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E05" w:rsidRPr="008F4717" w:rsidRDefault="00813E05" w:rsidP="00813E05">
      <w:pPr>
        <w:rPr>
          <w:rFonts w:cs="Arial"/>
          <w:b/>
          <w:sz w:val="28"/>
        </w:rPr>
      </w:pPr>
      <w:r w:rsidRPr="008F4717">
        <w:rPr>
          <w:noProof/>
          <w:lang w:eastAsia="ru-RU"/>
        </w:rPr>
        <mc:AlternateContent>
          <mc:Choice Requires="wps">
            <w:drawing>
              <wp:anchor distT="4294967294" distB="4294967294" distL="0" distR="0" simplePos="0" relativeHeight="251664384" behindDoc="0" locked="0" layoutInCell="0" allowOverlap="1" wp14:anchorId="3A34F2A0" wp14:editId="1C4CB81F">
                <wp:simplePos x="0" y="0"/>
                <wp:positionH relativeFrom="page">
                  <wp:posOffset>1004570</wp:posOffset>
                </wp:positionH>
                <wp:positionV relativeFrom="page">
                  <wp:posOffset>302259</wp:posOffset>
                </wp:positionV>
                <wp:extent cx="6252210" cy="0"/>
                <wp:effectExtent l="0" t="19050" r="3429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221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06A8B" id="Прямая соединительная линия 11" o:spid="_x0000_s1026" style="position:absolute;z-index:251664384;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9.1pt,23.8pt" to="571.4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" o:allowincell="f" strokeweight="3pt">
                <w10:wrap anchorx="page" anchory="page"/>
              </v:line>
            </w:pict>
          </mc:Fallback>
        </mc:AlternateContent>
      </w:r>
      <w:r w:rsidRPr="008F4717">
        <w:rPr>
          <w:noProof/>
          <w:lang w:eastAsia="ru-RU"/>
        </w:rPr>
        <mc:AlternateContent>
          <mc:Choice Requires="wps">
            <w:drawing>
              <wp:anchor distT="0" distB="0" distL="4294967294" distR="4294967294" simplePos="0" relativeHeight="251663360" behindDoc="0" locked="0" layoutInCell="0" allowOverlap="1" wp14:anchorId="4640487D" wp14:editId="2B29CB56">
                <wp:simplePos x="0" y="0"/>
                <wp:positionH relativeFrom="page">
                  <wp:posOffset>1004569</wp:posOffset>
                </wp:positionH>
                <wp:positionV relativeFrom="page">
                  <wp:posOffset>285750</wp:posOffset>
                </wp:positionV>
                <wp:extent cx="0" cy="10083800"/>
                <wp:effectExtent l="19050" t="0" r="19050" b="317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82264" id="Прямая соединительная линия 10" o:spid="_x0000_s1026" style="position:absolute;z-index:251663360;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79.1pt,22.5pt" to="79.1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" o:allowincell="f" strokeweight="3pt">
                <w10:wrap anchorx="page" anchory="page"/>
              </v:line>
            </w:pict>
          </mc:Fallback>
        </mc:AlternateContent>
      </w:r>
    </w:p>
    <w:p w:rsidR="00813E05" w:rsidRPr="008F4717" w:rsidRDefault="00813E05" w:rsidP="00813E05">
      <w:pPr>
        <w:pStyle w:val="af8"/>
        <w:jc w:val="center"/>
        <w:rPr>
          <w:rFonts w:ascii="Times New Roman" w:hAnsi="Times New Roman" w:cs="Arial"/>
          <w:b/>
          <w:sz w:val="28"/>
          <w:szCs w:val="24"/>
        </w:rPr>
      </w:pPr>
    </w:p>
    <w:p w:rsidR="00813E05" w:rsidRPr="008F4717" w:rsidRDefault="00813E05" w:rsidP="00813E05">
      <w:pPr>
        <w:pStyle w:val="af8"/>
        <w:jc w:val="center"/>
        <w:rPr>
          <w:rFonts w:ascii="Times New Roman" w:hAnsi="Times New Roman" w:cs="Arial"/>
          <w:b/>
          <w:sz w:val="28"/>
          <w:szCs w:val="24"/>
        </w:rPr>
      </w:pPr>
      <w:r>
        <w:rPr>
          <w:noProof/>
        </w:rPr>
        <w:drawing>
          <wp:anchor distT="114300" distB="114300" distL="114300" distR="114300" simplePos="0" relativeHeight="251667456" behindDoc="0" locked="0" layoutInCell="1" allowOverlap="1" wp14:anchorId="7D6A799B" wp14:editId="78C82791">
            <wp:simplePos x="0" y="0"/>
            <wp:positionH relativeFrom="column">
              <wp:posOffset>2138680</wp:posOffset>
            </wp:positionH>
            <wp:positionV relativeFrom="paragraph">
              <wp:posOffset>76200</wp:posOffset>
            </wp:positionV>
            <wp:extent cx="1943100" cy="133794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b="9064"/>
                    <a:stretch>
                      <a:fillRect/>
                    </a:stretch>
                  </pic:blipFill>
                  <pic:spPr bwMode="auto">
                    <a:xfrm>
                      <a:off x="0" y="0"/>
                      <a:ext cx="1943100" cy="1337945"/>
                    </a:xfrm>
                    <a:prstGeom prst="rect">
                      <a:avLst/>
                    </a:prstGeom>
                    <a:noFill/>
                  </pic:spPr>
                </pic:pic>
              </a:graphicData>
            </a:graphic>
            <wp14:sizeRelH relativeFrom="page">
              <wp14:pctWidth>0</wp14:pctWidth>
            </wp14:sizeRelH>
            <wp14:sizeRelV relativeFrom="page">
              <wp14:pctHeight>0</wp14:pctHeight>
            </wp14:sizeRelV>
          </wp:anchor>
        </w:drawing>
      </w:r>
    </w:p>
    <w:p w:rsidR="00813E05" w:rsidRPr="008F4717" w:rsidRDefault="00813E05" w:rsidP="00813E05">
      <w:pPr>
        <w:pStyle w:val="af8"/>
        <w:jc w:val="center"/>
        <w:rPr>
          <w:rFonts w:ascii="Times New Roman" w:hAnsi="Times New Roman" w:cs="Arial"/>
          <w:b/>
          <w:sz w:val="28"/>
          <w:szCs w:val="24"/>
        </w:rPr>
      </w:pPr>
    </w:p>
    <w:p w:rsidR="00813E05" w:rsidRPr="008F4717" w:rsidRDefault="00813E05" w:rsidP="00813E05">
      <w:pPr>
        <w:pStyle w:val="af8"/>
        <w:rPr>
          <w:rFonts w:ascii="GOST Common" w:eastAsia="Courier New" w:hAnsi="GOST Common"/>
          <w:sz w:val="28"/>
          <w:szCs w:val="28"/>
        </w:rPr>
      </w:pPr>
      <w:r w:rsidRPr="008F4717">
        <w:rPr>
          <w:noProof/>
        </w:rPr>
        <mc:AlternateContent>
          <mc:Choice Requires="wps">
            <w:drawing>
              <wp:anchor distT="0" distB="0" distL="4294967294" distR="4294967294" simplePos="0" relativeHeight="251666432" behindDoc="0" locked="0" layoutInCell="0" allowOverlap="1" wp14:anchorId="31A2D40C" wp14:editId="4EAD9944">
                <wp:simplePos x="0" y="0"/>
                <wp:positionH relativeFrom="page">
                  <wp:posOffset>7237729</wp:posOffset>
                </wp:positionH>
                <wp:positionV relativeFrom="page">
                  <wp:posOffset>304800</wp:posOffset>
                </wp:positionV>
                <wp:extent cx="0" cy="10083800"/>
                <wp:effectExtent l="19050" t="0" r="19050" b="317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12D59" id="Прямая соединительная линия 4" o:spid="_x0000_s1026" style="position:absolute;z-index:251666432;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" o:allowincell="f" strokeweight="3pt">
                <w10:wrap anchorx="page" anchory="page"/>
              </v:line>
            </w:pict>
          </mc:Fallback>
        </mc:AlternateContent>
      </w:r>
      <w:r w:rsidRPr="008F4717">
        <w:rPr>
          <w:rFonts w:ascii="GOST Common" w:eastAsia="Courier New" w:hAnsi="GOST Common"/>
          <w:sz w:val="28"/>
          <w:szCs w:val="28"/>
        </w:rPr>
        <w:t xml:space="preserve"> </w:t>
      </w:r>
    </w:p>
    <w:p w:rsidR="00813E05" w:rsidRPr="008F4717" w:rsidRDefault="00813E05" w:rsidP="00813E05">
      <w:pPr>
        <w:ind w:right="284"/>
        <w:rPr>
          <w:rFonts w:ascii="GOST Common" w:eastAsia="Courier New" w:hAnsi="GOST Common" w:cs="Courier New"/>
          <w:sz w:val="28"/>
          <w:szCs w:val="28"/>
        </w:rPr>
      </w:pPr>
    </w:p>
    <w:p w:rsidR="00813E05" w:rsidRPr="008F4717" w:rsidRDefault="00813E05" w:rsidP="00813E05">
      <w:pPr>
        <w:ind w:right="284"/>
        <w:rPr>
          <w:rFonts w:ascii="GOST Common" w:eastAsia="Courier New" w:hAnsi="GOST Common" w:cs="Courier New"/>
          <w:sz w:val="28"/>
          <w:szCs w:val="28"/>
        </w:rPr>
      </w:pPr>
    </w:p>
    <w:p w:rsidR="00813E05" w:rsidRPr="008F4717" w:rsidRDefault="00813E05" w:rsidP="00813E05">
      <w:pPr>
        <w:ind w:right="284"/>
        <w:rPr>
          <w:rFonts w:ascii="GOST Common" w:eastAsia="Courier New" w:hAnsi="GOST Common" w:cs="Courier New"/>
          <w:b/>
          <w:bCs/>
          <w:sz w:val="32"/>
          <w:szCs w:val="32"/>
        </w:rPr>
      </w:pPr>
    </w:p>
    <w:p w:rsidR="00813E05" w:rsidRPr="008F4717" w:rsidRDefault="00813E05" w:rsidP="00813E05">
      <w:pPr>
        <w:ind w:right="284"/>
        <w:rPr>
          <w:rFonts w:ascii="GOST Common" w:eastAsia="Courier New" w:hAnsi="GOST Common" w:cs="Courier New"/>
          <w:b/>
          <w:bCs/>
          <w:sz w:val="32"/>
          <w:szCs w:val="32"/>
        </w:rPr>
      </w:pPr>
    </w:p>
    <w:p w:rsidR="00813E05" w:rsidRPr="008F4717" w:rsidRDefault="00813E05" w:rsidP="00813E05">
      <w:pPr>
        <w:ind w:right="284"/>
        <w:rPr>
          <w:rFonts w:ascii="GOST Common" w:eastAsia="Courier New" w:hAnsi="GOST Common" w:cs="Courier New"/>
          <w:b/>
          <w:bCs/>
          <w:sz w:val="36"/>
          <w:szCs w:val="36"/>
        </w:rPr>
      </w:pPr>
    </w:p>
    <w:p w:rsidR="00813E05" w:rsidRDefault="00813E05" w:rsidP="00813E05">
      <w:pPr>
        <w:ind w:right="284"/>
        <w:jc w:val="both"/>
        <w:rPr>
          <w:rFonts w:ascii="GOST Common" w:eastAsia="Courier New" w:hAnsi="GOST Common" w:cs="Courier New"/>
          <w:b/>
          <w:bCs/>
          <w:sz w:val="36"/>
          <w:szCs w:val="36"/>
        </w:rPr>
      </w:pPr>
    </w:p>
    <w:p w:rsidR="00813E05" w:rsidRDefault="00813E05" w:rsidP="00813E05">
      <w:pPr>
        <w:ind w:right="284"/>
        <w:jc w:val="both"/>
        <w:rPr>
          <w:rFonts w:ascii="GOST Common" w:eastAsia="Courier New" w:hAnsi="GOST Common" w:cs="Courier New"/>
          <w:b/>
          <w:bCs/>
          <w:sz w:val="36"/>
          <w:szCs w:val="36"/>
        </w:rPr>
      </w:pPr>
    </w:p>
    <w:p w:rsidR="00813E05" w:rsidRDefault="00813E05" w:rsidP="00813E05">
      <w:pPr>
        <w:ind w:right="284"/>
        <w:jc w:val="both"/>
        <w:rPr>
          <w:rFonts w:ascii="GOST Common" w:eastAsia="Courier New" w:hAnsi="GOST Common" w:cs="Courier New"/>
          <w:b/>
          <w:bCs/>
          <w:sz w:val="36"/>
          <w:szCs w:val="36"/>
        </w:rPr>
      </w:pPr>
    </w:p>
    <w:p w:rsidR="00813E05" w:rsidRPr="008F4717" w:rsidRDefault="00813E05" w:rsidP="00813E05">
      <w:pPr>
        <w:ind w:right="284"/>
        <w:jc w:val="both"/>
        <w:rPr>
          <w:rFonts w:ascii="GOST Common" w:eastAsia="Courier New" w:hAnsi="GOST Common" w:cs="Courier New"/>
          <w:b/>
          <w:bCs/>
          <w:sz w:val="36"/>
          <w:szCs w:val="36"/>
        </w:rPr>
      </w:pPr>
    </w:p>
    <w:p w:rsidR="00813E05" w:rsidRPr="008F1CDC"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ПРАВИЛА ЗЕМЛЕПОЛЬЗОВАНИЯ И ЗАСТРОЙКИ</w:t>
      </w:r>
    </w:p>
    <w:p w:rsidR="00813E05" w:rsidRPr="008F1CDC" w:rsidRDefault="00813E05" w:rsidP="00813E05">
      <w:pPr>
        <w:spacing w:line="240" w:lineRule="auto"/>
        <w:ind w:left="709" w:right="284"/>
        <w:rPr>
          <w:rFonts w:ascii="GOST Common" w:eastAsia="Courier New" w:hAnsi="GOST Common" w:cs="Courier New"/>
          <w:b/>
          <w:bCs/>
          <w:sz w:val="36"/>
          <w:szCs w:val="36"/>
        </w:rPr>
      </w:pPr>
      <w:r w:rsidRPr="008F1CDC">
        <w:rPr>
          <w:rFonts w:ascii="GOST Common" w:eastAsia="Courier New" w:hAnsi="GOST Common" w:cs="Courier New"/>
          <w:b/>
          <w:bCs/>
          <w:sz w:val="36"/>
          <w:szCs w:val="36"/>
        </w:rPr>
        <w:t>МУНИЦИПАЛЬНОГО ОБРАЗОВАНИЯ</w:t>
      </w:r>
    </w:p>
    <w:p w:rsidR="00B1264F" w:rsidRDefault="00B1264F"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СЕЛЬСКОЕ ПОСЕЛЕНИЕ</w:t>
      </w:r>
    </w:p>
    <w:p w:rsidR="00813E05"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ТРУСОВСКИЙ СЕЛЬСОВЕТ</w:t>
      </w:r>
    </w:p>
    <w:p w:rsidR="00813E05"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КУРЬИНСКОГО РАЙОНА</w:t>
      </w:r>
    </w:p>
    <w:p w:rsidR="00813E05" w:rsidRPr="008F1CDC"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АЛТАЙСКОГО КРАЯ</w:t>
      </w:r>
    </w:p>
    <w:p w:rsidR="00813E05" w:rsidRPr="008F4717" w:rsidRDefault="00813E05" w:rsidP="00813E05">
      <w:pPr>
        <w:rPr>
          <w:rFonts w:ascii="GOST Common" w:eastAsia="Courier New" w:hAnsi="GOST Common" w:cs="Courier New"/>
          <w:bCs/>
          <w:sz w:val="28"/>
          <w:szCs w:val="28"/>
        </w:rPr>
      </w:pPr>
    </w:p>
    <w:p w:rsidR="00813E05" w:rsidRDefault="00813E05" w:rsidP="00813E05">
      <w:pPr>
        <w:rPr>
          <w:rFonts w:ascii="GOST Common" w:eastAsia="Courier New" w:hAnsi="GOST Common" w:cs="Courier New"/>
          <w:bCs/>
          <w:sz w:val="28"/>
          <w:szCs w:val="28"/>
        </w:rPr>
      </w:pPr>
    </w:p>
    <w:p w:rsidR="00813E05" w:rsidRPr="008F4717" w:rsidRDefault="00813E05" w:rsidP="00813E05">
      <w:pPr>
        <w:rPr>
          <w:rFonts w:ascii="GOST Common" w:eastAsia="Courier New" w:hAnsi="GOST Common" w:cs="Courier New"/>
          <w:bCs/>
          <w:sz w:val="28"/>
          <w:szCs w:val="28"/>
        </w:rPr>
      </w:pPr>
    </w:p>
    <w:p w:rsidR="00813E05" w:rsidRPr="008F4717" w:rsidRDefault="00813E05" w:rsidP="00813E05">
      <w:pPr>
        <w:jc w:val="both"/>
        <w:rPr>
          <w:rFonts w:ascii="GOST Common" w:hAnsi="GOST Common"/>
          <w:sz w:val="20"/>
          <w:szCs w:val="20"/>
        </w:rPr>
      </w:pPr>
    </w:p>
    <w:p w:rsidR="00813E05" w:rsidRPr="008F4717" w:rsidRDefault="00813E05" w:rsidP="00813E05">
      <w:pPr>
        <w:jc w:val="right"/>
        <w:rPr>
          <w:rFonts w:ascii="GOST Common" w:hAnsi="GOST Common"/>
          <w:sz w:val="20"/>
          <w:szCs w:val="20"/>
        </w:rPr>
      </w:pPr>
    </w:p>
    <w:p w:rsidR="00813E05" w:rsidRPr="008F4717" w:rsidRDefault="00813E05" w:rsidP="00813E05">
      <w:pPr>
        <w:jc w:val="right"/>
        <w:rPr>
          <w:rFonts w:ascii="GOST Common" w:hAnsi="GOST Common"/>
          <w:sz w:val="20"/>
          <w:szCs w:val="20"/>
        </w:rPr>
      </w:pPr>
    </w:p>
    <w:p w:rsidR="00813E05" w:rsidRDefault="00813E05" w:rsidP="00813E05">
      <w:pPr>
        <w:jc w:val="right"/>
        <w:rPr>
          <w:rFonts w:ascii="GOST Common" w:hAnsi="GOST Common"/>
          <w:sz w:val="20"/>
          <w:szCs w:val="20"/>
        </w:rPr>
      </w:pPr>
    </w:p>
    <w:p w:rsidR="00813E05" w:rsidRDefault="00813E05" w:rsidP="00813E05">
      <w:pPr>
        <w:jc w:val="right"/>
        <w:rPr>
          <w:rFonts w:ascii="GOST Common" w:hAnsi="GOST Common"/>
          <w:sz w:val="20"/>
          <w:szCs w:val="20"/>
        </w:rPr>
      </w:pPr>
    </w:p>
    <w:p w:rsidR="00813E05" w:rsidRDefault="00813E05" w:rsidP="00813E05">
      <w:pPr>
        <w:jc w:val="right"/>
        <w:rPr>
          <w:rFonts w:ascii="GOST Common" w:hAnsi="GOST Common"/>
          <w:sz w:val="20"/>
          <w:szCs w:val="20"/>
        </w:rPr>
      </w:pPr>
    </w:p>
    <w:p w:rsidR="00813E05" w:rsidRPr="008F4717" w:rsidRDefault="00813E05" w:rsidP="00813E05">
      <w:pPr>
        <w:jc w:val="right"/>
        <w:rPr>
          <w:rFonts w:ascii="GOST Common" w:hAnsi="GOST Common"/>
          <w:sz w:val="20"/>
          <w:szCs w:val="20"/>
        </w:rPr>
      </w:pPr>
    </w:p>
    <w:p w:rsidR="00813E05" w:rsidRPr="008F4717" w:rsidRDefault="00813E05" w:rsidP="00813E05">
      <w:pPr>
        <w:jc w:val="right"/>
        <w:rPr>
          <w:rFonts w:ascii="GOST Common" w:hAnsi="GOST Common"/>
          <w:sz w:val="20"/>
          <w:szCs w:val="20"/>
        </w:rPr>
      </w:pPr>
    </w:p>
    <w:p w:rsidR="00813E05" w:rsidRPr="008F4717" w:rsidRDefault="00813E05" w:rsidP="00813E05">
      <w:pPr>
        <w:rPr>
          <w:rFonts w:ascii="GOST Common" w:eastAsia="Courier New" w:hAnsi="GOST Common" w:cs="Courier New"/>
          <w:b/>
          <w:sz w:val="28"/>
          <w:szCs w:val="28"/>
        </w:rPr>
        <w:sectPr w:rsidR="00813E05" w:rsidRPr="008F4717" w:rsidSect="00AC63B4">
          <w:footerReference w:type="even" r:id="rId9"/>
          <w:footerReference w:type="default" r:id="rId10"/>
          <w:footerReference w:type="first" r:id="rId11"/>
          <w:pgSz w:w="11906" w:h="16838"/>
          <w:pgMar w:top="567" w:right="567" w:bottom="851" w:left="1701" w:header="709" w:footer="709" w:gutter="0"/>
          <w:pgNumType w:start="2"/>
          <w:cols w:space="708"/>
          <w:docGrid w:linePitch="360"/>
        </w:sectPr>
      </w:pPr>
      <w:r w:rsidRPr="008F4717">
        <w:rPr>
          <w:noProof/>
          <w:lang w:eastAsia="ru-RU"/>
        </w:rPr>
        <mc:AlternateContent>
          <mc:Choice Requires="wps">
            <w:drawing>
              <wp:anchor distT="4294967294" distB="4294967294" distL="0" distR="0" simplePos="0" relativeHeight="251665408" behindDoc="0" locked="0" layoutInCell="0" allowOverlap="1" wp14:anchorId="74DD956D" wp14:editId="73BA5AA0">
                <wp:simplePos x="0" y="0"/>
                <wp:positionH relativeFrom="page">
                  <wp:posOffset>1004570</wp:posOffset>
                </wp:positionH>
                <wp:positionV relativeFrom="page">
                  <wp:posOffset>10369549</wp:posOffset>
                </wp:positionV>
                <wp:extent cx="6252210" cy="0"/>
                <wp:effectExtent l="0" t="19050" r="34290"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221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D0830" id="Прямая соединительная линия 3" o:spid="_x0000_s1026" style="position:absolute;z-index:251665408;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9.1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" o:allowincell="f" strokeweight="3pt">
                <w10:wrap anchorx="page" anchory="page"/>
              </v:line>
            </w:pict>
          </mc:Fallback>
        </mc:AlternateContent>
      </w:r>
      <w:r w:rsidRPr="008F4717">
        <w:rPr>
          <w:rFonts w:ascii="GOST Common" w:eastAsia="Courier New" w:hAnsi="GOST Common" w:cs="Courier New"/>
          <w:b/>
          <w:sz w:val="28"/>
          <w:szCs w:val="28"/>
        </w:rPr>
        <w:t>202</w:t>
      </w:r>
      <w:r w:rsidR="00EE0F25">
        <w:rPr>
          <w:rFonts w:ascii="GOST Common" w:eastAsia="Courier New" w:hAnsi="GOST Common" w:cs="Courier New"/>
          <w:b/>
          <w:sz w:val="28"/>
          <w:szCs w:val="28"/>
        </w:rPr>
        <w:t>5</w:t>
      </w:r>
    </w:p>
    <w:p w:rsidR="00813E05" w:rsidRPr="008F1CDC" w:rsidRDefault="00813E05" w:rsidP="00813E05">
      <w:pPr>
        <w:spacing w:line="240" w:lineRule="auto"/>
        <w:rPr>
          <w:szCs w:val="24"/>
        </w:rPr>
      </w:pPr>
      <w:r w:rsidRPr="008F1CDC">
        <w:rPr>
          <w:noProof/>
          <w:szCs w:val="24"/>
          <w:lang w:eastAsia="ru-RU"/>
        </w:rPr>
        <w:lastRenderedPageBreak/>
        <mc:AlternateContent>
          <mc:Choice Requires="wps">
            <w:drawing>
              <wp:anchor distT="4294967294" distB="4294967294" distL="0" distR="0" simplePos="0" relativeHeight="251659264" behindDoc="0" locked="0" layoutInCell="0" allowOverlap="1" wp14:anchorId="4F3398D8" wp14:editId="097B85E4">
                <wp:simplePos x="0" y="0"/>
                <wp:positionH relativeFrom="page">
                  <wp:posOffset>997585</wp:posOffset>
                </wp:positionH>
                <wp:positionV relativeFrom="page">
                  <wp:posOffset>304799</wp:posOffset>
                </wp:positionV>
                <wp:extent cx="6259195" cy="0"/>
                <wp:effectExtent l="0" t="19050" r="27305"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D3A96" id="Прямая соединительная линия 8" o:spid="_x0000_s1026" style="position:absolute;z-index:251659264;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8.55pt,24pt" to="571.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" o:allowincell="f" strokeweight="3pt">
                <w10:wrap anchorx="page" anchory="page"/>
              </v:line>
            </w:pict>
          </mc:Fallback>
        </mc:AlternateContent>
      </w:r>
      <w:r w:rsidRPr="008F1CDC">
        <w:rPr>
          <w:noProof/>
          <w:szCs w:val="24"/>
          <w:lang w:eastAsia="ru-RU"/>
        </w:rPr>
        <mc:AlternateContent>
          <mc:Choice Requires="wps">
            <w:drawing>
              <wp:anchor distT="0" distB="0" distL="4294967294" distR="4294967294" simplePos="0" relativeHeight="251660288" behindDoc="0" locked="0" layoutInCell="0" allowOverlap="1" wp14:anchorId="62CC3320" wp14:editId="4ED22E69">
                <wp:simplePos x="0" y="0"/>
                <wp:positionH relativeFrom="page">
                  <wp:posOffset>997584</wp:posOffset>
                </wp:positionH>
                <wp:positionV relativeFrom="page">
                  <wp:posOffset>285750</wp:posOffset>
                </wp:positionV>
                <wp:extent cx="0" cy="10083800"/>
                <wp:effectExtent l="19050" t="0" r="19050" b="317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33EAA" id="Прямая соединительная линия 7" o:spid="_x0000_s1026" style="position:absolute;z-index:251660288;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78.55pt,22.5pt" to="78.55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" o:allowincell="f" strokeweight="3pt">
                <w10:wrap anchorx="page" anchory="page"/>
              </v:line>
            </w:pict>
          </mc:Fallback>
        </mc:AlternateContent>
      </w:r>
    </w:p>
    <w:p w:rsidR="00813E05" w:rsidRPr="008F1CDC" w:rsidRDefault="00813E05" w:rsidP="00813E05">
      <w:pPr>
        <w:spacing w:line="240" w:lineRule="auto"/>
        <w:jc w:val="left"/>
        <w:rPr>
          <w:szCs w:val="24"/>
        </w:rPr>
      </w:pPr>
    </w:p>
    <w:p w:rsidR="00813E05" w:rsidRPr="008F1CDC" w:rsidRDefault="00813E05" w:rsidP="00813E05">
      <w:pPr>
        <w:spacing w:line="240" w:lineRule="auto"/>
        <w:jc w:val="left"/>
        <w:rPr>
          <w:sz w:val="10"/>
          <w:szCs w:val="10"/>
        </w:rPr>
      </w:pPr>
      <w:r w:rsidRPr="008F1CDC">
        <w:rPr>
          <w:noProof/>
          <w:szCs w:val="24"/>
          <w:lang w:eastAsia="ru-RU"/>
        </w:rPr>
        <mc:AlternateContent>
          <mc:Choice Requires="wps">
            <w:drawing>
              <wp:anchor distT="0" distB="0" distL="4294967294" distR="4294967294" simplePos="0" relativeHeight="251662336" behindDoc="0" locked="0" layoutInCell="0" allowOverlap="1" wp14:anchorId="704B5F8A" wp14:editId="169D1278">
                <wp:simplePos x="0" y="0"/>
                <wp:positionH relativeFrom="page">
                  <wp:posOffset>7237729</wp:posOffset>
                </wp:positionH>
                <wp:positionV relativeFrom="page">
                  <wp:posOffset>304800</wp:posOffset>
                </wp:positionV>
                <wp:extent cx="0" cy="10083800"/>
                <wp:effectExtent l="19050" t="0" r="19050" b="317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105D9" id="Прямая соединительная линия 13" o:spid="_x0000_s1026" style="position:absolute;z-index:251662336;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" o:allowincell="f" strokeweight="3pt">
                <w10:wrap anchorx="page" anchory="page"/>
              </v:line>
            </w:pict>
          </mc:Fallback>
        </mc:AlternateContent>
      </w:r>
    </w:p>
    <w:p w:rsidR="00813E05" w:rsidRPr="008F1CDC" w:rsidRDefault="00813E05" w:rsidP="00813E05">
      <w:pPr>
        <w:spacing w:line="240" w:lineRule="auto"/>
        <w:ind w:right="284"/>
        <w:rPr>
          <w:rFonts w:ascii="GOST Common" w:eastAsia="Courier New" w:hAnsi="GOST Common" w:cs="Courier New"/>
          <w:b/>
          <w:bCs/>
          <w:sz w:val="32"/>
          <w:szCs w:val="32"/>
        </w:rPr>
      </w:pPr>
    </w:p>
    <w:p w:rsidR="00813E05" w:rsidRPr="008F1CDC" w:rsidRDefault="00813E05" w:rsidP="00813E05">
      <w:pPr>
        <w:spacing w:line="240" w:lineRule="auto"/>
        <w:ind w:right="284"/>
        <w:rPr>
          <w:rFonts w:ascii="GOST Common" w:eastAsia="Courier New" w:hAnsi="GOST Common" w:cs="Courier New"/>
          <w:b/>
          <w:bCs/>
          <w:sz w:val="32"/>
          <w:szCs w:val="32"/>
        </w:rPr>
      </w:pPr>
    </w:p>
    <w:p w:rsidR="00813E05" w:rsidRPr="008F1CDC" w:rsidRDefault="00813E05" w:rsidP="00813E05">
      <w:pPr>
        <w:spacing w:line="240" w:lineRule="auto"/>
        <w:ind w:right="284"/>
        <w:rPr>
          <w:rFonts w:ascii="GOST Common" w:eastAsia="Courier New" w:hAnsi="GOST Common" w:cs="Courier New"/>
          <w:b/>
          <w:bCs/>
          <w:sz w:val="32"/>
          <w:szCs w:val="32"/>
        </w:rPr>
      </w:pPr>
    </w:p>
    <w:p w:rsidR="00813E05" w:rsidRPr="008F1CDC" w:rsidRDefault="00813E05" w:rsidP="00813E05">
      <w:pPr>
        <w:spacing w:line="240" w:lineRule="auto"/>
        <w:ind w:right="284"/>
        <w:rPr>
          <w:rFonts w:ascii="GOST Common" w:eastAsia="Courier New" w:hAnsi="GOST Common" w:cs="Courier New"/>
          <w:b/>
          <w:bCs/>
          <w:sz w:val="32"/>
          <w:szCs w:val="32"/>
        </w:rPr>
      </w:pPr>
    </w:p>
    <w:p w:rsidR="00813E05" w:rsidRPr="008F1CDC" w:rsidRDefault="00813E05" w:rsidP="00813E05">
      <w:pPr>
        <w:spacing w:line="240" w:lineRule="auto"/>
        <w:ind w:right="284"/>
        <w:rPr>
          <w:rFonts w:ascii="GOST Common" w:eastAsia="Courier New" w:hAnsi="GOST Common" w:cs="Courier New"/>
          <w:b/>
          <w:bCs/>
          <w:sz w:val="32"/>
          <w:szCs w:val="32"/>
        </w:rPr>
      </w:pPr>
    </w:p>
    <w:p w:rsidR="00813E05" w:rsidRPr="008F1CDC"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ПРАВИЛА ЗЕМЛЕПОЛЬЗОВАНИЯ И ЗАСТРОЙКИ</w:t>
      </w:r>
    </w:p>
    <w:p w:rsidR="00813E05" w:rsidRPr="008F1CDC" w:rsidRDefault="00813E05" w:rsidP="00813E05">
      <w:pPr>
        <w:spacing w:line="240" w:lineRule="auto"/>
        <w:ind w:left="709" w:right="284"/>
        <w:rPr>
          <w:rFonts w:ascii="GOST Common" w:eastAsia="Courier New" w:hAnsi="GOST Common" w:cs="Courier New"/>
          <w:b/>
          <w:bCs/>
          <w:sz w:val="36"/>
          <w:szCs w:val="36"/>
        </w:rPr>
      </w:pPr>
      <w:r w:rsidRPr="008F1CDC">
        <w:rPr>
          <w:rFonts w:ascii="GOST Common" w:eastAsia="Courier New" w:hAnsi="GOST Common" w:cs="Courier New"/>
          <w:b/>
          <w:bCs/>
          <w:sz w:val="36"/>
          <w:szCs w:val="36"/>
        </w:rPr>
        <w:t>МУНИЦИПАЛЬНОГО ОБРАЗОВАНИЯ</w:t>
      </w:r>
    </w:p>
    <w:p w:rsidR="00B1264F" w:rsidRDefault="00B1264F"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СЕЛЬСКОЕ ПОСЕЛЕНИЕ</w:t>
      </w:r>
    </w:p>
    <w:p w:rsidR="00813E05"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ТРУСОВСКИЙ СЕЛЬСОВЕТ</w:t>
      </w:r>
    </w:p>
    <w:p w:rsidR="00813E05"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КУРЬИНСКОГО РАЙОНА</w:t>
      </w:r>
    </w:p>
    <w:p w:rsidR="00813E05" w:rsidRPr="008F1CDC" w:rsidRDefault="00813E05" w:rsidP="00813E05">
      <w:pPr>
        <w:spacing w:line="240" w:lineRule="auto"/>
        <w:ind w:left="709" w:right="284"/>
        <w:rPr>
          <w:rFonts w:ascii="GOST Common" w:eastAsia="Courier New" w:hAnsi="GOST Common" w:cs="Courier New"/>
          <w:b/>
          <w:bCs/>
          <w:sz w:val="36"/>
          <w:szCs w:val="36"/>
        </w:rPr>
      </w:pPr>
      <w:r>
        <w:rPr>
          <w:rFonts w:ascii="GOST Common" w:eastAsia="Courier New" w:hAnsi="GOST Common" w:cs="Courier New"/>
          <w:b/>
          <w:bCs/>
          <w:sz w:val="36"/>
          <w:szCs w:val="36"/>
        </w:rPr>
        <w:t>АЛТАЙСКОГО КРАЯ</w:t>
      </w:r>
    </w:p>
    <w:p w:rsidR="00485ADB" w:rsidRPr="004B14DB" w:rsidRDefault="00485ADB" w:rsidP="00485ADB">
      <w:pPr>
        <w:spacing w:line="240" w:lineRule="auto"/>
        <w:ind w:firstLine="426"/>
        <w:rPr>
          <w:rFonts w:ascii="GOST Common" w:eastAsia="Times New Roman" w:hAnsi="GOST Common"/>
          <w:sz w:val="24"/>
          <w:szCs w:val="24"/>
          <w:lang w:eastAsia="ru-RU"/>
        </w:rPr>
      </w:pPr>
      <w:r w:rsidRPr="00FB7D4A">
        <w:rPr>
          <w:rFonts w:ascii="GOST Common" w:eastAsia="Courier New" w:hAnsi="GOST Common" w:cs="Courier New"/>
          <w:bCs/>
          <w:sz w:val="24"/>
          <w:szCs w:val="24"/>
          <w:lang w:eastAsia="ru-RU"/>
        </w:rPr>
        <w:t>(</w:t>
      </w:r>
      <w:r w:rsidRPr="00FB7D4A">
        <w:rPr>
          <w:rFonts w:ascii="GOST Common" w:eastAsia="Times New Roman" w:hAnsi="GOST Common"/>
          <w:sz w:val="24"/>
          <w:szCs w:val="24"/>
          <w:lang w:eastAsia="ru-RU"/>
        </w:rPr>
        <w:t xml:space="preserve">в редакции, утвержденной Решением Трусовского сельского Совета депутатов Курьинского района Алтайского края № </w:t>
      </w:r>
      <w:r w:rsidR="00822E5B">
        <w:rPr>
          <w:rFonts w:ascii="GOST Common" w:eastAsia="Times New Roman" w:hAnsi="GOST Common"/>
          <w:sz w:val="24"/>
          <w:szCs w:val="24"/>
          <w:lang w:eastAsia="ru-RU"/>
        </w:rPr>
        <w:t>12 от 30.06</w:t>
      </w:r>
      <w:r w:rsidRPr="00FB7D4A">
        <w:rPr>
          <w:rFonts w:ascii="GOST Common" w:eastAsia="Times New Roman" w:hAnsi="GOST Common"/>
          <w:sz w:val="24"/>
          <w:szCs w:val="24"/>
          <w:lang w:eastAsia="ru-RU"/>
        </w:rPr>
        <w:t>.2025 г.)</w:t>
      </w:r>
    </w:p>
    <w:p w:rsidR="00813E05" w:rsidRDefault="00813E05" w:rsidP="00813E05">
      <w:pPr>
        <w:spacing w:line="240" w:lineRule="auto"/>
        <w:jc w:val="left"/>
        <w:rPr>
          <w:rFonts w:ascii="GOST Common" w:hAnsi="GOST Common"/>
          <w:sz w:val="28"/>
          <w:szCs w:val="28"/>
        </w:rPr>
      </w:pPr>
    </w:p>
    <w:p w:rsidR="00813E05" w:rsidRDefault="00813E05" w:rsidP="00813E05">
      <w:pPr>
        <w:spacing w:line="240" w:lineRule="auto"/>
        <w:jc w:val="left"/>
        <w:rPr>
          <w:rFonts w:ascii="GOST Common" w:hAnsi="GOST Common"/>
          <w:sz w:val="28"/>
          <w:szCs w:val="28"/>
        </w:rPr>
      </w:pPr>
    </w:p>
    <w:p w:rsidR="00813E05" w:rsidRDefault="00813E05" w:rsidP="00813E05">
      <w:pPr>
        <w:spacing w:line="240" w:lineRule="auto"/>
        <w:jc w:val="left"/>
        <w:rPr>
          <w:rFonts w:ascii="GOST Common" w:hAnsi="GOST Common"/>
          <w:sz w:val="28"/>
          <w:szCs w:val="28"/>
        </w:rPr>
      </w:pPr>
    </w:p>
    <w:p w:rsidR="00813E05" w:rsidRPr="008F1CDC" w:rsidRDefault="00813E05" w:rsidP="00813E05">
      <w:pPr>
        <w:spacing w:line="240" w:lineRule="auto"/>
        <w:jc w:val="left"/>
        <w:rPr>
          <w:rFonts w:ascii="GOST Common" w:hAnsi="GOST Common"/>
          <w:sz w:val="28"/>
          <w:szCs w:val="28"/>
        </w:rPr>
      </w:pPr>
      <w:bookmarkStart w:id="0" w:name="_GoBack"/>
      <w:bookmarkEnd w:id="0"/>
    </w:p>
    <w:p w:rsidR="00813E05" w:rsidRPr="008F1CDC" w:rsidRDefault="00813E05" w:rsidP="00813E05">
      <w:pPr>
        <w:spacing w:line="240" w:lineRule="auto"/>
        <w:jc w:val="left"/>
        <w:rPr>
          <w:rFonts w:ascii="GOST Common" w:hAnsi="GOST Common"/>
          <w:sz w:val="28"/>
          <w:szCs w:val="28"/>
        </w:rPr>
      </w:pPr>
    </w:p>
    <w:p w:rsidR="00813E05" w:rsidRPr="008F1CDC" w:rsidRDefault="00813E05" w:rsidP="00813E05">
      <w:pPr>
        <w:spacing w:line="240" w:lineRule="auto"/>
        <w:jc w:val="left"/>
        <w:rPr>
          <w:rFonts w:ascii="GOST Common" w:hAnsi="GOST Common"/>
          <w:sz w:val="28"/>
          <w:szCs w:val="28"/>
        </w:rPr>
      </w:pPr>
    </w:p>
    <w:p w:rsidR="00813E05" w:rsidRPr="008F1CDC" w:rsidRDefault="00813E05" w:rsidP="00813E05">
      <w:pPr>
        <w:spacing w:line="240" w:lineRule="auto"/>
        <w:jc w:val="left"/>
        <w:rPr>
          <w:rFonts w:ascii="GOST Common" w:hAnsi="GOST Common"/>
          <w:sz w:val="28"/>
          <w:szCs w:val="28"/>
        </w:rPr>
      </w:pPr>
    </w:p>
    <w:p w:rsidR="00813E05" w:rsidRPr="008F1CDC" w:rsidRDefault="00813E05" w:rsidP="00D272AD">
      <w:pPr>
        <w:spacing w:line="240" w:lineRule="auto"/>
        <w:ind w:left="425" w:firstLine="57"/>
        <w:jc w:val="left"/>
        <w:rPr>
          <w:rFonts w:ascii="GOST Common" w:hAnsi="GOST Common"/>
          <w:sz w:val="28"/>
          <w:szCs w:val="28"/>
        </w:rPr>
      </w:pPr>
      <w:r w:rsidRPr="008F1CDC">
        <w:rPr>
          <w:rFonts w:ascii="GOST Common" w:eastAsia="Courier New" w:hAnsi="GOST Common" w:cs="Courier New"/>
          <w:b/>
          <w:bCs/>
          <w:sz w:val="28"/>
          <w:szCs w:val="28"/>
        </w:rPr>
        <w:t xml:space="preserve">Заказчик: </w:t>
      </w:r>
      <w:r w:rsidRPr="008F1CDC">
        <w:rPr>
          <w:rFonts w:ascii="GOST Common" w:hAnsi="GOST Common"/>
          <w:sz w:val="28"/>
          <w:szCs w:val="28"/>
        </w:rPr>
        <w:t xml:space="preserve">Администрация </w:t>
      </w:r>
      <w:r>
        <w:rPr>
          <w:rFonts w:ascii="GOST Common" w:hAnsi="GOST Common"/>
          <w:sz w:val="28"/>
          <w:szCs w:val="28"/>
        </w:rPr>
        <w:t>Трусовског</w:t>
      </w:r>
      <w:r w:rsidR="00D272AD">
        <w:rPr>
          <w:rFonts w:ascii="GOST Common" w:hAnsi="GOST Common"/>
          <w:sz w:val="28"/>
          <w:szCs w:val="28"/>
        </w:rPr>
        <w:t xml:space="preserve">о сельсовета Курьинского района </w:t>
      </w:r>
      <w:r>
        <w:rPr>
          <w:rFonts w:ascii="GOST Common" w:hAnsi="GOST Common"/>
          <w:sz w:val="28"/>
          <w:szCs w:val="28"/>
        </w:rPr>
        <w:t>Алтайского края</w:t>
      </w:r>
      <w:r w:rsidRPr="008F1CDC">
        <w:rPr>
          <w:rFonts w:ascii="GOST Common" w:hAnsi="GOST Common"/>
          <w:sz w:val="28"/>
          <w:szCs w:val="28"/>
        </w:rPr>
        <w:t xml:space="preserve"> </w:t>
      </w:r>
    </w:p>
    <w:p w:rsidR="00813E05" w:rsidRPr="008F1CDC" w:rsidRDefault="00813E05" w:rsidP="00D272AD">
      <w:pPr>
        <w:spacing w:line="240" w:lineRule="auto"/>
        <w:ind w:left="1701" w:hanging="1276"/>
        <w:jc w:val="left"/>
        <w:rPr>
          <w:rFonts w:ascii="GOST Common" w:eastAsia="Courier New" w:hAnsi="GOST Common" w:cs="Courier New"/>
          <w:sz w:val="28"/>
          <w:szCs w:val="28"/>
        </w:rPr>
      </w:pPr>
      <w:r>
        <w:rPr>
          <w:rFonts w:ascii="GOST Common" w:eastAsia="Courier New" w:hAnsi="GOST Common" w:cs="Courier New"/>
          <w:b/>
          <w:bCs/>
          <w:sz w:val="28"/>
          <w:szCs w:val="28"/>
        </w:rPr>
        <w:t>Муниципальный контракт</w:t>
      </w:r>
      <w:r w:rsidRPr="008F1CDC">
        <w:rPr>
          <w:rFonts w:ascii="GOST Common" w:eastAsia="Courier New" w:hAnsi="GOST Common" w:cs="Courier New"/>
          <w:b/>
          <w:bCs/>
          <w:sz w:val="28"/>
          <w:szCs w:val="28"/>
        </w:rPr>
        <w:t xml:space="preserve">: </w:t>
      </w:r>
      <w:r w:rsidRPr="008F1CDC">
        <w:rPr>
          <w:rFonts w:ascii="GOST Common" w:eastAsia="Courier New" w:hAnsi="GOST Common" w:cs="Courier New"/>
          <w:sz w:val="28"/>
          <w:szCs w:val="28"/>
        </w:rPr>
        <w:t xml:space="preserve">№ </w:t>
      </w:r>
      <w:r>
        <w:rPr>
          <w:rFonts w:ascii="GOST Common" w:eastAsia="Courier New" w:hAnsi="GOST Common" w:cs="Courier New"/>
          <w:sz w:val="28"/>
          <w:szCs w:val="28"/>
        </w:rPr>
        <w:t>126</w:t>
      </w:r>
      <w:r w:rsidRPr="008F1CDC">
        <w:rPr>
          <w:rFonts w:ascii="GOST Common" w:eastAsia="Courier New" w:hAnsi="GOST Common" w:cs="Courier New"/>
          <w:sz w:val="28"/>
          <w:szCs w:val="28"/>
        </w:rPr>
        <w:t xml:space="preserve"> от</w:t>
      </w:r>
      <w:r>
        <w:rPr>
          <w:rFonts w:ascii="GOST Common" w:eastAsia="Courier New" w:hAnsi="GOST Common" w:cs="Courier New"/>
          <w:sz w:val="28"/>
          <w:szCs w:val="28"/>
        </w:rPr>
        <w:t xml:space="preserve"> 19</w:t>
      </w:r>
      <w:r w:rsidRPr="008F1CDC">
        <w:rPr>
          <w:rFonts w:ascii="GOST Common" w:eastAsia="Courier New" w:hAnsi="GOST Common" w:cs="Courier New"/>
          <w:sz w:val="28"/>
          <w:szCs w:val="28"/>
        </w:rPr>
        <w:t xml:space="preserve"> </w:t>
      </w:r>
      <w:r>
        <w:rPr>
          <w:rFonts w:ascii="GOST Common" w:eastAsia="Courier New" w:hAnsi="GOST Common" w:cs="Courier New"/>
          <w:sz w:val="28"/>
          <w:szCs w:val="28"/>
        </w:rPr>
        <w:t>июня</w:t>
      </w:r>
      <w:r w:rsidRPr="008F1CDC">
        <w:rPr>
          <w:rFonts w:ascii="GOST Common" w:eastAsia="Courier New" w:hAnsi="GOST Common" w:cs="Courier New"/>
          <w:sz w:val="28"/>
          <w:szCs w:val="28"/>
        </w:rPr>
        <w:t xml:space="preserve"> 202</w:t>
      </w:r>
      <w:r>
        <w:rPr>
          <w:rFonts w:ascii="GOST Common" w:eastAsia="Courier New" w:hAnsi="GOST Common" w:cs="Courier New"/>
          <w:sz w:val="28"/>
          <w:szCs w:val="28"/>
        </w:rPr>
        <w:t>4</w:t>
      </w:r>
      <w:r w:rsidRPr="008F1CDC">
        <w:rPr>
          <w:rFonts w:ascii="GOST Common" w:eastAsia="Courier New" w:hAnsi="GOST Common" w:cs="Courier New"/>
          <w:sz w:val="28"/>
          <w:szCs w:val="28"/>
        </w:rPr>
        <w:t xml:space="preserve"> г.</w:t>
      </w:r>
    </w:p>
    <w:p w:rsidR="00813E05" w:rsidRPr="008F1CDC" w:rsidRDefault="00813E05" w:rsidP="00813E05">
      <w:pPr>
        <w:spacing w:line="240" w:lineRule="auto"/>
        <w:ind w:left="1701" w:hanging="1275"/>
        <w:jc w:val="left"/>
        <w:rPr>
          <w:rFonts w:ascii="GOST Common" w:eastAsia="Courier New" w:hAnsi="GOST Common" w:cs="Courier New"/>
          <w:bCs/>
          <w:sz w:val="28"/>
          <w:szCs w:val="28"/>
        </w:rPr>
      </w:pPr>
      <w:r w:rsidRPr="008F1CDC">
        <w:rPr>
          <w:rFonts w:ascii="GOST Common" w:eastAsia="Courier New" w:hAnsi="GOST Common" w:cs="Courier New"/>
          <w:b/>
          <w:bCs/>
          <w:sz w:val="28"/>
          <w:szCs w:val="28"/>
        </w:rPr>
        <w:t xml:space="preserve">Исполнитель: </w:t>
      </w:r>
      <w:r w:rsidRPr="008F1CDC">
        <w:rPr>
          <w:rFonts w:ascii="GOST Common" w:eastAsia="Courier New" w:hAnsi="GOST Common" w:cs="Courier New"/>
          <w:bCs/>
          <w:sz w:val="28"/>
          <w:szCs w:val="28"/>
        </w:rPr>
        <w:t xml:space="preserve">ООО </w:t>
      </w:r>
      <w:r w:rsidRPr="008F1CDC">
        <w:rPr>
          <w:rFonts w:eastAsia="Courier New"/>
          <w:bCs/>
          <w:sz w:val="28"/>
          <w:szCs w:val="28"/>
        </w:rPr>
        <w:t>«</w:t>
      </w:r>
      <w:r w:rsidRPr="008F1CDC">
        <w:rPr>
          <w:rFonts w:ascii="GOST Common" w:eastAsia="Courier New" w:hAnsi="GOST Common" w:cs="Courier New"/>
          <w:bCs/>
          <w:sz w:val="28"/>
          <w:szCs w:val="28"/>
        </w:rPr>
        <w:t>Компания Земпроект</w:t>
      </w:r>
      <w:r w:rsidRPr="008F1CDC">
        <w:rPr>
          <w:rFonts w:eastAsia="Courier New"/>
          <w:bCs/>
          <w:sz w:val="28"/>
          <w:szCs w:val="28"/>
        </w:rPr>
        <w:t>»</w:t>
      </w:r>
    </w:p>
    <w:p w:rsidR="00813E05" w:rsidRPr="008F1CDC" w:rsidRDefault="00813E05" w:rsidP="00813E05">
      <w:pPr>
        <w:spacing w:line="240" w:lineRule="auto"/>
        <w:jc w:val="left"/>
        <w:rPr>
          <w:rFonts w:ascii="GOST Common" w:eastAsia="Courier New" w:hAnsi="GOST Common" w:cs="Courier New"/>
          <w:bCs/>
          <w:sz w:val="28"/>
          <w:szCs w:val="28"/>
        </w:rPr>
      </w:pPr>
    </w:p>
    <w:p w:rsidR="00813E05" w:rsidRPr="008F1CDC" w:rsidRDefault="00813E05" w:rsidP="00813E05">
      <w:pPr>
        <w:spacing w:line="240" w:lineRule="auto"/>
        <w:jc w:val="left"/>
        <w:rPr>
          <w:rFonts w:ascii="GOST Common" w:eastAsia="Courier New" w:hAnsi="GOST Common" w:cs="Courier New"/>
          <w:bCs/>
          <w:sz w:val="28"/>
          <w:szCs w:val="28"/>
        </w:rPr>
      </w:pPr>
    </w:p>
    <w:p w:rsidR="00813E05" w:rsidRPr="008F1CDC" w:rsidRDefault="00813E05" w:rsidP="00813E05">
      <w:pPr>
        <w:spacing w:line="240" w:lineRule="auto"/>
        <w:jc w:val="left"/>
        <w:rPr>
          <w:rFonts w:ascii="GOST Common" w:eastAsia="Courier New" w:hAnsi="GOST Common" w:cs="Courier New"/>
          <w:bCs/>
          <w:sz w:val="28"/>
          <w:szCs w:val="28"/>
        </w:rPr>
      </w:pPr>
    </w:p>
    <w:p w:rsidR="00813E05" w:rsidRPr="008F1CDC" w:rsidRDefault="00813E05" w:rsidP="00813E05">
      <w:pPr>
        <w:spacing w:line="240" w:lineRule="auto"/>
        <w:jc w:val="left"/>
        <w:rPr>
          <w:rFonts w:ascii="GOST Common" w:eastAsia="Courier New" w:hAnsi="GOST Common" w:cs="Courier New"/>
          <w:bCs/>
          <w:sz w:val="28"/>
          <w:szCs w:val="28"/>
        </w:rPr>
      </w:pPr>
    </w:p>
    <w:p w:rsidR="00813E05" w:rsidRPr="008F1CDC" w:rsidRDefault="00813E05" w:rsidP="00813E05">
      <w:pPr>
        <w:spacing w:line="240" w:lineRule="auto"/>
        <w:ind w:right="282"/>
        <w:jc w:val="right"/>
        <w:rPr>
          <w:rFonts w:ascii="GOST Common" w:eastAsia="Courier New" w:hAnsi="GOST Common" w:cs="Courier New"/>
          <w:sz w:val="28"/>
          <w:szCs w:val="28"/>
        </w:rPr>
      </w:pPr>
      <w:r w:rsidRPr="008F1CDC">
        <w:rPr>
          <w:rFonts w:ascii="GOST Common" w:eastAsia="Courier New" w:hAnsi="GOST Common" w:cs="Courier New"/>
          <w:sz w:val="28"/>
          <w:szCs w:val="28"/>
        </w:rPr>
        <w:t>Руководитель проекта:</w:t>
      </w:r>
    </w:p>
    <w:p w:rsidR="00813E05" w:rsidRPr="008F1CDC" w:rsidRDefault="00813E05" w:rsidP="00813E05">
      <w:pPr>
        <w:spacing w:line="240" w:lineRule="auto"/>
        <w:ind w:right="282"/>
        <w:jc w:val="right"/>
        <w:rPr>
          <w:rFonts w:ascii="GOST Common" w:hAnsi="GOST Common"/>
          <w:sz w:val="20"/>
          <w:szCs w:val="20"/>
        </w:rPr>
      </w:pPr>
      <w:r>
        <w:rPr>
          <w:rFonts w:ascii="GOST Common" w:eastAsia="Courier New" w:hAnsi="GOST Common" w:cs="Courier New"/>
          <w:sz w:val="28"/>
          <w:szCs w:val="28"/>
        </w:rPr>
        <w:t>_______________ Садаков</w:t>
      </w:r>
      <w:r w:rsidR="00822E5B">
        <w:rPr>
          <w:rFonts w:ascii="GOST Common" w:eastAsia="Courier New" w:hAnsi="GOST Common" w:cs="Courier New"/>
          <w:sz w:val="28"/>
          <w:szCs w:val="28"/>
        </w:rPr>
        <w:t>а</w:t>
      </w:r>
      <w:r w:rsidRPr="008F1CDC">
        <w:rPr>
          <w:rFonts w:ascii="GOST Common" w:eastAsia="Courier New" w:hAnsi="GOST Common" w:cs="Courier New"/>
          <w:sz w:val="28"/>
          <w:szCs w:val="28"/>
        </w:rPr>
        <w:t xml:space="preserve"> </w:t>
      </w:r>
      <w:r w:rsidR="00822E5B">
        <w:rPr>
          <w:rFonts w:ascii="GOST Common" w:eastAsia="Courier New" w:hAnsi="GOST Common" w:cs="Courier New"/>
          <w:sz w:val="28"/>
          <w:szCs w:val="28"/>
        </w:rPr>
        <w:t>Г</w:t>
      </w:r>
      <w:r w:rsidRPr="008F1CDC">
        <w:rPr>
          <w:rFonts w:ascii="GOST Common" w:eastAsia="Courier New" w:hAnsi="GOST Common" w:cs="Courier New"/>
          <w:sz w:val="28"/>
          <w:szCs w:val="28"/>
        </w:rPr>
        <w:t>.А.</w:t>
      </w:r>
    </w:p>
    <w:p w:rsidR="00813E05" w:rsidRPr="008F1CDC" w:rsidRDefault="00813E05" w:rsidP="00813E05">
      <w:pPr>
        <w:spacing w:line="240" w:lineRule="auto"/>
        <w:ind w:right="282"/>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jc w:val="left"/>
        <w:rPr>
          <w:sz w:val="10"/>
          <w:szCs w:val="10"/>
        </w:rPr>
      </w:pPr>
    </w:p>
    <w:p w:rsidR="00813E05" w:rsidRPr="008F1CDC" w:rsidRDefault="00813E05" w:rsidP="00813E05">
      <w:pPr>
        <w:spacing w:line="240" w:lineRule="auto"/>
        <w:rPr>
          <w:rFonts w:ascii="GOST Common" w:eastAsia="Courier New" w:hAnsi="GOST Common" w:cs="Courier New"/>
          <w:b/>
          <w:sz w:val="28"/>
          <w:szCs w:val="28"/>
        </w:rPr>
        <w:sectPr w:rsidR="00813E05" w:rsidRPr="008F1CDC" w:rsidSect="00AC63B4">
          <w:footerReference w:type="even" r:id="rId12"/>
          <w:footerReference w:type="default" r:id="rId13"/>
          <w:footerReference w:type="first" r:id="rId14"/>
          <w:pgSz w:w="11906" w:h="16838"/>
          <w:pgMar w:top="567" w:right="567" w:bottom="851" w:left="1701" w:header="709" w:footer="709" w:gutter="0"/>
          <w:pgNumType w:start="2"/>
          <w:cols w:space="708"/>
          <w:docGrid w:linePitch="360"/>
        </w:sectPr>
      </w:pPr>
      <w:r w:rsidRPr="008F1CDC">
        <w:rPr>
          <w:noProof/>
          <w:szCs w:val="24"/>
          <w:lang w:eastAsia="ru-RU"/>
        </w:rPr>
        <mc:AlternateContent>
          <mc:Choice Requires="wps">
            <w:drawing>
              <wp:anchor distT="4294967294" distB="4294967294" distL="0" distR="0" simplePos="0" relativeHeight="251661312" behindDoc="0" locked="0" layoutInCell="0" allowOverlap="1" wp14:anchorId="22DA3746" wp14:editId="28873C51">
                <wp:simplePos x="0" y="0"/>
                <wp:positionH relativeFrom="page">
                  <wp:posOffset>997585</wp:posOffset>
                </wp:positionH>
                <wp:positionV relativeFrom="page">
                  <wp:posOffset>10369549</wp:posOffset>
                </wp:positionV>
                <wp:extent cx="6259195" cy="0"/>
                <wp:effectExtent l="0" t="19050" r="27305"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16982" id="Прямая соединительная линия 6" o:spid="_x0000_s1026" style="position:absolute;z-index:251661312;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8.55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qypTgIAAFkEAAAOAAAAZHJzL2Uyb0RvYy54bWysVM2O0zAQviPxDpbv3STdtrR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" o:allowincell="f" strokeweight="3pt">
                <w10:wrap anchorx="page" anchory="page"/>
              </v:line>
            </w:pict>
          </mc:Fallback>
        </mc:AlternateContent>
      </w:r>
      <w:r w:rsidRPr="008F1CDC">
        <w:rPr>
          <w:rFonts w:ascii="GOST Common" w:eastAsia="Courier New" w:hAnsi="GOST Common" w:cs="Courier New"/>
          <w:b/>
          <w:sz w:val="28"/>
          <w:szCs w:val="28"/>
        </w:rPr>
        <w:t>202</w:t>
      </w:r>
      <w:r w:rsidR="00EE0F25">
        <w:rPr>
          <w:rFonts w:ascii="GOST Common" w:eastAsia="Courier New" w:hAnsi="GOST Common" w:cs="Courier New"/>
          <w:b/>
          <w:sz w:val="28"/>
          <w:szCs w:val="28"/>
        </w:rPr>
        <w:t>5</w:t>
      </w:r>
    </w:p>
    <w:p w:rsidR="00E65792" w:rsidRPr="00A80AC9" w:rsidRDefault="00E65792" w:rsidP="00E65792">
      <w:pPr>
        <w:spacing w:line="240" w:lineRule="auto"/>
        <w:rPr>
          <w:rFonts w:ascii="Times New Roman" w:hAnsi="Times New Roman"/>
          <w:bCs/>
          <w:sz w:val="24"/>
          <w:szCs w:val="28"/>
        </w:rPr>
      </w:pPr>
      <w:r w:rsidRPr="00A80AC9">
        <w:rPr>
          <w:rFonts w:ascii="Times New Roman" w:hAnsi="Times New Roman"/>
          <w:bCs/>
          <w:sz w:val="24"/>
          <w:szCs w:val="28"/>
        </w:rPr>
        <w:lastRenderedPageBreak/>
        <w:t xml:space="preserve">Состав </w:t>
      </w:r>
      <w:r w:rsidR="00577C42">
        <w:rPr>
          <w:rFonts w:ascii="Times New Roman" w:hAnsi="Times New Roman"/>
          <w:bCs/>
          <w:sz w:val="24"/>
          <w:szCs w:val="28"/>
        </w:rPr>
        <w:t>п</w:t>
      </w:r>
      <w:r w:rsidRPr="00A80AC9">
        <w:rPr>
          <w:rFonts w:ascii="Times New Roman" w:hAnsi="Times New Roman"/>
          <w:bCs/>
          <w:sz w:val="24"/>
          <w:szCs w:val="28"/>
        </w:rPr>
        <w:t>равил землепользования и застройки</w:t>
      </w:r>
    </w:p>
    <w:p w:rsidR="00B1264F" w:rsidRDefault="00E65792" w:rsidP="00AB3CC8">
      <w:pPr>
        <w:spacing w:line="240" w:lineRule="auto"/>
        <w:rPr>
          <w:rFonts w:ascii="Times New Roman" w:hAnsi="Times New Roman"/>
          <w:bCs/>
          <w:sz w:val="24"/>
          <w:szCs w:val="28"/>
        </w:rPr>
      </w:pPr>
      <w:r w:rsidRPr="00A80AC9">
        <w:rPr>
          <w:rFonts w:ascii="Times New Roman" w:hAnsi="Times New Roman"/>
          <w:bCs/>
          <w:sz w:val="24"/>
          <w:szCs w:val="28"/>
        </w:rPr>
        <w:t>муниципального образования</w:t>
      </w:r>
      <w:r w:rsidR="00B1264F">
        <w:rPr>
          <w:rFonts w:ascii="Times New Roman" w:hAnsi="Times New Roman"/>
          <w:bCs/>
          <w:sz w:val="24"/>
          <w:szCs w:val="28"/>
        </w:rPr>
        <w:t xml:space="preserve"> сельское поселение</w:t>
      </w:r>
    </w:p>
    <w:p w:rsidR="00E65792" w:rsidRPr="00A80AC9" w:rsidRDefault="00B71B47" w:rsidP="00B1264F">
      <w:pPr>
        <w:spacing w:line="240" w:lineRule="auto"/>
        <w:rPr>
          <w:rFonts w:ascii="Times New Roman" w:hAnsi="Times New Roman"/>
          <w:bCs/>
          <w:sz w:val="24"/>
          <w:szCs w:val="28"/>
        </w:rPr>
      </w:pPr>
      <w:r>
        <w:rPr>
          <w:rFonts w:ascii="Times New Roman" w:hAnsi="Times New Roman"/>
          <w:bCs/>
          <w:sz w:val="24"/>
          <w:szCs w:val="28"/>
        </w:rPr>
        <w:t>Трусовский</w:t>
      </w:r>
      <w:r w:rsidR="00AB3CC8">
        <w:rPr>
          <w:rFonts w:ascii="Times New Roman" w:hAnsi="Times New Roman"/>
          <w:bCs/>
          <w:sz w:val="24"/>
          <w:szCs w:val="28"/>
        </w:rPr>
        <w:t xml:space="preserve"> сельсовет </w:t>
      </w:r>
      <w:r w:rsidR="00224765">
        <w:rPr>
          <w:rFonts w:ascii="Times New Roman" w:hAnsi="Times New Roman"/>
          <w:bCs/>
          <w:sz w:val="24"/>
          <w:szCs w:val="28"/>
        </w:rPr>
        <w:t>Курьинского</w:t>
      </w:r>
      <w:r w:rsidR="00AB3CC8">
        <w:rPr>
          <w:rFonts w:ascii="Times New Roman" w:hAnsi="Times New Roman"/>
          <w:bCs/>
          <w:sz w:val="24"/>
          <w:szCs w:val="28"/>
        </w:rPr>
        <w:t xml:space="preserve"> района Алтайского края</w:t>
      </w:r>
    </w:p>
    <w:p w:rsidR="00E65792" w:rsidRPr="00C41FFE" w:rsidRDefault="00E65792" w:rsidP="00E65792">
      <w:pPr>
        <w:spacing w:line="240" w:lineRule="auto"/>
        <w:jc w:val="both"/>
        <w:rPr>
          <w:rFonts w:ascii="Times New Roman" w:hAnsi="Times New Roman"/>
          <w:bCs/>
          <w:sz w:val="28"/>
          <w:szCs w:val="28"/>
        </w:rPr>
      </w:pPr>
    </w:p>
    <w:tbl>
      <w:tblPr>
        <w:tblStyle w:val="TableNormal"/>
        <w:tblW w:w="9183"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6682"/>
        <w:gridCol w:w="1560"/>
      </w:tblGrid>
      <w:tr w:rsidR="00E65792" w:rsidRPr="00AB3CC8" w:rsidTr="00F567C4">
        <w:trPr>
          <w:trHeight w:val="638"/>
        </w:trPr>
        <w:tc>
          <w:tcPr>
            <w:tcW w:w="941" w:type="dxa"/>
          </w:tcPr>
          <w:p w:rsidR="00E65792" w:rsidRPr="00AB3CC8" w:rsidRDefault="00E65792" w:rsidP="00DB3A43">
            <w:pPr>
              <w:spacing w:line="240" w:lineRule="auto"/>
              <w:rPr>
                <w:rFonts w:ascii="Times New Roman" w:eastAsia="Times New Roman" w:hAnsi="Times New Roman"/>
                <w:sz w:val="24"/>
                <w:szCs w:val="24"/>
              </w:rPr>
            </w:pPr>
            <w:r w:rsidRPr="00AB3CC8">
              <w:rPr>
                <w:rFonts w:ascii="Times New Roman" w:eastAsia="Times New Roman" w:hAnsi="Times New Roman"/>
                <w:sz w:val="24"/>
                <w:szCs w:val="24"/>
              </w:rPr>
              <w:t>№</w:t>
            </w:r>
            <w:r w:rsidR="00DB3A43">
              <w:rPr>
                <w:rFonts w:ascii="Times New Roman" w:eastAsia="Times New Roman" w:hAnsi="Times New Roman"/>
                <w:sz w:val="24"/>
                <w:szCs w:val="24"/>
                <w:lang w:val="ru-RU"/>
              </w:rPr>
              <w:t xml:space="preserve"> </w:t>
            </w:r>
            <w:r w:rsidRPr="00AB3CC8">
              <w:rPr>
                <w:rFonts w:ascii="Times New Roman" w:eastAsia="Times New Roman" w:hAnsi="Times New Roman"/>
                <w:sz w:val="24"/>
                <w:szCs w:val="24"/>
              </w:rPr>
              <w:t>п/п</w:t>
            </w:r>
          </w:p>
        </w:tc>
        <w:tc>
          <w:tcPr>
            <w:tcW w:w="6682" w:type="dxa"/>
          </w:tcPr>
          <w:p w:rsidR="00E65792" w:rsidRPr="00AB3CC8" w:rsidRDefault="00E65792" w:rsidP="00DB3A43">
            <w:pPr>
              <w:spacing w:line="240" w:lineRule="auto"/>
              <w:rPr>
                <w:rFonts w:ascii="Times New Roman" w:eastAsia="Times New Roman" w:hAnsi="Times New Roman"/>
                <w:sz w:val="24"/>
                <w:szCs w:val="24"/>
              </w:rPr>
            </w:pPr>
            <w:proofErr w:type="spellStart"/>
            <w:r w:rsidRPr="00AB3CC8">
              <w:rPr>
                <w:rFonts w:ascii="Times New Roman" w:eastAsia="Times New Roman" w:hAnsi="Times New Roman"/>
                <w:sz w:val="24"/>
                <w:szCs w:val="24"/>
              </w:rPr>
              <w:t>Наименование</w:t>
            </w:r>
            <w:proofErr w:type="spellEnd"/>
            <w:r w:rsidR="00B259AB">
              <w:rPr>
                <w:rFonts w:ascii="Times New Roman" w:eastAsia="Times New Roman" w:hAnsi="Times New Roman"/>
                <w:sz w:val="24"/>
                <w:szCs w:val="24"/>
                <w:lang w:val="ru-RU"/>
              </w:rPr>
              <w:t xml:space="preserve"> </w:t>
            </w:r>
            <w:proofErr w:type="spellStart"/>
            <w:r w:rsidRPr="00AB3CC8">
              <w:rPr>
                <w:rFonts w:ascii="Times New Roman" w:eastAsia="Times New Roman" w:hAnsi="Times New Roman"/>
                <w:sz w:val="24"/>
                <w:szCs w:val="24"/>
              </w:rPr>
              <w:t>материалов</w:t>
            </w:r>
            <w:proofErr w:type="spellEnd"/>
          </w:p>
        </w:tc>
        <w:tc>
          <w:tcPr>
            <w:tcW w:w="1560" w:type="dxa"/>
          </w:tcPr>
          <w:p w:rsidR="00F23705" w:rsidRDefault="00E65792" w:rsidP="00DB3A43">
            <w:pPr>
              <w:spacing w:line="240" w:lineRule="auto"/>
              <w:rPr>
                <w:rFonts w:ascii="Times New Roman" w:eastAsia="Times New Roman" w:hAnsi="Times New Roman"/>
                <w:sz w:val="24"/>
                <w:szCs w:val="24"/>
              </w:rPr>
            </w:pPr>
            <w:proofErr w:type="spellStart"/>
            <w:r w:rsidRPr="00AB3CC8">
              <w:rPr>
                <w:rFonts w:ascii="Times New Roman" w:eastAsia="Times New Roman" w:hAnsi="Times New Roman"/>
                <w:sz w:val="24"/>
                <w:szCs w:val="24"/>
              </w:rPr>
              <w:t>Масштаб</w:t>
            </w:r>
            <w:proofErr w:type="spellEnd"/>
          </w:p>
          <w:p w:rsidR="00E65792" w:rsidRPr="00AB3CC8" w:rsidRDefault="00E65792" w:rsidP="00DB3A43">
            <w:pPr>
              <w:spacing w:line="240" w:lineRule="auto"/>
              <w:rPr>
                <w:rFonts w:ascii="Times New Roman" w:eastAsia="Times New Roman" w:hAnsi="Times New Roman"/>
                <w:sz w:val="24"/>
                <w:szCs w:val="24"/>
              </w:rPr>
            </w:pPr>
            <w:r w:rsidRPr="00AB3CC8">
              <w:rPr>
                <w:rFonts w:ascii="Times New Roman" w:eastAsia="Times New Roman" w:hAnsi="Times New Roman"/>
                <w:sz w:val="24"/>
                <w:szCs w:val="24"/>
              </w:rPr>
              <w:t>(</w:t>
            </w:r>
            <w:proofErr w:type="spellStart"/>
            <w:r w:rsidRPr="00AB3CC8">
              <w:rPr>
                <w:rFonts w:ascii="Times New Roman" w:eastAsia="Times New Roman" w:hAnsi="Times New Roman"/>
                <w:sz w:val="24"/>
                <w:szCs w:val="24"/>
              </w:rPr>
              <w:t>страниц</w:t>
            </w:r>
            <w:proofErr w:type="spellEnd"/>
            <w:r w:rsidRPr="00AB3CC8">
              <w:rPr>
                <w:rFonts w:ascii="Times New Roman" w:eastAsia="Times New Roman" w:hAnsi="Times New Roman"/>
                <w:sz w:val="24"/>
                <w:szCs w:val="24"/>
              </w:rPr>
              <w:t>)</w:t>
            </w:r>
          </w:p>
        </w:tc>
      </w:tr>
      <w:tr w:rsidR="00E65792" w:rsidRPr="00AB3CC8" w:rsidTr="00F567C4">
        <w:trPr>
          <w:trHeight w:val="253"/>
        </w:trPr>
        <w:tc>
          <w:tcPr>
            <w:tcW w:w="941" w:type="dxa"/>
          </w:tcPr>
          <w:p w:rsidR="00E65792" w:rsidRPr="00AB3CC8" w:rsidRDefault="00E65792" w:rsidP="00DB3A43">
            <w:pPr>
              <w:spacing w:line="240" w:lineRule="auto"/>
              <w:rPr>
                <w:rFonts w:ascii="Times New Roman" w:eastAsia="Times New Roman" w:hAnsi="Times New Roman"/>
                <w:sz w:val="24"/>
                <w:szCs w:val="24"/>
              </w:rPr>
            </w:pPr>
          </w:p>
        </w:tc>
        <w:tc>
          <w:tcPr>
            <w:tcW w:w="6682" w:type="dxa"/>
            <w:vAlign w:val="center"/>
          </w:tcPr>
          <w:p w:rsidR="00E65792" w:rsidRPr="00AB3CC8" w:rsidRDefault="00E65792" w:rsidP="00DB3A43">
            <w:pPr>
              <w:spacing w:line="240" w:lineRule="auto"/>
              <w:rPr>
                <w:rFonts w:ascii="Times New Roman" w:eastAsia="Times New Roman" w:hAnsi="Times New Roman"/>
                <w:sz w:val="24"/>
                <w:szCs w:val="24"/>
                <w:lang w:val="ru-RU"/>
              </w:rPr>
            </w:pPr>
            <w:proofErr w:type="spellStart"/>
            <w:r w:rsidRPr="00AB3CC8">
              <w:rPr>
                <w:rFonts w:ascii="Times New Roman" w:hAnsi="Times New Roman"/>
                <w:sz w:val="24"/>
                <w:szCs w:val="24"/>
              </w:rPr>
              <w:t>Графические</w:t>
            </w:r>
            <w:proofErr w:type="spellEnd"/>
            <w:r w:rsidR="00B259AB">
              <w:rPr>
                <w:rFonts w:ascii="Times New Roman" w:hAnsi="Times New Roman"/>
                <w:sz w:val="24"/>
                <w:szCs w:val="24"/>
                <w:lang w:val="ru-RU"/>
              </w:rPr>
              <w:t xml:space="preserve"> </w:t>
            </w:r>
            <w:proofErr w:type="spellStart"/>
            <w:r w:rsidRPr="00AB3CC8">
              <w:rPr>
                <w:rFonts w:ascii="Times New Roman" w:hAnsi="Times New Roman"/>
                <w:sz w:val="24"/>
                <w:szCs w:val="24"/>
              </w:rPr>
              <w:t>материалы</w:t>
            </w:r>
            <w:proofErr w:type="spellEnd"/>
          </w:p>
        </w:tc>
        <w:tc>
          <w:tcPr>
            <w:tcW w:w="1560" w:type="dxa"/>
          </w:tcPr>
          <w:p w:rsidR="00E65792" w:rsidRPr="00AB3CC8" w:rsidRDefault="00E65792" w:rsidP="00DB3A43">
            <w:pPr>
              <w:spacing w:line="240" w:lineRule="auto"/>
              <w:jc w:val="left"/>
              <w:rPr>
                <w:rFonts w:ascii="Times New Roman" w:eastAsia="Times New Roman" w:hAnsi="Times New Roman"/>
                <w:sz w:val="24"/>
                <w:szCs w:val="24"/>
                <w:lang w:val="ru-RU"/>
              </w:rPr>
            </w:pPr>
          </w:p>
        </w:tc>
      </w:tr>
      <w:tr w:rsidR="00E65792" w:rsidRPr="00AB3CC8" w:rsidTr="00DB3A43">
        <w:trPr>
          <w:trHeight w:val="503"/>
        </w:trPr>
        <w:tc>
          <w:tcPr>
            <w:tcW w:w="941" w:type="dxa"/>
          </w:tcPr>
          <w:p w:rsidR="00E65792" w:rsidRPr="00AB3CC8" w:rsidRDefault="00E65792" w:rsidP="00DB3A43">
            <w:pPr>
              <w:spacing w:line="240" w:lineRule="auto"/>
              <w:rPr>
                <w:rFonts w:ascii="Times New Roman" w:eastAsia="Times New Roman" w:hAnsi="Times New Roman"/>
                <w:sz w:val="24"/>
                <w:szCs w:val="24"/>
                <w:lang w:val="ru-RU"/>
              </w:rPr>
            </w:pPr>
            <w:r w:rsidRPr="00AB3CC8">
              <w:rPr>
                <w:rFonts w:ascii="Times New Roman" w:eastAsia="Times New Roman" w:hAnsi="Times New Roman"/>
                <w:sz w:val="24"/>
                <w:szCs w:val="24"/>
                <w:lang w:val="ru-RU"/>
              </w:rPr>
              <w:t>1</w:t>
            </w:r>
          </w:p>
        </w:tc>
        <w:tc>
          <w:tcPr>
            <w:tcW w:w="6682" w:type="dxa"/>
            <w:vAlign w:val="center"/>
          </w:tcPr>
          <w:p w:rsidR="00E65792" w:rsidRPr="00AB3CC8" w:rsidRDefault="00E65792" w:rsidP="00DB3A43">
            <w:pPr>
              <w:spacing w:line="240" w:lineRule="auto"/>
              <w:ind w:left="57" w:right="57"/>
              <w:jc w:val="both"/>
              <w:rPr>
                <w:rFonts w:ascii="Times New Roman" w:eastAsia="Times New Roman" w:hAnsi="Times New Roman"/>
                <w:sz w:val="24"/>
                <w:szCs w:val="24"/>
                <w:lang w:val="ru-RU"/>
              </w:rPr>
            </w:pPr>
            <w:r w:rsidRPr="00AB3CC8">
              <w:rPr>
                <w:rFonts w:ascii="Times New Roman" w:eastAsia="Times New Roman" w:hAnsi="Times New Roman"/>
                <w:sz w:val="24"/>
                <w:szCs w:val="24"/>
                <w:lang w:val="ru-RU"/>
              </w:rPr>
              <w:t>Карта</w:t>
            </w:r>
            <w:r w:rsidR="00224765">
              <w:rPr>
                <w:rFonts w:ascii="Times New Roman" w:eastAsia="Times New Roman" w:hAnsi="Times New Roman"/>
                <w:sz w:val="24"/>
                <w:szCs w:val="24"/>
                <w:lang w:val="ru-RU"/>
              </w:rPr>
              <w:t xml:space="preserve"> градостроительного зонирования. Карта зон с особыми условиями использования территории</w:t>
            </w:r>
          </w:p>
        </w:tc>
        <w:tc>
          <w:tcPr>
            <w:tcW w:w="1560" w:type="dxa"/>
            <w:vAlign w:val="center"/>
          </w:tcPr>
          <w:p w:rsidR="00E65792" w:rsidRPr="00AB3CC8" w:rsidRDefault="00E65792" w:rsidP="00DB3A43">
            <w:pPr>
              <w:spacing w:line="240" w:lineRule="auto"/>
              <w:rPr>
                <w:rFonts w:ascii="Times New Roman" w:eastAsia="Times New Roman" w:hAnsi="Times New Roman"/>
                <w:sz w:val="24"/>
                <w:szCs w:val="24"/>
                <w:lang w:val="ru-RU"/>
              </w:rPr>
            </w:pPr>
            <w:r w:rsidRPr="00AB3CC8">
              <w:rPr>
                <w:rFonts w:ascii="Times New Roman" w:eastAsia="Times New Roman" w:hAnsi="Times New Roman"/>
                <w:sz w:val="24"/>
                <w:szCs w:val="24"/>
                <w:lang w:val="ru-RU"/>
              </w:rPr>
              <w:t>1:25 000</w:t>
            </w:r>
          </w:p>
        </w:tc>
      </w:tr>
      <w:tr w:rsidR="00E65792" w:rsidRPr="00AB3CC8" w:rsidTr="00DB3A43">
        <w:trPr>
          <w:trHeight w:val="253"/>
        </w:trPr>
        <w:tc>
          <w:tcPr>
            <w:tcW w:w="941" w:type="dxa"/>
            <w:vAlign w:val="center"/>
          </w:tcPr>
          <w:p w:rsidR="00E65792" w:rsidRPr="00AB3CC8" w:rsidRDefault="00E65792" w:rsidP="00DB3A43">
            <w:pPr>
              <w:spacing w:line="240" w:lineRule="auto"/>
              <w:rPr>
                <w:rFonts w:ascii="Times New Roman" w:eastAsia="Times New Roman" w:hAnsi="Times New Roman"/>
                <w:sz w:val="24"/>
                <w:szCs w:val="24"/>
                <w:lang w:val="ru-RU"/>
              </w:rPr>
            </w:pPr>
            <w:r w:rsidRPr="00AB3CC8">
              <w:rPr>
                <w:rFonts w:ascii="Times New Roman" w:eastAsia="Times New Roman" w:hAnsi="Times New Roman"/>
                <w:sz w:val="24"/>
                <w:szCs w:val="24"/>
                <w:lang w:val="ru-RU"/>
              </w:rPr>
              <w:t>2</w:t>
            </w:r>
          </w:p>
        </w:tc>
        <w:tc>
          <w:tcPr>
            <w:tcW w:w="6682" w:type="dxa"/>
          </w:tcPr>
          <w:p w:rsidR="00E65792" w:rsidRPr="00AB3CC8" w:rsidRDefault="00B71B47" w:rsidP="00DB3A43">
            <w:pPr>
              <w:spacing w:line="240" w:lineRule="auto"/>
              <w:ind w:left="57" w:right="57"/>
              <w:jc w:val="both"/>
              <w:rPr>
                <w:rFonts w:ascii="Times New Roman" w:eastAsia="Times New Roman" w:hAnsi="Times New Roman"/>
                <w:sz w:val="24"/>
                <w:szCs w:val="24"/>
                <w:lang w:val="ru-RU"/>
              </w:rPr>
            </w:pPr>
            <w:r>
              <w:rPr>
                <w:rFonts w:ascii="Times New Roman" w:eastAsia="Times New Roman" w:hAnsi="Times New Roman"/>
                <w:sz w:val="24"/>
                <w:szCs w:val="24"/>
                <w:lang w:val="ru-RU"/>
              </w:rPr>
              <w:t>Фрагмент карты</w:t>
            </w:r>
            <w:r w:rsidR="00224765">
              <w:rPr>
                <w:rFonts w:ascii="Times New Roman" w:eastAsia="Times New Roman" w:hAnsi="Times New Roman"/>
                <w:sz w:val="24"/>
                <w:szCs w:val="24"/>
                <w:lang w:val="ru-RU"/>
              </w:rPr>
              <w:t xml:space="preserve"> градостроительного зонирования. </w:t>
            </w:r>
            <w:r>
              <w:rPr>
                <w:rFonts w:ascii="Times New Roman" w:eastAsia="Times New Roman" w:hAnsi="Times New Roman"/>
                <w:sz w:val="24"/>
                <w:szCs w:val="24"/>
                <w:lang w:val="ru-RU"/>
              </w:rPr>
              <w:t>Фрагмент карты</w:t>
            </w:r>
            <w:r w:rsidR="00224765">
              <w:rPr>
                <w:rFonts w:ascii="Times New Roman" w:eastAsia="Times New Roman" w:hAnsi="Times New Roman"/>
                <w:sz w:val="24"/>
                <w:szCs w:val="24"/>
                <w:lang w:val="ru-RU"/>
              </w:rPr>
              <w:t xml:space="preserve"> зон с особыми условиями использования территории</w:t>
            </w:r>
          </w:p>
        </w:tc>
        <w:tc>
          <w:tcPr>
            <w:tcW w:w="1560" w:type="dxa"/>
            <w:vAlign w:val="center"/>
          </w:tcPr>
          <w:p w:rsidR="00E65792" w:rsidRPr="00224765" w:rsidRDefault="00AB3CC8" w:rsidP="00DB3A43">
            <w:pPr>
              <w:spacing w:line="240" w:lineRule="auto"/>
              <w:rPr>
                <w:rFonts w:ascii="Times New Roman" w:eastAsia="Times New Roman" w:hAnsi="Times New Roman"/>
                <w:sz w:val="24"/>
                <w:szCs w:val="24"/>
                <w:lang w:val="ru-RU"/>
              </w:rPr>
            </w:pPr>
            <w:r w:rsidRPr="00AB3CC8">
              <w:rPr>
                <w:rFonts w:ascii="Times New Roman" w:eastAsia="Times New Roman" w:hAnsi="Times New Roman"/>
                <w:sz w:val="24"/>
                <w:szCs w:val="24"/>
                <w:lang w:val="ru-RU"/>
              </w:rPr>
              <w:t>1:</w:t>
            </w:r>
            <w:r w:rsidR="00E65792" w:rsidRPr="00AB3CC8">
              <w:rPr>
                <w:rFonts w:ascii="Times New Roman" w:eastAsia="Times New Roman" w:hAnsi="Times New Roman"/>
                <w:sz w:val="24"/>
                <w:szCs w:val="24"/>
                <w:lang w:val="ru-RU"/>
              </w:rPr>
              <w:t>5 000</w:t>
            </w:r>
          </w:p>
        </w:tc>
      </w:tr>
      <w:tr w:rsidR="00E65792" w:rsidRPr="00AB3CC8" w:rsidTr="00F567C4">
        <w:trPr>
          <w:trHeight w:val="173"/>
        </w:trPr>
        <w:tc>
          <w:tcPr>
            <w:tcW w:w="941" w:type="dxa"/>
            <w:vAlign w:val="center"/>
          </w:tcPr>
          <w:p w:rsidR="00E65792" w:rsidRPr="00224765" w:rsidRDefault="00E65792" w:rsidP="00DB3A43">
            <w:pPr>
              <w:spacing w:line="240" w:lineRule="auto"/>
              <w:rPr>
                <w:rFonts w:ascii="Times New Roman" w:eastAsia="Times New Roman" w:hAnsi="Times New Roman"/>
                <w:sz w:val="24"/>
                <w:szCs w:val="24"/>
                <w:lang w:val="ru-RU"/>
              </w:rPr>
            </w:pPr>
          </w:p>
        </w:tc>
        <w:tc>
          <w:tcPr>
            <w:tcW w:w="6682" w:type="dxa"/>
            <w:vAlign w:val="center"/>
          </w:tcPr>
          <w:p w:rsidR="00E65792" w:rsidRPr="00AB3CC8" w:rsidRDefault="00E65792" w:rsidP="00DB3A43">
            <w:pPr>
              <w:spacing w:line="240" w:lineRule="auto"/>
              <w:rPr>
                <w:rFonts w:ascii="Times New Roman" w:eastAsia="Times New Roman" w:hAnsi="Times New Roman"/>
                <w:sz w:val="24"/>
                <w:szCs w:val="24"/>
                <w:lang w:val="ru-RU"/>
              </w:rPr>
            </w:pPr>
            <w:r w:rsidRPr="00AB3CC8">
              <w:rPr>
                <w:rFonts w:ascii="Times New Roman" w:eastAsia="Times New Roman" w:hAnsi="Times New Roman"/>
                <w:sz w:val="24"/>
                <w:szCs w:val="24"/>
                <w:lang w:val="ru-RU"/>
              </w:rPr>
              <w:t>Текстовые материалы</w:t>
            </w:r>
          </w:p>
        </w:tc>
        <w:tc>
          <w:tcPr>
            <w:tcW w:w="1560" w:type="dxa"/>
          </w:tcPr>
          <w:p w:rsidR="00E65792" w:rsidRPr="00AB3CC8" w:rsidRDefault="00E65792" w:rsidP="00DB3A43">
            <w:pPr>
              <w:spacing w:line="240" w:lineRule="auto"/>
              <w:rPr>
                <w:rFonts w:ascii="Times New Roman" w:eastAsia="Times New Roman" w:hAnsi="Times New Roman"/>
                <w:sz w:val="24"/>
                <w:szCs w:val="24"/>
                <w:lang w:val="ru-RU"/>
              </w:rPr>
            </w:pPr>
          </w:p>
        </w:tc>
      </w:tr>
      <w:tr w:rsidR="00E65792" w:rsidRPr="00494088" w:rsidTr="00DB3A43">
        <w:trPr>
          <w:trHeight w:val="503"/>
        </w:trPr>
        <w:tc>
          <w:tcPr>
            <w:tcW w:w="941" w:type="dxa"/>
            <w:vAlign w:val="center"/>
          </w:tcPr>
          <w:p w:rsidR="00E65792" w:rsidRPr="00AB3CC8" w:rsidRDefault="00E65792" w:rsidP="00DB3A43">
            <w:pPr>
              <w:spacing w:line="240" w:lineRule="auto"/>
              <w:rPr>
                <w:rFonts w:ascii="Times New Roman" w:eastAsia="Times New Roman" w:hAnsi="Times New Roman"/>
                <w:sz w:val="24"/>
                <w:szCs w:val="24"/>
                <w:lang w:val="ru-RU"/>
              </w:rPr>
            </w:pPr>
            <w:r w:rsidRPr="00AB3CC8">
              <w:rPr>
                <w:rFonts w:ascii="Times New Roman" w:eastAsia="Times New Roman" w:hAnsi="Times New Roman"/>
                <w:sz w:val="24"/>
                <w:szCs w:val="24"/>
                <w:lang w:val="ru-RU"/>
              </w:rPr>
              <w:t>3</w:t>
            </w:r>
          </w:p>
        </w:tc>
        <w:tc>
          <w:tcPr>
            <w:tcW w:w="6682" w:type="dxa"/>
            <w:vAlign w:val="center"/>
          </w:tcPr>
          <w:p w:rsidR="00E65792" w:rsidRPr="00D269DF" w:rsidRDefault="00E65792" w:rsidP="00DB3A43">
            <w:pPr>
              <w:spacing w:line="240" w:lineRule="auto"/>
              <w:ind w:left="57" w:right="57"/>
              <w:jc w:val="both"/>
              <w:rPr>
                <w:rFonts w:ascii="Times New Roman" w:eastAsia="Times New Roman" w:hAnsi="Times New Roman"/>
                <w:sz w:val="24"/>
                <w:szCs w:val="24"/>
                <w:lang w:val="ru-RU"/>
              </w:rPr>
            </w:pPr>
            <w:r w:rsidRPr="00D269DF">
              <w:rPr>
                <w:rFonts w:ascii="Times New Roman" w:eastAsia="Times New Roman" w:hAnsi="Times New Roman"/>
                <w:sz w:val="24"/>
                <w:szCs w:val="24"/>
                <w:lang w:val="ru-RU"/>
              </w:rPr>
              <w:t>Правила землепользования и застройки муниципального образования</w:t>
            </w:r>
            <w:r w:rsidR="00B1264F">
              <w:rPr>
                <w:rFonts w:ascii="Times New Roman" w:eastAsia="Times New Roman" w:hAnsi="Times New Roman"/>
                <w:sz w:val="24"/>
                <w:szCs w:val="24"/>
                <w:lang w:val="ru-RU"/>
              </w:rPr>
              <w:t xml:space="preserve"> сельское поселение</w:t>
            </w:r>
            <w:r w:rsidRPr="00D269DF">
              <w:rPr>
                <w:rFonts w:ascii="Times New Roman" w:eastAsia="Times New Roman" w:hAnsi="Times New Roman"/>
                <w:sz w:val="24"/>
                <w:szCs w:val="24"/>
                <w:lang w:val="ru-RU"/>
              </w:rPr>
              <w:t xml:space="preserve"> </w:t>
            </w:r>
            <w:r w:rsidR="00B71B47" w:rsidRPr="00D269DF">
              <w:rPr>
                <w:rFonts w:ascii="Times New Roman" w:eastAsia="Times New Roman" w:hAnsi="Times New Roman"/>
                <w:sz w:val="24"/>
                <w:szCs w:val="24"/>
                <w:lang w:val="ru-RU"/>
              </w:rPr>
              <w:t>Трусовский</w:t>
            </w:r>
            <w:r w:rsidR="00AB3CC8" w:rsidRPr="00D269DF">
              <w:rPr>
                <w:rFonts w:ascii="Times New Roman" w:eastAsia="Times New Roman" w:hAnsi="Times New Roman"/>
                <w:sz w:val="24"/>
                <w:szCs w:val="24"/>
                <w:lang w:val="ru-RU"/>
              </w:rPr>
              <w:t xml:space="preserve"> сельсовет К</w:t>
            </w:r>
            <w:r w:rsidR="00224765" w:rsidRPr="00D269DF">
              <w:rPr>
                <w:rFonts w:ascii="Times New Roman" w:eastAsia="Times New Roman" w:hAnsi="Times New Roman"/>
                <w:sz w:val="24"/>
                <w:szCs w:val="24"/>
                <w:lang w:val="ru-RU"/>
              </w:rPr>
              <w:t>урьинского</w:t>
            </w:r>
            <w:r w:rsidR="00AB3CC8" w:rsidRPr="00D269DF">
              <w:rPr>
                <w:rFonts w:ascii="Times New Roman" w:eastAsia="Times New Roman" w:hAnsi="Times New Roman"/>
                <w:sz w:val="24"/>
                <w:szCs w:val="24"/>
                <w:lang w:val="ru-RU"/>
              </w:rPr>
              <w:t xml:space="preserve"> района Алтайского края</w:t>
            </w:r>
          </w:p>
        </w:tc>
        <w:tc>
          <w:tcPr>
            <w:tcW w:w="1560" w:type="dxa"/>
            <w:vAlign w:val="center"/>
          </w:tcPr>
          <w:p w:rsidR="00E65792" w:rsidRPr="00D269DF" w:rsidRDefault="00D269DF" w:rsidP="007E7B03">
            <w:pPr>
              <w:spacing w:line="240" w:lineRule="auto"/>
              <w:rPr>
                <w:rFonts w:ascii="Times New Roman" w:eastAsia="Times New Roman" w:hAnsi="Times New Roman"/>
                <w:sz w:val="24"/>
                <w:szCs w:val="24"/>
              </w:rPr>
            </w:pPr>
            <w:r w:rsidRPr="00D269DF">
              <w:rPr>
                <w:rFonts w:ascii="Times New Roman" w:eastAsia="Times New Roman" w:hAnsi="Times New Roman"/>
                <w:sz w:val="24"/>
                <w:szCs w:val="24"/>
                <w:lang w:val="ru-RU"/>
              </w:rPr>
              <w:t>4</w:t>
            </w:r>
            <w:r w:rsidR="007E7B03">
              <w:rPr>
                <w:rFonts w:ascii="Times New Roman" w:eastAsia="Times New Roman" w:hAnsi="Times New Roman"/>
                <w:sz w:val="24"/>
                <w:szCs w:val="24"/>
                <w:lang w:val="ru-RU"/>
              </w:rPr>
              <w:t>0</w:t>
            </w:r>
            <w:r w:rsidR="00E65792" w:rsidRPr="00D269DF">
              <w:rPr>
                <w:rFonts w:ascii="Times New Roman" w:eastAsia="Times New Roman" w:hAnsi="Times New Roman"/>
                <w:sz w:val="24"/>
                <w:szCs w:val="24"/>
              </w:rPr>
              <w:t xml:space="preserve"> </w:t>
            </w:r>
            <w:proofErr w:type="spellStart"/>
            <w:r w:rsidR="00E65792" w:rsidRPr="00D269DF">
              <w:rPr>
                <w:rFonts w:ascii="Times New Roman" w:eastAsia="Times New Roman" w:hAnsi="Times New Roman"/>
                <w:sz w:val="24"/>
                <w:szCs w:val="24"/>
              </w:rPr>
              <w:t>стр</w:t>
            </w:r>
            <w:proofErr w:type="spellEnd"/>
            <w:r w:rsidR="00E65792" w:rsidRPr="00D269DF">
              <w:rPr>
                <w:rFonts w:ascii="Times New Roman" w:eastAsia="Times New Roman" w:hAnsi="Times New Roman"/>
                <w:sz w:val="24"/>
                <w:szCs w:val="24"/>
              </w:rPr>
              <w:t>.</w:t>
            </w:r>
          </w:p>
        </w:tc>
      </w:tr>
    </w:tbl>
    <w:p w:rsidR="00E11DF0" w:rsidRDefault="00E11DF0" w:rsidP="00E11DF0">
      <w:pPr>
        <w:rPr>
          <w:lang w:eastAsia="ar-SA"/>
        </w:rPr>
        <w:sectPr w:rsidR="00E11DF0" w:rsidSect="002F4271">
          <w:footerReference w:type="default" r:id="rId15"/>
          <w:pgSz w:w="11906" w:h="16838"/>
          <w:pgMar w:top="1134" w:right="850" w:bottom="1134" w:left="1701" w:header="708" w:footer="708" w:gutter="0"/>
          <w:cols w:space="708"/>
          <w:titlePg/>
          <w:docGrid w:linePitch="360"/>
        </w:sectPr>
      </w:pPr>
    </w:p>
    <w:p w:rsidR="00F45B74" w:rsidRPr="00A90D62" w:rsidRDefault="00F45B74" w:rsidP="00A90D62">
      <w:pPr>
        <w:rPr>
          <w:rFonts w:ascii="Times New Roman" w:hAnsi="Times New Roman"/>
          <w:b/>
          <w:sz w:val="24"/>
          <w:lang w:eastAsia="ar-SA"/>
        </w:rPr>
      </w:pPr>
      <w:r w:rsidRPr="00A90D62">
        <w:rPr>
          <w:rFonts w:ascii="Times New Roman" w:hAnsi="Times New Roman"/>
          <w:b/>
          <w:sz w:val="24"/>
          <w:lang w:eastAsia="ar-SA"/>
        </w:rPr>
        <w:lastRenderedPageBreak/>
        <w:t>СОДЕРЖАНИЕ</w:t>
      </w:r>
    </w:p>
    <w:p w:rsidR="00BC44C7" w:rsidRPr="00BC44C7" w:rsidRDefault="000062A5">
      <w:pPr>
        <w:pStyle w:val="11"/>
        <w:rPr>
          <w:rFonts w:asciiTheme="minorHAnsi" w:eastAsiaTheme="minorEastAsia" w:hAnsiTheme="minorHAnsi" w:cstheme="minorBidi"/>
          <w:b w:val="0"/>
          <w:bCs w:val="0"/>
          <w:caps w:val="0"/>
          <w:noProof/>
          <w:sz w:val="22"/>
          <w:szCs w:val="22"/>
          <w:lang w:eastAsia="ru-RU"/>
        </w:rPr>
      </w:pPr>
      <w:r w:rsidRPr="00BC44C7">
        <w:rPr>
          <w:b w:val="0"/>
        </w:rPr>
        <w:fldChar w:fldCharType="begin"/>
      </w:r>
      <w:r w:rsidR="00F45B74" w:rsidRPr="00BC44C7">
        <w:rPr>
          <w:b w:val="0"/>
        </w:rPr>
        <w:instrText xml:space="preserve"> TOC \o "1-3" \h \z \u </w:instrText>
      </w:r>
      <w:r w:rsidRPr="00BC44C7">
        <w:rPr>
          <w:b w:val="0"/>
        </w:rPr>
        <w:fldChar w:fldCharType="separate"/>
      </w:r>
      <w:hyperlink w:anchor="_Toc193701903" w:history="1">
        <w:r w:rsidR="00BC44C7" w:rsidRPr="00BC44C7">
          <w:rPr>
            <w:rStyle w:val="a8"/>
            <w:b w:val="0"/>
            <w:noProof/>
            <w:kern w:val="32"/>
            <w:lang w:bidi="en-US"/>
          </w:rPr>
          <w:t>ЧАСТЬ I. ПОРЯДОК ПРИМЕНЕНИЯ ПРАВИЛ ЗЕМЛЕПОЛЬЗОВАНИЯ И ЗАСТРОЙКИ И ВНЕСЕНИЯ В НИХ ИЗМЕНЕНИЙ</w:t>
        </w:r>
        <w:r w:rsidR="00BC44C7" w:rsidRPr="00BC44C7">
          <w:rPr>
            <w:b w:val="0"/>
            <w:noProof/>
            <w:webHidden/>
          </w:rPr>
          <w:tab/>
        </w:r>
        <w:r w:rsidR="00BC44C7" w:rsidRPr="00BC44C7">
          <w:rPr>
            <w:b w:val="0"/>
            <w:noProof/>
            <w:webHidden/>
          </w:rPr>
          <w:fldChar w:fldCharType="begin"/>
        </w:r>
        <w:r w:rsidR="00BC44C7" w:rsidRPr="00BC44C7">
          <w:rPr>
            <w:b w:val="0"/>
            <w:noProof/>
            <w:webHidden/>
          </w:rPr>
          <w:instrText xml:space="preserve"> PAGEREF _Toc193701903 \h </w:instrText>
        </w:r>
        <w:r w:rsidR="00BC44C7" w:rsidRPr="00BC44C7">
          <w:rPr>
            <w:b w:val="0"/>
            <w:noProof/>
            <w:webHidden/>
          </w:rPr>
        </w:r>
        <w:r w:rsidR="00BC44C7" w:rsidRPr="00BC44C7">
          <w:rPr>
            <w:b w:val="0"/>
            <w:noProof/>
            <w:webHidden/>
          </w:rPr>
          <w:fldChar w:fldCharType="separate"/>
        </w:r>
        <w:r w:rsidR="007D44FB">
          <w:rPr>
            <w:b w:val="0"/>
            <w:noProof/>
            <w:webHidden/>
          </w:rPr>
          <w:t>6</w:t>
        </w:r>
        <w:r w:rsidR="00BC44C7" w:rsidRPr="00BC44C7">
          <w:rPr>
            <w:b w:val="0"/>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04" w:history="1">
        <w:r w:rsidR="00BC44C7" w:rsidRPr="00BC44C7">
          <w:rPr>
            <w:rStyle w:val="a8"/>
            <w:i w:val="0"/>
            <w:lang w:eastAsia="ar-SA"/>
          </w:rPr>
          <w:t>ГЛАВА 1. ОБЩИЕ ПОЛОЖЕНИЯ</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_Toc193701904 \h </w:instrText>
        </w:r>
        <w:r w:rsidR="00BC44C7" w:rsidRPr="00BC44C7">
          <w:rPr>
            <w:i w:val="0"/>
            <w:webHidden/>
          </w:rPr>
        </w:r>
        <w:r w:rsidR="00BC44C7" w:rsidRPr="00BC44C7">
          <w:rPr>
            <w:i w:val="0"/>
            <w:webHidden/>
          </w:rPr>
          <w:fldChar w:fldCharType="separate"/>
        </w:r>
        <w:r w:rsidR="007D44FB">
          <w:rPr>
            <w:i w:val="0"/>
            <w:webHidden/>
          </w:rPr>
          <w:t>6</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05" w:history="1">
        <w:r w:rsidR="00BC44C7" w:rsidRPr="00BC44C7">
          <w:rPr>
            <w:rStyle w:val="a8"/>
            <w:rFonts w:eastAsia="Times New Roman"/>
            <w:noProof/>
            <w:lang w:eastAsia="zh-CN"/>
          </w:rPr>
          <w:t>Статья 1. Правовой статус и сфера действия Правил</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_Toc193701905 \h </w:instrText>
        </w:r>
        <w:r w:rsidR="00BC44C7" w:rsidRPr="00BC44C7">
          <w:rPr>
            <w:noProof/>
            <w:webHidden/>
          </w:rPr>
        </w:r>
        <w:r w:rsidR="00BC44C7" w:rsidRPr="00BC44C7">
          <w:rPr>
            <w:noProof/>
            <w:webHidden/>
          </w:rPr>
          <w:fldChar w:fldCharType="separate"/>
        </w:r>
        <w:r w:rsidR="007D44FB">
          <w:rPr>
            <w:noProof/>
            <w:webHidden/>
          </w:rPr>
          <w:t>6</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06" w:history="1">
        <w:r w:rsidR="00BC44C7" w:rsidRPr="00BC44C7">
          <w:rPr>
            <w:rStyle w:val="a8"/>
            <w:rFonts w:eastAsia="Times New Roman"/>
            <w:noProof/>
            <w:lang w:eastAsia="zh-CN"/>
          </w:rPr>
          <w:t>Статья 2. Область применения правил землепользования и застройки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_Toc193701906 \h </w:instrText>
        </w:r>
        <w:r w:rsidR="00BC44C7" w:rsidRPr="00BC44C7">
          <w:rPr>
            <w:noProof/>
            <w:webHidden/>
          </w:rPr>
        </w:r>
        <w:r w:rsidR="00BC44C7" w:rsidRPr="00BC44C7">
          <w:rPr>
            <w:noProof/>
            <w:webHidden/>
          </w:rPr>
          <w:fldChar w:fldCharType="separate"/>
        </w:r>
        <w:r w:rsidR="007D44FB">
          <w:rPr>
            <w:noProof/>
            <w:webHidden/>
          </w:rPr>
          <w:t>6</w:t>
        </w:r>
        <w:r w:rsidR="00BC44C7" w:rsidRPr="00BC44C7">
          <w:rPr>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07" w:history="1">
        <w:r w:rsidR="00BC44C7" w:rsidRPr="00BC44C7">
          <w:rPr>
            <w:rStyle w:val="a8"/>
            <w:rFonts w:eastAsia="Times New Roman"/>
            <w:i w:val="0"/>
            <w:lang w:eastAsia="zh-CN"/>
          </w:rPr>
          <w:t>ГЛАВА 2. ПОЛОЖЕНИЯ О РЕГУЛИРОВАНИИ ЗЕМЛЕПОЛЬЗОВАНИЯ И ЗАСТРОЙКИ ОРГАНАМИ МЕСТНОГО САМОУПРАВЛЕНИЯ</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_Toc193701907 \h </w:instrText>
        </w:r>
        <w:r w:rsidR="00BC44C7" w:rsidRPr="00BC44C7">
          <w:rPr>
            <w:i w:val="0"/>
            <w:webHidden/>
          </w:rPr>
        </w:r>
        <w:r w:rsidR="00BC44C7" w:rsidRPr="00BC44C7">
          <w:rPr>
            <w:i w:val="0"/>
            <w:webHidden/>
          </w:rPr>
          <w:fldChar w:fldCharType="separate"/>
        </w:r>
        <w:r w:rsidR="007D44FB">
          <w:rPr>
            <w:i w:val="0"/>
            <w:webHidden/>
          </w:rPr>
          <w:t>7</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08" w:history="1">
        <w:r w:rsidR="00BC44C7" w:rsidRPr="00BC44C7">
          <w:rPr>
            <w:rStyle w:val="a8"/>
            <w:rFonts w:eastAsia="Times New Roman"/>
            <w:bCs/>
            <w:noProof/>
            <w:lang w:eastAsia="zh-CN"/>
          </w:rPr>
          <w:t>Статья 3.</w:t>
        </w:r>
        <w:r w:rsidR="00BC44C7" w:rsidRPr="00BC44C7">
          <w:rPr>
            <w:rStyle w:val="a8"/>
            <w:rFonts w:eastAsia="Times New Roman"/>
            <w:noProof/>
            <w:lang w:eastAsia="zh-CN"/>
          </w:rPr>
          <w:t xml:space="preserve"> Полномочия органов местного самоуправления в области землепользования и застройки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_Toc193701908 \h </w:instrText>
        </w:r>
        <w:r w:rsidR="00BC44C7" w:rsidRPr="00BC44C7">
          <w:rPr>
            <w:noProof/>
            <w:webHidden/>
          </w:rPr>
        </w:r>
        <w:r w:rsidR="00BC44C7" w:rsidRPr="00BC44C7">
          <w:rPr>
            <w:noProof/>
            <w:webHidden/>
          </w:rPr>
          <w:fldChar w:fldCharType="separate"/>
        </w:r>
        <w:r w:rsidR="007D44FB">
          <w:rPr>
            <w:noProof/>
            <w:webHidden/>
          </w:rPr>
          <w:t>7</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09" w:history="1">
        <w:r w:rsidR="00BC44C7" w:rsidRPr="00BC44C7">
          <w:rPr>
            <w:rStyle w:val="a8"/>
            <w:rFonts w:eastAsia="Times New Roman"/>
            <w:noProof/>
            <w:lang w:eastAsia="zh-CN"/>
          </w:rPr>
          <w:t>Статья 4. Полномочия Комиссии по подготовке проекта правил землепользования и застройки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_Toc193701909 \h </w:instrText>
        </w:r>
        <w:r w:rsidR="00BC44C7" w:rsidRPr="00BC44C7">
          <w:rPr>
            <w:noProof/>
            <w:webHidden/>
          </w:rPr>
        </w:r>
        <w:r w:rsidR="00BC44C7" w:rsidRPr="00BC44C7">
          <w:rPr>
            <w:noProof/>
            <w:webHidden/>
          </w:rPr>
          <w:fldChar w:fldCharType="separate"/>
        </w:r>
        <w:r w:rsidR="007D44FB">
          <w:rPr>
            <w:noProof/>
            <w:webHidden/>
          </w:rPr>
          <w:t>7</w:t>
        </w:r>
        <w:r w:rsidR="00BC44C7" w:rsidRPr="00BC44C7">
          <w:rPr>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10" w:history="1">
        <w:r w:rsidR="00BC44C7" w:rsidRPr="00BC44C7">
          <w:rPr>
            <w:rStyle w:val="a8"/>
            <w:rFonts w:eastAsia="Times New Roman"/>
            <w:i w:val="0"/>
            <w:lang w:eastAsia="ru-RU"/>
          </w:rPr>
          <w:t>ГЛАВА 3. ПОЛОЖЕНИЯ</w:t>
        </w:r>
        <w:r w:rsidR="00BC44C7" w:rsidRPr="00BC44C7">
          <w:rPr>
            <w:rStyle w:val="a8"/>
            <w:rFonts w:eastAsia="Times New Roman"/>
            <w:i w:val="0"/>
            <w:caps/>
            <w:lang w:eastAsia="ru-RU"/>
          </w:rPr>
          <w:t xml:space="preserve"> </w:t>
        </w:r>
        <w:r w:rsidR="00BC44C7" w:rsidRPr="00BC44C7">
          <w:rPr>
            <w:rStyle w:val="a8"/>
            <w:rFonts w:eastAsia="Times New Roman"/>
            <w:i w:val="0"/>
            <w:lang w:eastAsia="ru-RU"/>
          </w:rPr>
          <w:t>ОБ</w:t>
        </w:r>
        <w:r w:rsidR="00BC44C7" w:rsidRPr="00BC44C7">
          <w:rPr>
            <w:rStyle w:val="a8"/>
            <w:rFonts w:eastAsia="Times New Roman"/>
            <w:i w:val="0"/>
            <w:caps/>
            <w:lang w:eastAsia="ru-RU"/>
          </w:rPr>
          <w:t xml:space="preserve"> </w:t>
        </w:r>
        <w:r w:rsidR="00BC44C7" w:rsidRPr="00BC44C7">
          <w:rPr>
            <w:rStyle w:val="a8"/>
            <w:rFonts w:eastAsia="Times New Roman"/>
            <w:i w:val="0"/>
            <w:lang w:eastAsia="ru-RU"/>
          </w:rPr>
          <w:t>ИЗМЕНЕНИИ ВИДОВ РАЗРЕШЕННОГО ИСПОЛЬЗОВАНИЯ ЗЕМЕЛЬНЫХ УЧАСТКОВ И ОБЪЕКТОВ КАПИТАЛЬНОГО СТРОИТЕЛЬСТВА ФИЗИЧЕСКИМИ И ЮРИДИЧЕСКИМИ ЛИЦАМИ</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_Toc193701910 \h </w:instrText>
        </w:r>
        <w:r w:rsidR="00BC44C7" w:rsidRPr="00BC44C7">
          <w:rPr>
            <w:i w:val="0"/>
            <w:webHidden/>
          </w:rPr>
        </w:r>
        <w:r w:rsidR="00BC44C7" w:rsidRPr="00BC44C7">
          <w:rPr>
            <w:i w:val="0"/>
            <w:webHidden/>
          </w:rPr>
          <w:fldChar w:fldCharType="separate"/>
        </w:r>
        <w:r w:rsidR="007D44FB">
          <w:rPr>
            <w:i w:val="0"/>
            <w:webHidden/>
          </w:rPr>
          <w:t>8</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11" w:history="1">
        <w:r w:rsidR="00BC44C7" w:rsidRPr="00BC44C7">
          <w:rPr>
            <w:rStyle w:val="a8"/>
            <w:noProof/>
            <w:lang w:eastAsia="zh-CN"/>
          </w:rPr>
          <w:t>Статья 5. Порядок изменения видов разрешенного использования земельных участков и объектов капитального строительства</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_Toc193701911 \h </w:instrText>
        </w:r>
        <w:r w:rsidR="00BC44C7" w:rsidRPr="00BC44C7">
          <w:rPr>
            <w:noProof/>
            <w:webHidden/>
          </w:rPr>
        </w:r>
        <w:r w:rsidR="00BC44C7" w:rsidRPr="00BC44C7">
          <w:rPr>
            <w:noProof/>
            <w:webHidden/>
          </w:rPr>
          <w:fldChar w:fldCharType="separate"/>
        </w:r>
        <w:r w:rsidR="007D44FB">
          <w:rPr>
            <w:noProof/>
            <w:webHidden/>
          </w:rPr>
          <w:t>8</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12" w:history="1">
        <w:r w:rsidR="00BC44C7" w:rsidRPr="00BC44C7">
          <w:rPr>
            <w:rStyle w:val="a8"/>
            <w:noProof/>
            <w:lang w:eastAsia="zh-CN"/>
          </w:rPr>
          <w:t>Статья 6. Порядок предоставления разрешения на условно разрешенный вид использования земельного участка или объекта капитального строительства</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_Toc193701912 \h </w:instrText>
        </w:r>
        <w:r w:rsidR="00BC44C7" w:rsidRPr="00BC44C7">
          <w:rPr>
            <w:noProof/>
            <w:webHidden/>
          </w:rPr>
        </w:r>
        <w:r w:rsidR="00BC44C7" w:rsidRPr="00BC44C7">
          <w:rPr>
            <w:noProof/>
            <w:webHidden/>
          </w:rPr>
          <w:fldChar w:fldCharType="separate"/>
        </w:r>
        <w:r w:rsidR="007D44FB">
          <w:rPr>
            <w:noProof/>
            <w:webHidden/>
          </w:rPr>
          <w:t>8</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13" w:history="1">
        <w:r w:rsidR="00BC44C7" w:rsidRPr="00BC44C7">
          <w:rPr>
            <w:rStyle w:val="a8"/>
            <w:noProof/>
            <w:lang w:eastAsia="zh-CN"/>
          </w:rPr>
          <w:t>Статья 7.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_Toc193701913 \h </w:instrText>
        </w:r>
        <w:r w:rsidR="00BC44C7" w:rsidRPr="00BC44C7">
          <w:rPr>
            <w:noProof/>
            <w:webHidden/>
          </w:rPr>
        </w:r>
        <w:r w:rsidR="00BC44C7" w:rsidRPr="00BC44C7">
          <w:rPr>
            <w:noProof/>
            <w:webHidden/>
          </w:rPr>
          <w:fldChar w:fldCharType="separate"/>
        </w:r>
        <w:r w:rsidR="007D44FB">
          <w:rPr>
            <w:noProof/>
            <w:webHidden/>
          </w:rPr>
          <w:t>9</w:t>
        </w:r>
        <w:r w:rsidR="00BC44C7" w:rsidRPr="00BC44C7">
          <w:rPr>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14" w:history="1">
        <w:r w:rsidR="00BC44C7" w:rsidRPr="00BC44C7">
          <w:rPr>
            <w:rStyle w:val="a8"/>
            <w:rFonts w:eastAsia="Times New Roman"/>
            <w:i w:val="0"/>
            <w:lang w:eastAsia="ru-RU"/>
          </w:rPr>
          <w:t>ГЛАВА 4. ПОЛОЖЕНИЯ О ПОДГОТОВКЕ ДОКУМЕНТАЦИИ ПО ПЛАНИРОВКЕ ТЕРРИТОРИИ ОРГАНАМИ МЕСТНОГО САМОУПРАВЛЕНИЯ</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_Toc193701914 \h </w:instrText>
        </w:r>
        <w:r w:rsidR="00BC44C7" w:rsidRPr="00BC44C7">
          <w:rPr>
            <w:i w:val="0"/>
            <w:webHidden/>
          </w:rPr>
        </w:r>
        <w:r w:rsidR="00BC44C7" w:rsidRPr="00BC44C7">
          <w:rPr>
            <w:i w:val="0"/>
            <w:webHidden/>
          </w:rPr>
          <w:fldChar w:fldCharType="separate"/>
        </w:r>
        <w:r w:rsidR="007D44FB">
          <w:rPr>
            <w:i w:val="0"/>
            <w:webHidden/>
          </w:rPr>
          <w:t>10</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15" w:history="1">
        <w:r w:rsidR="00BC44C7" w:rsidRPr="00BC44C7">
          <w:rPr>
            <w:rStyle w:val="a8"/>
            <w:noProof/>
            <w:lang w:eastAsia="ru-RU"/>
          </w:rPr>
          <w:t>Статья 8. Общие положения</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_Toc193701915 \h </w:instrText>
        </w:r>
        <w:r w:rsidR="00BC44C7" w:rsidRPr="00BC44C7">
          <w:rPr>
            <w:noProof/>
            <w:webHidden/>
          </w:rPr>
        </w:r>
        <w:r w:rsidR="00BC44C7" w:rsidRPr="00BC44C7">
          <w:rPr>
            <w:noProof/>
            <w:webHidden/>
          </w:rPr>
          <w:fldChar w:fldCharType="separate"/>
        </w:r>
        <w:r w:rsidR="007D44FB">
          <w:rPr>
            <w:noProof/>
            <w:webHidden/>
          </w:rPr>
          <w:t>10</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16" w:history="1">
        <w:r w:rsidR="00BC44C7" w:rsidRPr="00BC44C7">
          <w:rPr>
            <w:rStyle w:val="a8"/>
            <w:rFonts w:eastAsia="Times New Roman"/>
            <w:noProof/>
            <w:lang w:eastAsia="zh-CN"/>
          </w:rPr>
          <w:t>Статья 9. Особенности подготовки документации по планировки территории применительно к территории поселения</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_Toc193701916 \h </w:instrText>
        </w:r>
        <w:r w:rsidR="00BC44C7" w:rsidRPr="00BC44C7">
          <w:rPr>
            <w:noProof/>
            <w:webHidden/>
          </w:rPr>
        </w:r>
        <w:r w:rsidR="00BC44C7" w:rsidRPr="00BC44C7">
          <w:rPr>
            <w:noProof/>
            <w:webHidden/>
          </w:rPr>
          <w:fldChar w:fldCharType="separate"/>
        </w:r>
        <w:r w:rsidR="007D44FB">
          <w:rPr>
            <w:noProof/>
            <w:webHidden/>
          </w:rPr>
          <w:t>10</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17" w:history="1">
        <w:r w:rsidR="00BC44C7" w:rsidRPr="00BC44C7">
          <w:rPr>
            <w:rStyle w:val="a8"/>
            <w:rFonts w:eastAsia="Times New Roman"/>
            <w:noProof/>
            <w:lang w:eastAsia="zh-CN"/>
          </w:rPr>
          <w:t>Статья 10. Комплексное развитие территории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_Toc193701917 \h </w:instrText>
        </w:r>
        <w:r w:rsidR="00BC44C7" w:rsidRPr="00BC44C7">
          <w:rPr>
            <w:noProof/>
            <w:webHidden/>
          </w:rPr>
        </w:r>
        <w:r w:rsidR="00BC44C7" w:rsidRPr="00BC44C7">
          <w:rPr>
            <w:noProof/>
            <w:webHidden/>
          </w:rPr>
          <w:fldChar w:fldCharType="separate"/>
        </w:r>
        <w:r w:rsidR="007D44FB">
          <w:rPr>
            <w:noProof/>
            <w:webHidden/>
          </w:rPr>
          <w:t>12</w:t>
        </w:r>
        <w:r w:rsidR="00BC44C7" w:rsidRPr="00BC44C7">
          <w:rPr>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18" w:history="1">
        <w:r w:rsidR="00BC44C7" w:rsidRPr="00BC44C7">
          <w:rPr>
            <w:rStyle w:val="a8"/>
            <w:i w:val="0"/>
            <w:lang w:eastAsia="zh-CN"/>
          </w:rPr>
          <w:t>ГЛАВА 5. ПОЛОЖЕНИЯ О ПРОВЕДЕНИИ ОБЩЕСТВЕННЫХ ОБСУЖДЕНИЙ ИЛИ ПУБЛИЧНЫХ СЛУШАНИЙ ПО ВОПРОСАМ ЗЕМЛЕПОЛЬЗОВАНИЯ И ЗАСТРОЙКИ</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_Toc193701918 \h </w:instrText>
        </w:r>
        <w:r w:rsidR="00BC44C7" w:rsidRPr="00BC44C7">
          <w:rPr>
            <w:i w:val="0"/>
            <w:webHidden/>
          </w:rPr>
        </w:r>
        <w:r w:rsidR="00BC44C7" w:rsidRPr="00BC44C7">
          <w:rPr>
            <w:i w:val="0"/>
            <w:webHidden/>
          </w:rPr>
          <w:fldChar w:fldCharType="separate"/>
        </w:r>
        <w:r w:rsidR="007D44FB">
          <w:rPr>
            <w:i w:val="0"/>
            <w:webHidden/>
          </w:rPr>
          <w:t>13</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19" w:history="1">
        <w:r w:rsidR="00BC44C7" w:rsidRPr="00BC44C7">
          <w:rPr>
            <w:rStyle w:val="a8"/>
            <w:noProof/>
            <w:lang w:eastAsia="zh-CN"/>
          </w:rPr>
          <w:t>Статья 11. Общие положения по организации и проведению публичных слушаний по вопросам землепользования и застройки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_Toc193701919 \h </w:instrText>
        </w:r>
        <w:r w:rsidR="00BC44C7" w:rsidRPr="00BC44C7">
          <w:rPr>
            <w:noProof/>
            <w:webHidden/>
          </w:rPr>
        </w:r>
        <w:r w:rsidR="00BC44C7" w:rsidRPr="00BC44C7">
          <w:rPr>
            <w:noProof/>
            <w:webHidden/>
          </w:rPr>
          <w:fldChar w:fldCharType="separate"/>
        </w:r>
        <w:r w:rsidR="007D44FB">
          <w:rPr>
            <w:noProof/>
            <w:webHidden/>
          </w:rPr>
          <w:t>13</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20" w:history="1">
        <w:r w:rsidR="00BC44C7" w:rsidRPr="00BC44C7">
          <w:rPr>
            <w:rStyle w:val="a8"/>
            <w:noProof/>
            <w:lang w:eastAsia="zh-CN"/>
          </w:rPr>
          <w:t>Статья 12. Сроки проведения общественных обсуждений или публичных слушаний</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_Toc193701920 \h </w:instrText>
        </w:r>
        <w:r w:rsidR="00BC44C7" w:rsidRPr="00BC44C7">
          <w:rPr>
            <w:noProof/>
            <w:webHidden/>
          </w:rPr>
        </w:r>
        <w:r w:rsidR="00BC44C7" w:rsidRPr="00BC44C7">
          <w:rPr>
            <w:noProof/>
            <w:webHidden/>
          </w:rPr>
          <w:fldChar w:fldCharType="separate"/>
        </w:r>
        <w:r w:rsidR="007D44FB">
          <w:rPr>
            <w:noProof/>
            <w:webHidden/>
          </w:rPr>
          <w:t>14</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21" w:history="1">
        <w:r w:rsidR="00BC44C7" w:rsidRPr="00BC44C7">
          <w:rPr>
            <w:rStyle w:val="a8"/>
            <w:noProof/>
            <w:lang w:eastAsia="zh-CN"/>
          </w:rPr>
          <w:t>Статья 13. Полномочия Комиссии в области организации и проведения публичных слушаний</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_Toc193701921 \h </w:instrText>
        </w:r>
        <w:r w:rsidR="00BC44C7" w:rsidRPr="00BC44C7">
          <w:rPr>
            <w:noProof/>
            <w:webHidden/>
          </w:rPr>
        </w:r>
        <w:r w:rsidR="00BC44C7" w:rsidRPr="00BC44C7">
          <w:rPr>
            <w:noProof/>
            <w:webHidden/>
          </w:rPr>
          <w:fldChar w:fldCharType="separate"/>
        </w:r>
        <w:r w:rsidR="007D44FB">
          <w:rPr>
            <w:noProof/>
            <w:webHidden/>
          </w:rPr>
          <w:t>14</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22" w:history="1">
        <w:r w:rsidR="00BC44C7" w:rsidRPr="00BC44C7">
          <w:rPr>
            <w:rStyle w:val="a8"/>
            <w:noProof/>
            <w:lang w:eastAsia="zh-CN"/>
          </w:rPr>
          <w:t>Статья 14. 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_Toc193701922 \h </w:instrText>
        </w:r>
        <w:r w:rsidR="00BC44C7" w:rsidRPr="00BC44C7">
          <w:rPr>
            <w:noProof/>
            <w:webHidden/>
          </w:rPr>
        </w:r>
        <w:r w:rsidR="00BC44C7" w:rsidRPr="00BC44C7">
          <w:rPr>
            <w:noProof/>
            <w:webHidden/>
          </w:rPr>
          <w:fldChar w:fldCharType="separate"/>
        </w:r>
        <w:r w:rsidR="007D44FB">
          <w:rPr>
            <w:noProof/>
            <w:webHidden/>
          </w:rPr>
          <w:t>15</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23" w:history="1">
        <w:r w:rsidR="00BC44C7" w:rsidRPr="00BC44C7">
          <w:rPr>
            <w:rStyle w:val="a8"/>
            <w:noProof/>
            <w:lang w:eastAsia="zh-CN"/>
          </w:rPr>
          <w:t>Статья 15.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_Toc193701923 \h </w:instrText>
        </w:r>
        <w:r w:rsidR="00BC44C7" w:rsidRPr="00BC44C7">
          <w:rPr>
            <w:noProof/>
            <w:webHidden/>
          </w:rPr>
        </w:r>
        <w:r w:rsidR="00BC44C7" w:rsidRPr="00BC44C7">
          <w:rPr>
            <w:noProof/>
            <w:webHidden/>
          </w:rPr>
          <w:fldChar w:fldCharType="separate"/>
        </w:r>
        <w:r w:rsidR="007D44FB">
          <w:rPr>
            <w:noProof/>
            <w:webHidden/>
          </w:rPr>
          <w:t>16</w:t>
        </w:r>
        <w:r w:rsidR="00BC44C7" w:rsidRPr="00BC44C7">
          <w:rPr>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24" w:history="1">
        <w:r w:rsidR="00BC44C7" w:rsidRPr="00BC44C7">
          <w:rPr>
            <w:rStyle w:val="a8"/>
            <w:i w:val="0"/>
            <w:lang w:eastAsia="zh-CN"/>
          </w:rPr>
          <w:t>ГЛАВА 6. ПОЛОЖЕНИЯ О ВНЕСЕНИИ ИЗМЕНЕНИЙ В ПРАВИЛА ЗЕМЛЕПОЛЬЗОВАНИЯ И ЗАСТРОЙКИ</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_Toc193701924 \h </w:instrText>
        </w:r>
        <w:r w:rsidR="00BC44C7" w:rsidRPr="00BC44C7">
          <w:rPr>
            <w:i w:val="0"/>
            <w:webHidden/>
          </w:rPr>
        </w:r>
        <w:r w:rsidR="00BC44C7" w:rsidRPr="00BC44C7">
          <w:rPr>
            <w:i w:val="0"/>
            <w:webHidden/>
          </w:rPr>
          <w:fldChar w:fldCharType="separate"/>
        </w:r>
        <w:r w:rsidR="007D44FB">
          <w:rPr>
            <w:i w:val="0"/>
            <w:webHidden/>
          </w:rPr>
          <w:t>17</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25" w:history="1">
        <w:r w:rsidR="00BC44C7" w:rsidRPr="00BC44C7">
          <w:rPr>
            <w:rStyle w:val="a8"/>
            <w:noProof/>
            <w:lang w:eastAsia="zh-CN"/>
          </w:rPr>
          <w:t>Статья 16. Порядок внесения изменений в правила землепользования и застройки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_Toc193701925 \h </w:instrText>
        </w:r>
        <w:r w:rsidR="00BC44C7" w:rsidRPr="00BC44C7">
          <w:rPr>
            <w:noProof/>
            <w:webHidden/>
          </w:rPr>
        </w:r>
        <w:r w:rsidR="00BC44C7" w:rsidRPr="00BC44C7">
          <w:rPr>
            <w:noProof/>
            <w:webHidden/>
          </w:rPr>
          <w:fldChar w:fldCharType="separate"/>
        </w:r>
        <w:r w:rsidR="007D44FB">
          <w:rPr>
            <w:noProof/>
            <w:webHidden/>
          </w:rPr>
          <w:t>17</w:t>
        </w:r>
        <w:r w:rsidR="00BC44C7" w:rsidRPr="00BC44C7">
          <w:rPr>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26" w:history="1">
        <w:r w:rsidR="00BC44C7" w:rsidRPr="00BC44C7">
          <w:rPr>
            <w:rStyle w:val="a8"/>
            <w:i w:val="0"/>
            <w:lang w:eastAsia="zh-CN"/>
          </w:rPr>
          <w:t>ГЛАВА 7. ПОЛОЖЕНИЯ О РЕГУЛИРОВАНИИ ИНЫХ ВОПРОСОВ ЗЕМЛЕПОЛЬЗОВАНИЯ И ЗАСТРОЙКИ</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_Toc193701926 \h </w:instrText>
        </w:r>
        <w:r w:rsidR="00BC44C7" w:rsidRPr="00BC44C7">
          <w:rPr>
            <w:i w:val="0"/>
            <w:webHidden/>
          </w:rPr>
        </w:r>
        <w:r w:rsidR="00BC44C7" w:rsidRPr="00BC44C7">
          <w:rPr>
            <w:i w:val="0"/>
            <w:webHidden/>
          </w:rPr>
          <w:fldChar w:fldCharType="separate"/>
        </w:r>
        <w:r w:rsidR="007D44FB">
          <w:rPr>
            <w:i w:val="0"/>
            <w:webHidden/>
          </w:rPr>
          <w:t>19</w:t>
        </w:r>
        <w:r w:rsidR="00BC44C7" w:rsidRPr="00BC44C7">
          <w:rPr>
            <w:i w:val="0"/>
            <w:webHidden/>
          </w:rPr>
          <w:fldChar w:fldCharType="end"/>
        </w:r>
      </w:hyperlink>
    </w:p>
    <w:p w:rsidR="007E7B03" w:rsidRDefault="00880A0C">
      <w:pPr>
        <w:pStyle w:val="31"/>
        <w:rPr>
          <w:rStyle w:val="a8"/>
          <w:noProof/>
        </w:rPr>
        <w:sectPr w:rsidR="007E7B03" w:rsidSect="002F4271">
          <w:pgSz w:w="11906" w:h="16838"/>
          <w:pgMar w:top="1134" w:right="567" w:bottom="1134" w:left="1701" w:header="709" w:footer="709" w:gutter="0"/>
          <w:cols w:space="708"/>
          <w:titlePg/>
          <w:docGrid w:linePitch="360"/>
        </w:sectPr>
      </w:pPr>
      <w:hyperlink w:anchor="_Toc193701927" w:history="1">
        <w:r w:rsidR="00BC44C7" w:rsidRPr="00BC44C7">
          <w:rPr>
            <w:rStyle w:val="a8"/>
            <w:noProof/>
            <w:lang w:eastAsia="zh-CN"/>
          </w:rPr>
          <w:t>Статья 17. Вступление в силу настоящих Правил. Действие настоящих Правил по отношению к ранее возникшим правоотношениям</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_Toc193701927 \h </w:instrText>
        </w:r>
        <w:r w:rsidR="00BC44C7" w:rsidRPr="00BC44C7">
          <w:rPr>
            <w:noProof/>
            <w:webHidden/>
          </w:rPr>
        </w:r>
        <w:r w:rsidR="00BC44C7" w:rsidRPr="00BC44C7">
          <w:rPr>
            <w:noProof/>
            <w:webHidden/>
          </w:rPr>
          <w:fldChar w:fldCharType="separate"/>
        </w:r>
        <w:r w:rsidR="007D44FB">
          <w:rPr>
            <w:noProof/>
            <w:webHidden/>
          </w:rPr>
          <w:t>19</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28" w:history="1">
        <w:r w:rsidR="00BC44C7" w:rsidRPr="00BC44C7">
          <w:rPr>
            <w:rStyle w:val="a8"/>
            <w:noProof/>
            <w:lang w:eastAsia="zh-CN"/>
          </w:rPr>
          <w:t>Статья 18. Действие настоящих Правил по отношению к градостроительной документации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_Toc193701928 \h </w:instrText>
        </w:r>
        <w:r w:rsidR="00BC44C7" w:rsidRPr="00BC44C7">
          <w:rPr>
            <w:noProof/>
            <w:webHidden/>
          </w:rPr>
        </w:r>
        <w:r w:rsidR="00BC44C7" w:rsidRPr="00BC44C7">
          <w:rPr>
            <w:noProof/>
            <w:webHidden/>
          </w:rPr>
          <w:fldChar w:fldCharType="separate"/>
        </w:r>
        <w:r w:rsidR="007D44FB">
          <w:rPr>
            <w:noProof/>
            <w:webHidden/>
          </w:rPr>
          <w:t>20</w:t>
        </w:r>
        <w:r w:rsidR="00BC44C7" w:rsidRPr="00BC44C7">
          <w:rPr>
            <w:noProof/>
            <w:webHidden/>
          </w:rPr>
          <w:fldChar w:fldCharType="end"/>
        </w:r>
      </w:hyperlink>
    </w:p>
    <w:p w:rsidR="00BC44C7" w:rsidRPr="00BC44C7" w:rsidRDefault="00880A0C">
      <w:pPr>
        <w:pStyle w:val="11"/>
        <w:rPr>
          <w:rFonts w:asciiTheme="minorHAnsi" w:eastAsiaTheme="minorEastAsia" w:hAnsiTheme="minorHAnsi" w:cstheme="minorBidi"/>
          <w:b w:val="0"/>
          <w:bCs w:val="0"/>
          <w:caps w:val="0"/>
          <w:noProof/>
          <w:sz w:val="22"/>
          <w:szCs w:val="22"/>
          <w:lang w:eastAsia="ru-RU"/>
        </w:rPr>
      </w:pPr>
      <w:hyperlink w:anchor="_Toc193701929" w:history="1">
        <w:r w:rsidR="00BC44C7" w:rsidRPr="00BC44C7">
          <w:rPr>
            <w:rStyle w:val="a8"/>
            <w:b w:val="0"/>
            <w:noProof/>
            <w:kern w:val="32"/>
            <w:lang w:eastAsia="ar-SA"/>
          </w:rPr>
          <w:t>ЧАСТЬ II. КАРТА ГРАДОСТРОИТЕЛЬНОГО ЗОНИРОВАНИЯ</w:t>
        </w:r>
        <w:r w:rsidR="00BC44C7" w:rsidRPr="00BC44C7">
          <w:rPr>
            <w:b w:val="0"/>
            <w:noProof/>
            <w:webHidden/>
          </w:rPr>
          <w:tab/>
        </w:r>
        <w:r w:rsidR="00BC44C7" w:rsidRPr="00BC44C7">
          <w:rPr>
            <w:b w:val="0"/>
            <w:noProof/>
            <w:webHidden/>
          </w:rPr>
          <w:fldChar w:fldCharType="begin"/>
        </w:r>
        <w:r w:rsidR="00BC44C7" w:rsidRPr="00BC44C7">
          <w:rPr>
            <w:b w:val="0"/>
            <w:noProof/>
            <w:webHidden/>
          </w:rPr>
          <w:instrText xml:space="preserve"> PAGEREF _Toc193701929 \h </w:instrText>
        </w:r>
        <w:r w:rsidR="00BC44C7" w:rsidRPr="00BC44C7">
          <w:rPr>
            <w:b w:val="0"/>
            <w:noProof/>
            <w:webHidden/>
          </w:rPr>
        </w:r>
        <w:r w:rsidR="00BC44C7" w:rsidRPr="00BC44C7">
          <w:rPr>
            <w:b w:val="0"/>
            <w:noProof/>
            <w:webHidden/>
          </w:rPr>
          <w:fldChar w:fldCharType="separate"/>
        </w:r>
        <w:r w:rsidR="007D44FB">
          <w:rPr>
            <w:b w:val="0"/>
            <w:noProof/>
            <w:webHidden/>
          </w:rPr>
          <w:t>21</w:t>
        </w:r>
        <w:r w:rsidR="00BC44C7" w:rsidRPr="00BC44C7">
          <w:rPr>
            <w:b w:val="0"/>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30" w:history="1">
        <w:r w:rsidR="00BC44C7" w:rsidRPr="00BC44C7">
          <w:rPr>
            <w:rStyle w:val="a8"/>
            <w:i w:val="0"/>
            <w:lang w:eastAsia="ar-SA"/>
          </w:rPr>
          <w:t>ГЛАВА 8. ГРАДОСТРОИТЕЛЬНОЕ ЗОНИРОВАНИЕ</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_Toc193701930 \h </w:instrText>
        </w:r>
        <w:r w:rsidR="00BC44C7" w:rsidRPr="00BC44C7">
          <w:rPr>
            <w:i w:val="0"/>
            <w:webHidden/>
          </w:rPr>
        </w:r>
        <w:r w:rsidR="00BC44C7" w:rsidRPr="00BC44C7">
          <w:rPr>
            <w:i w:val="0"/>
            <w:webHidden/>
          </w:rPr>
          <w:fldChar w:fldCharType="separate"/>
        </w:r>
        <w:r w:rsidR="007D44FB">
          <w:rPr>
            <w:i w:val="0"/>
            <w:webHidden/>
          </w:rPr>
          <w:t>21</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1" w:history="1">
        <w:r w:rsidR="00BC44C7" w:rsidRPr="00BC44C7">
          <w:rPr>
            <w:rStyle w:val="a8"/>
            <w:noProof/>
            <w:lang w:eastAsia="ar-SA"/>
          </w:rPr>
          <w:t>Статья 19. Карта градостроительного зонирования</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_Toc193701931 \h </w:instrText>
        </w:r>
        <w:r w:rsidR="00BC44C7" w:rsidRPr="00BC44C7">
          <w:rPr>
            <w:noProof/>
            <w:webHidden/>
          </w:rPr>
        </w:r>
        <w:r w:rsidR="00BC44C7" w:rsidRPr="00BC44C7">
          <w:rPr>
            <w:noProof/>
            <w:webHidden/>
          </w:rPr>
          <w:fldChar w:fldCharType="separate"/>
        </w:r>
        <w:r w:rsidR="007D44FB">
          <w:rPr>
            <w:noProof/>
            <w:webHidden/>
          </w:rPr>
          <w:t>21</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2" w:history="1">
        <w:r w:rsidR="00BC44C7" w:rsidRPr="00BC44C7">
          <w:rPr>
            <w:rStyle w:val="a8"/>
            <w:noProof/>
            <w:lang w:eastAsia="ar-SA"/>
          </w:rPr>
          <w:t>Статья 20. Порядок установления территориальных зон</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_Toc193701932 \h </w:instrText>
        </w:r>
        <w:r w:rsidR="00BC44C7" w:rsidRPr="00BC44C7">
          <w:rPr>
            <w:noProof/>
            <w:webHidden/>
          </w:rPr>
        </w:r>
        <w:r w:rsidR="00BC44C7" w:rsidRPr="00BC44C7">
          <w:rPr>
            <w:noProof/>
            <w:webHidden/>
          </w:rPr>
          <w:fldChar w:fldCharType="separate"/>
        </w:r>
        <w:r w:rsidR="007D44FB">
          <w:rPr>
            <w:noProof/>
            <w:webHidden/>
          </w:rPr>
          <w:t>21</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3" w:history="1">
        <w:r w:rsidR="00BC44C7" w:rsidRPr="00BC44C7">
          <w:rPr>
            <w:rStyle w:val="a8"/>
            <w:noProof/>
            <w:lang w:eastAsia="ar-SA"/>
          </w:rPr>
          <w:t>Статья 21. Виды территориальных зон</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_Toc193701933 \h </w:instrText>
        </w:r>
        <w:r w:rsidR="00BC44C7" w:rsidRPr="00BC44C7">
          <w:rPr>
            <w:noProof/>
            <w:webHidden/>
          </w:rPr>
        </w:r>
        <w:r w:rsidR="00BC44C7" w:rsidRPr="00BC44C7">
          <w:rPr>
            <w:noProof/>
            <w:webHidden/>
          </w:rPr>
          <w:fldChar w:fldCharType="separate"/>
        </w:r>
        <w:r w:rsidR="007D44FB">
          <w:rPr>
            <w:noProof/>
            <w:webHidden/>
          </w:rPr>
          <w:t>21</w:t>
        </w:r>
        <w:r w:rsidR="00BC44C7" w:rsidRPr="00BC44C7">
          <w:rPr>
            <w:noProof/>
            <w:webHidden/>
          </w:rPr>
          <w:fldChar w:fldCharType="end"/>
        </w:r>
      </w:hyperlink>
    </w:p>
    <w:p w:rsidR="00BC44C7" w:rsidRPr="00BC44C7" w:rsidRDefault="00880A0C">
      <w:pPr>
        <w:pStyle w:val="11"/>
        <w:rPr>
          <w:rFonts w:asciiTheme="minorHAnsi" w:eastAsiaTheme="minorEastAsia" w:hAnsiTheme="minorHAnsi" w:cstheme="minorBidi"/>
          <w:b w:val="0"/>
          <w:bCs w:val="0"/>
          <w:caps w:val="0"/>
          <w:noProof/>
          <w:sz w:val="22"/>
          <w:szCs w:val="22"/>
          <w:lang w:eastAsia="ru-RU"/>
        </w:rPr>
      </w:pPr>
      <w:hyperlink w:anchor="_Toc193701934" w:history="1">
        <w:r w:rsidR="00BC44C7" w:rsidRPr="00BC44C7">
          <w:rPr>
            <w:rStyle w:val="a8"/>
            <w:b w:val="0"/>
            <w:noProof/>
            <w:kern w:val="32"/>
            <w:lang w:bidi="en-US"/>
          </w:rPr>
          <w:t>ЧАСТЬ III. ГРАДОСТРОИТЕЛЬНЫЕ РЕГЛАМЕНТЫ</w:t>
        </w:r>
        <w:r w:rsidR="00BC44C7" w:rsidRPr="00BC44C7">
          <w:rPr>
            <w:b w:val="0"/>
            <w:noProof/>
            <w:webHidden/>
          </w:rPr>
          <w:tab/>
        </w:r>
        <w:r w:rsidR="00BC44C7" w:rsidRPr="00BC44C7">
          <w:rPr>
            <w:b w:val="0"/>
            <w:noProof/>
            <w:webHidden/>
          </w:rPr>
          <w:fldChar w:fldCharType="begin"/>
        </w:r>
        <w:r w:rsidR="00BC44C7" w:rsidRPr="00BC44C7">
          <w:rPr>
            <w:b w:val="0"/>
            <w:noProof/>
            <w:webHidden/>
          </w:rPr>
          <w:instrText xml:space="preserve"> PAGEREF _Toc193701934 \h </w:instrText>
        </w:r>
        <w:r w:rsidR="00BC44C7" w:rsidRPr="00BC44C7">
          <w:rPr>
            <w:b w:val="0"/>
            <w:noProof/>
            <w:webHidden/>
          </w:rPr>
        </w:r>
        <w:r w:rsidR="00BC44C7" w:rsidRPr="00BC44C7">
          <w:rPr>
            <w:b w:val="0"/>
            <w:noProof/>
            <w:webHidden/>
          </w:rPr>
          <w:fldChar w:fldCharType="separate"/>
        </w:r>
        <w:r w:rsidR="007D44FB">
          <w:rPr>
            <w:b w:val="0"/>
            <w:noProof/>
            <w:webHidden/>
          </w:rPr>
          <w:t>23</w:t>
        </w:r>
        <w:r w:rsidR="00BC44C7" w:rsidRPr="00BC44C7">
          <w:rPr>
            <w:b w:val="0"/>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5" w:history="1">
        <w:r w:rsidR="00BC44C7" w:rsidRPr="00BC44C7">
          <w:rPr>
            <w:rStyle w:val="a8"/>
            <w:rFonts w:cs="Arial"/>
            <w:bCs/>
            <w:iCs/>
            <w:noProof/>
            <w:lang w:eastAsia="ar-SA"/>
          </w:rPr>
          <w:t xml:space="preserve">ГЛАВА 9. </w:t>
        </w:r>
        <w:r w:rsidR="00BC44C7" w:rsidRPr="00BC44C7">
          <w:rPr>
            <w:rStyle w:val="a8"/>
            <w:noProof/>
          </w:rPr>
          <w:t>ГРАДОСТРОИТЕЛЬНЫЕ РЕГЛАМЕНТЫ В ЧАСТИ ВИДОВРАЗРЕШЕННОГО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_Toc193701935 \h </w:instrText>
        </w:r>
        <w:r w:rsidR="00BC44C7" w:rsidRPr="00BC44C7">
          <w:rPr>
            <w:noProof/>
            <w:webHidden/>
          </w:rPr>
        </w:r>
        <w:r w:rsidR="00BC44C7" w:rsidRPr="00BC44C7">
          <w:rPr>
            <w:noProof/>
            <w:webHidden/>
          </w:rPr>
          <w:fldChar w:fldCharType="separate"/>
        </w:r>
        <w:r w:rsidR="007D44FB">
          <w:rPr>
            <w:noProof/>
            <w:webHidden/>
          </w:rPr>
          <w:t>23</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6" w:history="1">
        <w:r w:rsidR="00BC44C7" w:rsidRPr="00BC44C7">
          <w:rPr>
            <w:rStyle w:val="a8"/>
            <w:rFonts w:eastAsia="Times New Roman"/>
            <w:bCs/>
            <w:noProof/>
            <w:lang w:eastAsia="ru-RU"/>
          </w:rPr>
          <w:t>Статья 22. Градостроительные регламенты и их применение</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_Toc193701936 \h </w:instrText>
        </w:r>
        <w:r w:rsidR="00BC44C7" w:rsidRPr="00BC44C7">
          <w:rPr>
            <w:noProof/>
            <w:webHidden/>
          </w:rPr>
        </w:r>
        <w:r w:rsidR="00BC44C7" w:rsidRPr="00BC44C7">
          <w:rPr>
            <w:noProof/>
            <w:webHidden/>
          </w:rPr>
          <w:fldChar w:fldCharType="separate"/>
        </w:r>
        <w:r w:rsidR="007D44FB">
          <w:rPr>
            <w:noProof/>
            <w:webHidden/>
          </w:rPr>
          <w:t>23</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7" w:history="1">
        <w:r w:rsidR="00BC44C7" w:rsidRPr="00BC44C7">
          <w:rPr>
            <w:rStyle w:val="a8"/>
            <w:noProof/>
            <w:lang w:eastAsia="ar-SA"/>
          </w:rPr>
          <w:t>Статья 23. Градостроительные регламенты в части ограничений использования земельных участков и объектов капитального строительства</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_Toc193701937 \h </w:instrText>
        </w:r>
        <w:r w:rsidR="00BC44C7" w:rsidRPr="00BC44C7">
          <w:rPr>
            <w:noProof/>
            <w:webHidden/>
          </w:rPr>
        </w:r>
        <w:r w:rsidR="00BC44C7" w:rsidRPr="00BC44C7">
          <w:rPr>
            <w:noProof/>
            <w:webHidden/>
          </w:rPr>
          <w:fldChar w:fldCharType="separate"/>
        </w:r>
        <w:r w:rsidR="007D44FB">
          <w:rPr>
            <w:noProof/>
            <w:webHidden/>
          </w:rPr>
          <w:t>25</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8" w:history="1">
        <w:r w:rsidR="00BC44C7" w:rsidRPr="00BC44C7">
          <w:rPr>
            <w:rStyle w:val="a8"/>
            <w:noProof/>
            <w:lang w:eastAsia="ar-SA"/>
          </w:rPr>
          <w:t>Статья 24. Ограничения и обременения земельных участков и объектов капитального строительства</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_Toc193701938 \h </w:instrText>
        </w:r>
        <w:r w:rsidR="00BC44C7" w:rsidRPr="00BC44C7">
          <w:rPr>
            <w:noProof/>
            <w:webHidden/>
          </w:rPr>
        </w:r>
        <w:r w:rsidR="00BC44C7" w:rsidRPr="00BC44C7">
          <w:rPr>
            <w:noProof/>
            <w:webHidden/>
          </w:rPr>
          <w:fldChar w:fldCharType="separate"/>
        </w:r>
        <w:r w:rsidR="007D44FB">
          <w:rPr>
            <w:noProof/>
            <w:webHidden/>
          </w:rPr>
          <w:t>26</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39" w:history="1">
        <w:r w:rsidR="00BC44C7" w:rsidRPr="00BC44C7">
          <w:rPr>
            <w:rStyle w:val="a8"/>
            <w:noProof/>
            <w:lang w:eastAsia="ar-SA"/>
          </w:rPr>
          <w:t>Статья 25. Градостроительный регламент жилых зон</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_Toc193701939 \h </w:instrText>
        </w:r>
        <w:r w:rsidR="00BC44C7" w:rsidRPr="00BC44C7">
          <w:rPr>
            <w:noProof/>
            <w:webHidden/>
          </w:rPr>
        </w:r>
        <w:r w:rsidR="00BC44C7" w:rsidRPr="00BC44C7">
          <w:rPr>
            <w:noProof/>
            <w:webHidden/>
          </w:rPr>
          <w:fldChar w:fldCharType="separate"/>
        </w:r>
        <w:r w:rsidR="007D44FB">
          <w:rPr>
            <w:noProof/>
            <w:webHidden/>
          </w:rPr>
          <w:t>29</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0" w:history="1">
        <w:r w:rsidR="00BC44C7" w:rsidRPr="00BC44C7">
          <w:rPr>
            <w:rStyle w:val="a8"/>
            <w:noProof/>
            <w:lang w:eastAsia="ar-SA"/>
          </w:rPr>
          <w:t>Статья 26. Градостроительный регламент общественно-деловых зон</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_Toc193701940 \h </w:instrText>
        </w:r>
        <w:r w:rsidR="00BC44C7" w:rsidRPr="00BC44C7">
          <w:rPr>
            <w:noProof/>
            <w:webHidden/>
          </w:rPr>
        </w:r>
        <w:r w:rsidR="00BC44C7" w:rsidRPr="00BC44C7">
          <w:rPr>
            <w:noProof/>
            <w:webHidden/>
          </w:rPr>
          <w:fldChar w:fldCharType="separate"/>
        </w:r>
        <w:r w:rsidR="007D44FB">
          <w:rPr>
            <w:noProof/>
            <w:webHidden/>
          </w:rPr>
          <w:t>32</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1" w:history="1">
        <w:r w:rsidR="00BC44C7" w:rsidRPr="00BC44C7">
          <w:rPr>
            <w:rStyle w:val="a8"/>
            <w:noProof/>
            <w:lang w:eastAsia="ar-SA"/>
          </w:rPr>
          <w:t>Статья 27. Градостроительный регламент производственной зоны, зоны инженерной и транспортной инфраструктур</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_Toc193701941 \h </w:instrText>
        </w:r>
        <w:r w:rsidR="00BC44C7" w:rsidRPr="00BC44C7">
          <w:rPr>
            <w:noProof/>
            <w:webHidden/>
          </w:rPr>
        </w:r>
        <w:r w:rsidR="00BC44C7" w:rsidRPr="00BC44C7">
          <w:rPr>
            <w:noProof/>
            <w:webHidden/>
          </w:rPr>
          <w:fldChar w:fldCharType="separate"/>
        </w:r>
        <w:r w:rsidR="007D44FB">
          <w:rPr>
            <w:noProof/>
            <w:webHidden/>
          </w:rPr>
          <w:t>34</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2" w:history="1">
        <w:r w:rsidR="00BC44C7" w:rsidRPr="00BC44C7">
          <w:rPr>
            <w:rStyle w:val="a8"/>
            <w:noProof/>
            <w:lang w:eastAsia="ar-SA"/>
          </w:rPr>
          <w:t>Статья 28. Градостроительный регламент зон сельскохозяйственного использования</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_Toc193701942 \h </w:instrText>
        </w:r>
        <w:r w:rsidR="00BC44C7" w:rsidRPr="00BC44C7">
          <w:rPr>
            <w:noProof/>
            <w:webHidden/>
          </w:rPr>
        </w:r>
        <w:r w:rsidR="00BC44C7" w:rsidRPr="00BC44C7">
          <w:rPr>
            <w:noProof/>
            <w:webHidden/>
          </w:rPr>
          <w:fldChar w:fldCharType="separate"/>
        </w:r>
        <w:r w:rsidR="007D44FB">
          <w:rPr>
            <w:noProof/>
            <w:webHidden/>
          </w:rPr>
          <w:t>36</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3" w:history="1">
        <w:r w:rsidR="00BC44C7" w:rsidRPr="00BC44C7">
          <w:rPr>
            <w:rStyle w:val="a8"/>
            <w:noProof/>
            <w:lang w:eastAsia="ar-SA"/>
          </w:rPr>
          <w:t>Статья 29. Градостроительный регламент зон рекреационного назначения</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_Toc193701943 \h </w:instrText>
        </w:r>
        <w:r w:rsidR="00BC44C7" w:rsidRPr="00BC44C7">
          <w:rPr>
            <w:noProof/>
            <w:webHidden/>
          </w:rPr>
        </w:r>
        <w:r w:rsidR="00BC44C7" w:rsidRPr="00BC44C7">
          <w:rPr>
            <w:noProof/>
            <w:webHidden/>
          </w:rPr>
          <w:fldChar w:fldCharType="separate"/>
        </w:r>
        <w:r w:rsidR="007D44FB">
          <w:rPr>
            <w:noProof/>
            <w:webHidden/>
          </w:rPr>
          <w:t>37</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4" w:history="1">
        <w:r w:rsidR="00BC44C7" w:rsidRPr="00BC44C7">
          <w:rPr>
            <w:rStyle w:val="a8"/>
            <w:rFonts w:eastAsia="Times New Roman" w:cs="Arial"/>
            <w:bCs/>
            <w:noProof/>
            <w:lang w:eastAsia="ar-SA"/>
          </w:rPr>
          <w:t>Статья 30. Градостроительный регламент зон специального назначения</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_Toc193701944 \h </w:instrText>
        </w:r>
        <w:r w:rsidR="00BC44C7" w:rsidRPr="00BC44C7">
          <w:rPr>
            <w:noProof/>
            <w:webHidden/>
          </w:rPr>
        </w:r>
        <w:r w:rsidR="00BC44C7" w:rsidRPr="00BC44C7">
          <w:rPr>
            <w:noProof/>
            <w:webHidden/>
          </w:rPr>
          <w:fldChar w:fldCharType="separate"/>
        </w:r>
        <w:r w:rsidR="007D44FB">
          <w:rPr>
            <w:noProof/>
            <w:webHidden/>
          </w:rPr>
          <w:t>38</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5" w:history="1">
        <w:r w:rsidR="00BC44C7" w:rsidRPr="00BC44C7">
          <w:rPr>
            <w:rStyle w:val="a8"/>
            <w:noProof/>
            <w:lang w:eastAsia="ar-SA"/>
          </w:rPr>
          <w:t>Статья 31. Линии градостроительного регулирования</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_Toc193701945 \h </w:instrText>
        </w:r>
        <w:r w:rsidR="00BC44C7" w:rsidRPr="00BC44C7">
          <w:rPr>
            <w:noProof/>
            <w:webHidden/>
          </w:rPr>
        </w:r>
        <w:r w:rsidR="00BC44C7" w:rsidRPr="00BC44C7">
          <w:rPr>
            <w:noProof/>
            <w:webHidden/>
          </w:rPr>
          <w:fldChar w:fldCharType="separate"/>
        </w:r>
        <w:r w:rsidR="007D44FB">
          <w:rPr>
            <w:noProof/>
            <w:webHidden/>
          </w:rPr>
          <w:t>39</w:t>
        </w:r>
        <w:r w:rsidR="00BC44C7" w:rsidRPr="00BC44C7">
          <w:rPr>
            <w:noProof/>
            <w:webHidden/>
          </w:rPr>
          <w:fldChar w:fldCharType="end"/>
        </w:r>
      </w:hyperlink>
    </w:p>
    <w:p w:rsidR="00BC44C7" w:rsidRPr="00BC44C7" w:rsidRDefault="00880A0C">
      <w:pPr>
        <w:pStyle w:val="21"/>
        <w:rPr>
          <w:rFonts w:asciiTheme="minorHAnsi" w:eastAsiaTheme="minorEastAsia" w:hAnsiTheme="minorHAnsi" w:cstheme="minorBidi"/>
          <w:bCs w:val="0"/>
          <w:i w:val="0"/>
          <w:iCs w:val="0"/>
          <w:sz w:val="22"/>
          <w:szCs w:val="22"/>
          <w:lang w:eastAsia="ru-RU" w:bidi="ar-SA"/>
        </w:rPr>
      </w:pPr>
      <w:hyperlink w:anchor="_Toc193701946" w:history="1">
        <w:r w:rsidR="00BC44C7" w:rsidRPr="00BC44C7">
          <w:rPr>
            <w:rStyle w:val="a8"/>
            <w:i w:val="0"/>
          </w:rPr>
          <w:t>ГЛАВА 10. ЗАКЛЮЧИТЕЛЬНЫЕ ПОЛОЖЕНИЯ</w:t>
        </w:r>
        <w:r w:rsidR="00BC44C7" w:rsidRPr="00BC44C7">
          <w:rPr>
            <w:i w:val="0"/>
            <w:webHidden/>
          </w:rPr>
          <w:tab/>
        </w:r>
        <w:r w:rsidR="00BC44C7" w:rsidRPr="00BC44C7">
          <w:rPr>
            <w:i w:val="0"/>
            <w:webHidden/>
          </w:rPr>
          <w:fldChar w:fldCharType="begin"/>
        </w:r>
        <w:r w:rsidR="00BC44C7" w:rsidRPr="00BC44C7">
          <w:rPr>
            <w:i w:val="0"/>
            <w:webHidden/>
          </w:rPr>
          <w:instrText xml:space="preserve"> PAGEREF _Toc193701946 \h </w:instrText>
        </w:r>
        <w:r w:rsidR="00BC44C7" w:rsidRPr="00BC44C7">
          <w:rPr>
            <w:i w:val="0"/>
            <w:webHidden/>
          </w:rPr>
        </w:r>
        <w:r w:rsidR="00BC44C7" w:rsidRPr="00BC44C7">
          <w:rPr>
            <w:i w:val="0"/>
            <w:webHidden/>
          </w:rPr>
          <w:fldChar w:fldCharType="separate"/>
        </w:r>
        <w:r w:rsidR="007D44FB">
          <w:rPr>
            <w:i w:val="0"/>
            <w:webHidden/>
          </w:rPr>
          <w:t>39</w:t>
        </w:r>
        <w:r w:rsidR="00BC44C7" w:rsidRPr="00BC44C7">
          <w:rPr>
            <w:i w:val="0"/>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7" w:history="1">
        <w:r w:rsidR="00BC44C7" w:rsidRPr="00BC44C7">
          <w:rPr>
            <w:rStyle w:val="a8"/>
            <w:rFonts w:eastAsia="Times New Roman" w:cs="Arial"/>
            <w:bCs/>
            <w:noProof/>
            <w:lang w:eastAsia="ar-SA"/>
          </w:rPr>
          <w:t>Статья 32. Действие настоящих правил по отношению к ранее возникшим правоотношениям</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_Toc193701947 \h </w:instrText>
        </w:r>
        <w:r w:rsidR="00BC44C7" w:rsidRPr="00BC44C7">
          <w:rPr>
            <w:noProof/>
            <w:webHidden/>
          </w:rPr>
        </w:r>
        <w:r w:rsidR="00BC44C7" w:rsidRPr="00BC44C7">
          <w:rPr>
            <w:noProof/>
            <w:webHidden/>
          </w:rPr>
          <w:fldChar w:fldCharType="separate"/>
        </w:r>
        <w:r w:rsidR="007D44FB">
          <w:rPr>
            <w:noProof/>
            <w:webHidden/>
          </w:rPr>
          <w:t>39</w:t>
        </w:r>
        <w:r w:rsidR="00BC44C7" w:rsidRPr="00BC44C7">
          <w:rPr>
            <w:noProof/>
            <w:webHidden/>
          </w:rPr>
          <w:fldChar w:fldCharType="end"/>
        </w:r>
      </w:hyperlink>
    </w:p>
    <w:p w:rsidR="00BC44C7" w:rsidRPr="00BC44C7" w:rsidRDefault="00880A0C">
      <w:pPr>
        <w:pStyle w:val="31"/>
        <w:rPr>
          <w:rFonts w:asciiTheme="minorHAnsi" w:eastAsiaTheme="minorEastAsia" w:hAnsiTheme="minorHAnsi" w:cstheme="minorBidi"/>
          <w:noProof/>
          <w:sz w:val="22"/>
          <w:szCs w:val="22"/>
          <w:lang w:eastAsia="ru-RU"/>
        </w:rPr>
      </w:pPr>
      <w:hyperlink w:anchor="_Toc193701948" w:history="1">
        <w:r w:rsidR="00BC44C7" w:rsidRPr="00BC44C7">
          <w:rPr>
            <w:rStyle w:val="a8"/>
            <w:rFonts w:eastAsia="Times New Roman" w:cs="Arial"/>
            <w:bCs/>
            <w:noProof/>
            <w:lang w:eastAsia="ar-SA"/>
          </w:rPr>
          <w:t>Статья 33. Действие настоящих правил по отношению к градостроительной документации</w:t>
        </w:r>
        <w:r w:rsidR="00BC44C7" w:rsidRPr="00BC44C7">
          <w:rPr>
            <w:noProof/>
            <w:webHidden/>
          </w:rPr>
          <w:tab/>
        </w:r>
        <w:r w:rsidR="00BC44C7" w:rsidRPr="00BC44C7">
          <w:rPr>
            <w:noProof/>
            <w:webHidden/>
          </w:rPr>
          <w:fldChar w:fldCharType="begin"/>
        </w:r>
        <w:r w:rsidR="00BC44C7" w:rsidRPr="00BC44C7">
          <w:rPr>
            <w:noProof/>
            <w:webHidden/>
          </w:rPr>
          <w:instrText xml:space="preserve"> PAGEREF _Toc193701948 \h </w:instrText>
        </w:r>
        <w:r w:rsidR="00BC44C7" w:rsidRPr="00BC44C7">
          <w:rPr>
            <w:noProof/>
            <w:webHidden/>
          </w:rPr>
        </w:r>
        <w:r w:rsidR="00BC44C7" w:rsidRPr="00BC44C7">
          <w:rPr>
            <w:noProof/>
            <w:webHidden/>
          </w:rPr>
          <w:fldChar w:fldCharType="separate"/>
        </w:r>
        <w:r w:rsidR="007D44FB">
          <w:rPr>
            <w:noProof/>
            <w:webHidden/>
          </w:rPr>
          <w:t>40</w:t>
        </w:r>
        <w:r w:rsidR="00BC44C7" w:rsidRPr="00BC44C7">
          <w:rPr>
            <w:noProof/>
            <w:webHidden/>
          </w:rPr>
          <w:fldChar w:fldCharType="end"/>
        </w:r>
      </w:hyperlink>
    </w:p>
    <w:p w:rsidR="00A83E1B" w:rsidRPr="00D21CCE" w:rsidRDefault="000062A5" w:rsidP="00AB61D1">
      <w:pPr>
        <w:pStyle w:val="a0"/>
        <w:ind w:firstLine="0"/>
        <w:rPr>
          <w:lang w:val="ru-RU"/>
        </w:rPr>
      </w:pPr>
      <w:r w:rsidRPr="00BC44C7">
        <w:rPr>
          <w:lang w:val="ru-RU"/>
        </w:rPr>
        <w:fldChar w:fldCharType="end"/>
      </w:r>
      <w:r w:rsidR="00A83E1B" w:rsidRPr="00D21CCE">
        <w:br w:type="page"/>
      </w:r>
    </w:p>
    <w:p w:rsidR="00F567C4" w:rsidRDefault="00F567C4" w:rsidP="00E85DCE">
      <w:pPr>
        <w:pStyle w:val="a0"/>
        <w:ind w:firstLine="0"/>
        <w:jc w:val="center"/>
        <w:outlineLvl w:val="0"/>
        <w:rPr>
          <w:b/>
          <w:kern w:val="32"/>
          <w:lang w:val="ru-RU"/>
        </w:rPr>
      </w:pPr>
      <w:bookmarkStart w:id="1" w:name="_Toc312188772"/>
      <w:bookmarkStart w:id="2" w:name="_Toc429415657"/>
      <w:bookmarkStart w:id="3" w:name="_Toc101362450"/>
      <w:bookmarkStart w:id="4" w:name="_Toc193701903"/>
      <w:bookmarkStart w:id="5" w:name="_Toc196878884"/>
      <w:bookmarkStart w:id="6" w:name="_Toc312188779"/>
      <w:r w:rsidRPr="00FE5B71">
        <w:rPr>
          <w:b/>
          <w:kern w:val="32"/>
          <w:lang w:val="ru-RU"/>
        </w:rPr>
        <w:lastRenderedPageBreak/>
        <w:t xml:space="preserve">ЧАСТЬ </w:t>
      </w:r>
      <w:r w:rsidRPr="00FE5B71">
        <w:rPr>
          <w:b/>
          <w:kern w:val="32"/>
        </w:rPr>
        <w:t>I</w:t>
      </w:r>
      <w:r w:rsidRPr="00FE5B71">
        <w:rPr>
          <w:b/>
          <w:kern w:val="32"/>
          <w:lang w:val="ru-RU"/>
        </w:rPr>
        <w:t>. ПОРЯДОК ПРИМЕНЕНИЯ ПРАВИЛ ЗЕМЛЕПОЛЬЗОВАНИЯ И ЗАСТРОЙКИ</w:t>
      </w:r>
      <w:bookmarkEnd w:id="1"/>
      <w:r w:rsidRPr="00FE5B71">
        <w:rPr>
          <w:b/>
          <w:kern w:val="32"/>
          <w:lang w:val="ru-RU"/>
        </w:rPr>
        <w:t xml:space="preserve"> И ВНЕСЕНИЯ В НИХ ИЗМЕНЕНИЙ</w:t>
      </w:r>
      <w:bookmarkEnd w:id="2"/>
      <w:bookmarkEnd w:id="3"/>
      <w:bookmarkEnd w:id="4"/>
    </w:p>
    <w:p w:rsidR="008410C1" w:rsidRPr="00FE5B71" w:rsidRDefault="008410C1" w:rsidP="008410C1">
      <w:pPr>
        <w:pStyle w:val="Main"/>
      </w:pPr>
    </w:p>
    <w:p w:rsidR="00F567C4" w:rsidRDefault="00F567C4" w:rsidP="00E85DCE">
      <w:pPr>
        <w:pStyle w:val="2"/>
        <w:spacing w:before="0" w:after="0"/>
        <w:rPr>
          <w:i w:val="0"/>
          <w:szCs w:val="24"/>
          <w:lang w:eastAsia="ar-SA"/>
        </w:rPr>
      </w:pPr>
      <w:bookmarkStart w:id="7" w:name="_Toc196878878"/>
      <w:bookmarkStart w:id="8" w:name="_Toc178752311"/>
      <w:bookmarkStart w:id="9" w:name="_Toc312188773"/>
      <w:bookmarkStart w:id="10" w:name="_Toc429415658"/>
      <w:bookmarkStart w:id="11" w:name="_Toc101362451"/>
      <w:bookmarkStart w:id="12" w:name="_Toc193701904"/>
      <w:r w:rsidRPr="001E6710">
        <w:rPr>
          <w:i w:val="0"/>
          <w:szCs w:val="24"/>
          <w:lang w:eastAsia="ar-SA"/>
        </w:rPr>
        <w:t xml:space="preserve">ГЛАВА 1. </w:t>
      </w:r>
      <w:bookmarkEnd w:id="7"/>
      <w:bookmarkEnd w:id="8"/>
      <w:bookmarkEnd w:id="9"/>
      <w:r w:rsidRPr="001E6710">
        <w:rPr>
          <w:i w:val="0"/>
          <w:szCs w:val="24"/>
          <w:lang w:eastAsia="ar-SA"/>
        </w:rPr>
        <w:t>ОБЩИЕ ПОЛОЖЕНИЯ</w:t>
      </w:r>
      <w:bookmarkEnd w:id="10"/>
      <w:bookmarkEnd w:id="11"/>
      <w:bookmarkEnd w:id="12"/>
    </w:p>
    <w:p w:rsidR="008410C1" w:rsidRPr="008410C1" w:rsidRDefault="008410C1" w:rsidP="008410C1">
      <w:pPr>
        <w:pStyle w:val="a0"/>
        <w:rPr>
          <w:lang w:val="ru-RU" w:bidi="ar-SA"/>
        </w:rPr>
      </w:pPr>
    </w:p>
    <w:p w:rsidR="001E6710" w:rsidRPr="001E6710" w:rsidRDefault="001E6710" w:rsidP="00B45F43">
      <w:pPr>
        <w:spacing w:after="120" w:line="240" w:lineRule="auto"/>
        <w:ind w:firstLine="709"/>
        <w:jc w:val="both"/>
        <w:outlineLvl w:val="2"/>
        <w:rPr>
          <w:rFonts w:ascii="Times New Roman" w:eastAsia="Times New Roman" w:hAnsi="Times New Roman"/>
          <w:b/>
          <w:sz w:val="24"/>
          <w:szCs w:val="24"/>
          <w:lang w:eastAsia="zh-CN"/>
        </w:rPr>
      </w:pPr>
      <w:bookmarkStart w:id="13" w:name="_Toc66725507"/>
      <w:bookmarkStart w:id="14" w:name="_Toc66726087"/>
      <w:bookmarkStart w:id="15" w:name="_Toc131597627"/>
      <w:bookmarkStart w:id="16" w:name="_Toc193701905"/>
      <w:r w:rsidRPr="001E6710">
        <w:rPr>
          <w:rFonts w:ascii="Times New Roman" w:eastAsia="Times New Roman" w:hAnsi="Times New Roman"/>
          <w:b/>
          <w:sz w:val="24"/>
          <w:szCs w:val="24"/>
          <w:lang w:eastAsia="zh-CN"/>
        </w:rPr>
        <w:t>Статья 1. Правовой статус и сфера действия Правил</w:t>
      </w:r>
      <w:bookmarkEnd w:id="13"/>
      <w:bookmarkEnd w:id="14"/>
      <w:bookmarkEnd w:id="15"/>
      <w:bookmarkEnd w:id="16"/>
    </w:p>
    <w:p w:rsidR="001E6710" w:rsidRPr="001E6710" w:rsidRDefault="001E6710" w:rsidP="00AC63B4">
      <w:pPr>
        <w:spacing w:after="60" w:line="240" w:lineRule="auto"/>
        <w:ind w:firstLine="709"/>
        <w:jc w:val="both"/>
        <w:rPr>
          <w:rFonts w:ascii="Times New Roman" w:eastAsia="Times New Roman" w:hAnsi="Times New Roman"/>
          <w:sz w:val="24"/>
          <w:szCs w:val="24"/>
          <w:lang w:eastAsia="zh-CN"/>
        </w:rPr>
      </w:pPr>
      <w:bookmarkStart w:id="17" w:name="sub_1001"/>
      <w:r w:rsidRPr="001E6710">
        <w:rPr>
          <w:rFonts w:ascii="Times New Roman" w:eastAsia="Times New Roman" w:hAnsi="Times New Roman"/>
          <w:b/>
          <w:sz w:val="24"/>
          <w:szCs w:val="24"/>
          <w:lang w:eastAsia="zh-CN"/>
        </w:rPr>
        <w:t>1.</w:t>
      </w:r>
      <w:r w:rsidRPr="001E6710">
        <w:rPr>
          <w:rFonts w:ascii="Times New Roman" w:eastAsia="Times New Roman" w:hAnsi="Times New Roman"/>
          <w:sz w:val="24"/>
          <w:szCs w:val="24"/>
          <w:lang w:eastAsia="zh-CN"/>
        </w:rPr>
        <w:t xml:space="preserve"> </w:t>
      </w:r>
      <w:bookmarkEnd w:id="17"/>
      <w:r w:rsidRPr="001E6710">
        <w:rPr>
          <w:rFonts w:ascii="Times New Roman" w:eastAsia="Times New Roman" w:hAnsi="Times New Roman"/>
          <w:sz w:val="24"/>
          <w:szCs w:val="24"/>
          <w:lang w:eastAsia="zh-CN"/>
        </w:rPr>
        <w:t>Правила землепользования и застройки муниципального образования</w:t>
      </w:r>
      <w:r w:rsidR="002D7948">
        <w:rPr>
          <w:rFonts w:ascii="Times New Roman" w:eastAsia="Times New Roman" w:hAnsi="Times New Roman"/>
          <w:sz w:val="24"/>
          <w:szCs w:val="24"/>
          <w:lang w:eastAsia="zh-CN"/>
        </w:rPr>
        <w:t xml:space="preserve"> сельское поселение</w:t>
      </w:r>
      <w:r w:rsidRPr="001E6710">
        <w:rPr>
          <w:rFonts w:ascii="Times New Roman" w:eastAsia="Times New Roman" w:hAnsi="Times New Roman"/>
          <w:sz w:val="24"/>
          <w:szCs w:val="24"/>
          <w:lang w:eastAsia="zh-CN"/>
        </w:rPr>
        <w:t xml:space="preserve"> </w:t>
      </w:r>
      <w:r w:rsidR="00AC63B4">
        <w:rPr>
          <w:rFonts w:ascii="Times New Roman" w:eastAsia="Times New Roman" w:hAnsi="Times New Roman"/>
          <w:sz w:val="24"/>
          <w:szCs w:val="24"/>
          <w:lang w:eastAsia="zh-CN"/>
        </w:rPr>
        <w:t>Трусовский</w:t>
      </w:r>
      <w:r w:rsidRPr="001E6710">
        <w:rPr>
          <w:rFonts w:ascii="Times New Roman" w:eastAsia="Times New Roman" w:hAnsi="Times New Roman"/>
          <w:sz w:val="24"/>
          <w:szCs w:val="24"/>
          <w:lang w:eastAsia="zh-CN"/>
        </w:rPr>
        <w:t xml:space="preserve"> сельсовет Курьинского района Алтайского края (далее </w:t>
      </w:r>
      <w:r>
        <w:rPr>
          <w:rFonts w:ascii="Times New Roman" w:eastAsia="Times New Roman" w:hAnsi="Times New Roman"/>
          <w:sz w:val="24"/>
          <w:szCs w:val="24"/>
          <w:lang w:eastAsia="zh-CN"/>
        </w:rPr>
        <w:t>–</w:t>
      </w:r>
      <w:r w:rsidRPr="001E6710">
        <w:rPr>
          <w:rFonts w:ascii="Times New Roman" w:eastAsia="Times New Roman" w:hAnsi="Times New Roman"/>
          <w:sz w:val="24"/>
          <w:szCs w:val="24"/>
          <w:lang w:eastAsia="zh-CN"/>
        </w:rPr>
        <w:t xml:space="preserve"> муниципальное образование,</w:t>
      </w:r>
      <w:r w:rsidR="002D7948">
        <w:rPr>
          <w:rFonts w:ascii="Times New Roman" w:eastAsia="Times New Roman" w:hAnsi="Times New Roman"/>
          <w:sz w:val="24"/>
          <w:szCs w:val="24"/>
          <w:lang w:eastAsia="zh-CN"/>
        </w:rPr>
        <w:t xml:space="preserve"> Трусовский сельсовет,</w:t>
      </w:r>
      <w:r w:rsidRPr="001E6710">
        <w:rPr>
          <w:rFonts w:ascii="Times New Roman" w:eastAsia="Times New Roman" w:hAnsi="Times New Roman"/>
          <w:sz w:val="24"/>
          <w:szCs w:val="24"/>
          <w:lang w:eastAsia="zh-CN"/>
        </w:rPr>
        <w:t xml:space="preserve"> МО) разработаны в соответствии с Градостроительным </w:t>
      </w:r>
      <w:hyperlink r:id="rId16" w:history="1">
        <w:r w:rsidRPr="001E6710">
          <w:rPr>
            <w:rFonts w:ascii="Times New Roman" w:eastAsia="Times New Roman" w:hAnsi="Times New Roman"/>
            <w:sz w:val="24"/>
            <w:szCs w:val="24"/>
            <w:lang w:eastAsia="zh-CN"/>
          </w:rPr>
          <w:t>кодексом</w:t>
        </w:r>
      </w:hyperlink>
      <w:r w:rsidRPr="001E6710">
        <w:rPr>
          <w:rFonts w:ascii="Times New Roman" w:eastAsia="Times New Roman" w:hAnsi="Times New Roman"/>
          <w:sz w:val="24"/>
          <w:szCs w:val="24"/>
          <w:lang w:eastAsia="zh-CN"/>
        </w:rPr>
        <w:t xml:space="preserve"> Российской Федерации, Земельным </w:t>
      </w:r>
      <w:hyperlink r:id="rId17" w:history="1">
        <w:r w:rsidRPr="001E6710">
          <w:rPr>
            <w:rFonts w:ascii="Times New Roman" w:eastAsia="Times New Roman" w:hAnsi="Times New Roman"/>
            <w:sz w:val="24"/>
            <w:szCs w:val="24"/>
            <w:lang w:eastAsia="zh-CN"/>
          </w:rPr>
          <w:t>кодексом</w:t>
        </w:r>
      </w:hyperlink>
      <w:r w:rsidRPr="001E6710">
        <w:rPr>
          <w:rFonts w:ascii="Times New Roman" w:eastAsia="Times New Roman" w:hAnsi="Times New Roman"/>
          <w:sz w:val="24"/>
          <w:szCs w:val="24"/>
          <w:lang w:eastAsia="zh-CN"/>
        </w:rPr>
        <w:t xml:space="preserve"> Российской Федерации 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Алтайского края, нормативами градостроительного проектирования Алтайского края, </w:t>
      </w:r>
      <w:hyperlink r:id="rId18" w:history="1">
        <w:r w:rsidRPr="001E6710">
          <w:rPr>
            <w:rFonts w:ascii="Times New Roman" w:eastAsia="Times New Roman" w:hAnsi="Times New Roman"/>
            <w:sz w:val="24"/>
            <w:szCs w:val="24"/>
            <w:lang w:eastAsia="zh-CN"/>
          </w:rPr>
          <w:t>Уставом</w:t>
        </w:r>
      </w:hyperlink>
      <w:r w:rsidRPr="001E6710">
        <w:rPr>
          <w:rFonts w:ascii="Times New Roman" w:eastAsia="Times New Roman" w:hAnsi="Times New Roman"/>
          <w:sz w:val="24"/>
          <w:szCs w:val="24"/>
          <w:lang w:eastAsia="zh-CN"/>
        </w:rPr>
        <w:t xml:space="preserve"> муниципального образования</w:t>
      </w:r>
      <w:r w:rsidR="002D7948">
        <w:rPr>
          <w:rFonts w:ascii="Times New Roman" w:eastAsia="Times New Roman" w:hAnsi="Times New Roman"/>
          <w:sz w:val="24"/>
          <w:szCs w:val="24"/>
          <w:lang w:eastAsia="zh-CN"/>
        </w:rPr>
        <w:t xml:space="preserve"> сельское поселение</w:t>
      </w:r>
      <w:r w:rsidRPr="001E6710">
        <w:rPr>
          <w:rFonts w:ascii="Times New Roman" w:eastAsia="Times New Roman" w:hAnsi="Times New Roman"/>
          <w:sz w:val="24"/>
          <w:szCs w:val="24"/>
          <w:lang w:eastAsia="zh-CN"/>
        </w:rPr>
        <w:t xml:space="preserve"> </w:t>
      </w:r>
      <w:r w:rsidR="00B3583E">
        <w:rPr>
          <w:rFonts w:ascii="Times New Roman" w:eastAsia="Times New Roman" w:hAnsi="Times New Roman"/>
          <w:sz w:val="24"/>
          <w:szCs w:val="24"/>
          <w:lang w:eastAsia="zh-CN"/>
        </w:rPr>
        <w:t>Трусовский</w:t>
      </w:r>
      <w:r w:rsidRPr="001E6710">
        <w:rPr>
          <w:rFonts w:ascii="Times New Roman" w:eastAsia="Times New Roman" w:hAnsi="Times New Roman"/>
          <w:sz w:val="24"/>
          <w:szCs w:val="24"/>
          <w:lang w:eastAsia="zh-CN"/>
        </w:rPr>
        <w:t xml:space="preserve"> сельсовет, являются нормативным правовым актом и действуют на всей территории муниципального образования, обязательны для исполнения органами государственной власти, органами местного самоуправления, должностными лицами, физическими и юридическими лицами.</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2.</w:t>
      </w:r>
      <w:r w:rsidRPr="001E6710">
        <w:rPr>
          <w:rFonts w:ascii="Times New Roman" w:eastAsia="Times New Roman" w:hAnsi="Times New Roman"/>
          <w:sz w:val="24"/>
          <w:szCs w:val="24"/>
          <w:lang w:eastAsia="zh-CN"/>
        </w:rPr>
        <w:t xml:space="preserve"> Правила разработаны в следующих целях:</w:t>
      </w:r>
    </w:p>
    <w:p w:rsidR="001E6710" w:rsidRPr="001E6710" w:rsidRDefault="001E6710" w:rsidP="001E6710">
      <w:pPr>
        <w:spacing w:line="240" w:lineRule="auto"/>
        <w:ind w:firstLine="709"/>
        <w:jc w:val="both"/>
        <w:rPr>
          <w:rFonts w:ascii="Times New Roman" w:eastAsia="Times New Roman" w:hAnsi="Times New Roman"/>
          <w:b/>
          <w:sz w:val="24"/>
          <w:szCs w:val="24"/>
          <w:lang w:eastAsia="zh-CN"/>
        </w:rPr>
      </w:pPr>
      <w:r w:rsidRPr="001E6710">
        <w:rPr>
          <w:rFonts w:ascii="Times New Roman" w:eastAsia="Times New Roman" w:hAnsi="Times New Roman"/>
          <w:sz w:val="24"/>
          <w:szCs w:val="24"/>
          <w:lang w:eastAsia="zh-CN"/>
        </w:rPr>
        <w:t>1) создание условий для устойчивого развития территории муниципального образования, сохранения окружающей среды и объектов культурного наследия;</w:t>
      </w:r>
    </w:p>
    <w:p w:rsidR="001E6710" w:rsidRPr="001E6710" w:rsidRDefault="001E6710" w:rsidP="001E6710">
      <w:pPr>
        <w:spacing w:line="240" w:lineRule="auto"/>
        <w:ind w:firstLine="709"/>
        <w:jc w:val="both"/>
        <w:rPr>
          <w:rFonts w:ascii="Times New Roman" w:eastAsia="Times New Roman" w:hAnsi="Times New Roman"/>
          <w:b/>
          <w:sz w:val="24"/>
          <w:szCs w:val="24"/>
          <w:lang w:eastAsia="zh-CN"/>
        </w:rPr>
      </w:pPr>
      <w:r w:rsidRPr="001E6710">
        <w:rPr>
          <w:rFonts w:ascii="Times New Roman" w:eastAsia="Times New Roman" w:hAnsi="Times New Roman"/>
          <w:sz w:val="24"/>
          <w:szCs w:val="24"/>
          <w:lang w:eastAsia="zh-CN"/>
        </w:rPr>
        <w:t>2) создание условий для планировки территории муниципального образования;</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1E6710" w:rsidRPr="001E6710" w:rsidRDefault="001E6710" w:rsidP="00AC63B4">
      <w:pPr>
        <w:spacing w:after="60"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1E6710" w:rsidRPr="001E6710" w:rsidRDefault="001E6710" w:rsidP="00AC63B4">
      <w:pPr>
        <w:spacing w:after="60"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3.</w:t>
      </w:r>
      <w:r w:rsidRPr="001E6710">
        <w:rPr>
          <w:rFonts w:ascii="Times New Roman" w:eastAsia="Times New Roman" w:hAnsi="Times New Roman"/>
          <w:sz w:val="24"/>
          <w:szCs w:val="24"/>
          <w:lang w:eastAsia="zh-CN"/>
        </w:rPr>
        <w:t xml:space="preserve"> Основные термины и понятия, используемые в настоящих Правилах, применяются в том же значении, что и в действующем законодательстве Российской Федерации, в том числе, регламентирующем вопросы землепользования и застройки.</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4.</w:t>
      </w:r>
      <w:r w:rsidRPr="001E6710">
        <w:rPr>
          <w:rFonts w:ascii="Times New Roman" w:eastAsia="Times New Roman" w:hAnsi="Times New Roman"/>
          <w:sz w:val="24"/>
          <w:szCs w:val="24"/>
          <w:lang w:eastAsia="zh-CN"/>
        </w:rPr>
        <w:t xml:space="preserve"> Положения, не урегулированные настоящими Правилами, регулируются действующим земельным и градостроительным законодательством.</w:t>
      </w:r>
    </w:p>
    <w:p w:rsidR="001E6710" w:rsidRPr="001E6710" w:rsidRDefault="001E6710" w:rsidP="001E6710">
      <w:pPr>
        <w:spacing w:line="240" w:lineRule="auto"/>
        <w:jc w:val="left"/>
        <w:rPr>
          <w:rFonts w:ascii="Times New Roman" w:eastAsia="Times New Roman" w:hAnsi="Times New Roman"/>
          <w:sz w:val="24"/>
          <w:szCs w:val="24"/>
          <w:lang w:eastAsia="zh-CN"/>
        </w:rPr>
      </w:pPr>
    </w:p>
    <w:p w:rsidR="001E6710" w:rsidRPr="001E6710" w:rsidRDefault="001E6710" w:rsidP="00B45F43">
      <w:pPr>
        <w:keepNext/>
        <w:spacing w:after="120" w:line="240" w:lineRule="auto"/>
        <w:ind w:firstLine="709"/>
        <w:jc w:val="both"/>
        <w:outlineLvl w:val="2"/>
        <w:rPr>
          <w:rFonts w:ascii="Times New Roman" w:eastAsia="Times New Roman" w:hAnsi="Times New Roman"/>
          <w:b/>
          <w:sz w:val="24"/>
          <w:szCs w:val="24"/>
          <w:lang w:eastAsia="zh-CN"/>
        </w:rPr>
      </w:pPr>
      <w:bookmarkStart w:id="18" w:name="_Toc66456410"/>
      <w:bookmarkStart w:id="19" w:name="_Toc131597628"/>
      <w:bookmarkStart w:id="20" w:name="_Toc193701906"/>
      <w:r w:rsidRPr="001E6710">
        <w:rPr>
          <w:rFonts w:ascii="Times New Roman" w:eastAsia="Times New Roman" w:hAnsi="Times New Roman"/>
          <w:b/>
          <w:sz w:val="24"/>
          <w:szCs w:val="24"/>
          <w:lang w:eastAsia="zh-CN"/>
        </w:rPr>
        <w:t xml:space="preserve">Статья 2. Область применения </w:t>
      </w:r>
      <w:r w:rsidR="006D4219">
        <w:rPr>
          <w:rFonts w:ascii="Times New Roman" w:eastAsia="Times New Roman" w:hAnsi="Times New Roman"/>
          <w:b/>
          <w:sz w:val="24"/>
          <w:szCs w:val="24"/>
          <w:lang w:eastAsia="zh-CN"/>
        </w:rPr>
        <w:t>п</w:t>
      </w:r>
      <w:r w:rsidRPr="001E6710">
        <w:rPr>
          <w:rFonts w:ascii="Times New Roman" w:eastAsia="Times New Roman" w:hAnsi="Times New Roman"/>
          <w:b/>
          <w:sz w:val="24"/>
          <w:szCs w:val="24"/>
          <w:lang w:eastAsia="zh-CN"/>
        </w:rPr>
        <w:t>равил землепользования и застройки</w:t>
      </w:r>
      <w:bookmarkEnd w:id="18"/>
      <w:bookmarkEnd w:id="19"/>
      <w:bookmarkEnd w:id="20"/>
    </w:p>
    <w:p w:rsidR="001E6710" w:rsidRPr="001E6710" w:rsidRDefault="001E6710" w:rsidP="00AC63B4">
      <w:pPr>
        <w:spacing w:after="60"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1</w:t>
      </w:r>
      <w:r w:rsidRPr="001E6710">
        <w:rPr>
          <w:rFonts w:ascii="Times New Roman" w:eastAsia="Times New Roman" w:hAnsi="Times New Roman"/>
          <w:sz w:val="24"/>
          <w:szCs w:val="24"/>
          <w:lang w:eastAsia="zh-CN"/>
        </w:rPr>
        <w:t>. Настоящие Правила распространяются на расположенные на территории муниципального образования земельные участки и объекты капитального строительства, являются обязательными для всех правообладателей земельных участков и объектов капитального строительства. Требования установленного Правилами</w:t>
      </w:r>
      <w:r w:rsidRPr="001E6710">
        <w:rPr>
          <w:rFonts w:ascii="Times New Roman" w:eastAsia="Times New Roman" w:hAnsi="Times New Roman"/>
          <w:b/>
          <w:sz w:val="24"/>
          <w:szCs w:val="24"/>
          <w:lang w:eastAsia="zh-CN"/>
        </w:rPr>
        <w:t xml:space="preserve"> </w:t>
      </w:r>
      <w:r w:rsidRPr="001E6710">
        <w:rPr>
          <w:rFonts w:ascii="Times New Roman" w:eastAsia="Times New Roman" w:hAnsi="Times New Roman"/>
          <w:sz w:val="24"/>
          <w:szCs w:val="24"/>
          <w:lang w:eastAsia="zh-CN"/>
        </w:rPr>
        <w:t xml:space="preserve">градостроительного регламента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 другому правообладателю. </w:t>
      </w:r>
    </w:p>
    <w:p w:rsidR="001E6710" w:rsidRPr="001E6710" w:rsidRDefault="001E6710" w:rsidP="00AC63B4">
      <w:pPr>
        <w:spacing w:after="60"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b/>
          <w:sz w:val="24"/>
          <w:szCs w:val="24"/>
          <w:lang w:eastAsia="zh-CN"/>
        </w:rPr>
        <w:t>2.</w:t>
      </w:r>
      <w:r w:rsidRPr="001E6710">
        <w:rPr>
          <w:rFonts w:ascii="Times New Roman" w:eastAsia="Times New Roman" w:hAnsi="Times New Roman"/>
          <w:sz w:val="24"/>
          <w:szCs w:val="24"/>
          <w:lang w:eastAsia="zh-CN"/>
        </w:rPr>
        <w:t xml:space="preserve"> Настоящие Правила в соответствии с Градостроительным кодексом Российской Федерации вводят систему регулирования землепользования и застройки, которая основана на территориальном зонировании муниципального образования, установлении градостроительных регламентов, ограничений использования территории.</w:t>
      </w:r>
    </w:p>
    <w:p w:rsidR="001E6710" w:rsidRPr="001E6710" w:rsidRDefault="001E6710" w:rsidP="001E6710">
      <w:pPr>
        <w:spacing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b/>
          <w:sz w:val="24"/>
          <w:szCs w:val="28"/>
          <w:lang w:eastAsia="zh-CN"/>
        </w:rPr>
        <w:t xml:space="preserve">3. </w:t>
      </w:r>
      <w:r w:rsidRPr="001E6710">
        <w:rPr>
          <w:rFonts w:ascii="Times New Roman" w:eastAsia="Times New Roman" w:hAnsi="Times New Roman"/>
          <w:sz w:val="24"/>
          <w:szCs w:val="28"/>
          <w:lang w:eastAsia="zh-CN"/>
        </w:rPr>
        <w:t>Правила применяются при:</w:t>
      </w:r>
    </w:p>
    <w:p w:rsidR="001E6710" w:rsidRPr="001E6710" w:rsidRDefault="001E6710" w:rsidP="001E6710">
      <w:pPr>
        <w:spacing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sz w:val="24"/>
          <w:szCs w:val="28"/>
          <w:lang w:eastAsia="zh-CN"/>
        </w:rPr>
        <w:t>1) предоставлении разрешения на условно разрешенный вид использования земельного участка или объекта капитального строительства;</w:t>
      </w:r>
    </w:p>
    <w:p w:rsidR="001E6710" w:rsidRPr="001E6710" w:rsidRDefault="001E6710" w:rsidP="001E6710">
      <w:pPr>
        <w:spacing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sz w:val="24"/>
          <w:szCs w:val="28"/>
          <w:lang w:eastAsia="zh-CN"/>
        </w:rPr>
        <w:t>2)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E6710" w:rsidRPr="001E6710" w:rsidRDefault="001E6710" w:rsidP="001E6710">
      <w:pPr>
        <w:spacing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sz w:val="24"/>
          <w:szCs w:val="28"/>
          <w:lang w:eastAsia="zh-CN"/>
        </w:rPr>
        <w:lastRenderedPageBreak/>
        <w:t>3) организации и проведении публичных слушаний по вопросам землепользования и застройки;</w:t>
      </w:r>
    </w:p>
    <w:p w:rsidR="001E6710" w:rsidRPr="001E6710" w:rsidRDefault="001E6710" w:rsidP="001E6710">
      <w:pPr>
        <w:spacing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sz w:val="24"/>
          <w:szCs w:val="28"/>
          <w:lang w:eastAsia="zh-CN"/>
        </w:rPr>
        <w:t>4) выдаче разрешений на строительство, разрешений на ввод объекта в эксплуатацию;</w:t>
      </w:r>
    </w:p>
    <w:p w:rsidR="001E6710" w:rsidRPr="001E6710" w:rsidRDefault="001E6710" w:rsidP="001E6710">
      <w:pPr>
        <w:spacing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sz w:val="24"/>
          <w:szCs w:val="28"/>
          <w:lang w:eastAsia="zh-CN"/>
        </w:rPr>
        <w:t>5) подготовке документации по планировке территории;</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8"/>
          <w:lang w:eastAsia="zh-CN"/>
        </w:rPr>
        <w:t>6)</w:t>
      </w:r>
      <w:r w:rsidRPr="001E6710">
        <w:rPr>
          <w:rFonts w:ascii="Times New Roman" w:eastAsia="Times New Roman" w:hAnsi="Times New Roman"/>
          <w:sz w:val="24"/>
          <w:szCs w:val="24"/>
          <w:lang w:eastAsia="zh-CN"/>
        </w:rPr>
        <w:t xml:space="preserve"> составлении градостроительных планов земельных участков;</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7) рассмотрении в комиссии по землепользованию и застройки, в суде вопросов о правомерности использования земельных участков и объектов капитального строительства;</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8) осуществлении контроля за использованием земель, объектов капитального строительства;</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9)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10) внесении изменений в настоящие Правила;</w:t>
      </w:r>
    </w:p>
    <w:p w:rsidR="001E6710" w:rsidRPr="001E6710" w:rsidRDefault="001E6710" w:rsidP="003D2827">
      <w:pPr>
        <w:spacing w:after="60" w:line="240" w:lineRule="auto"/>
        <w:ind w:firstLine="709"/>
        <w:jc w:val="both"/>
        <w:rPr>
          <w:rFonts w:ascii="Times New Roman" w:eastAsia="Times New Roman" w:hAnsi="Times New Roman"/>
          <w:b/>
          <w:sz w:val="28"/>
          <w:szCs w:val="28"/>
          <w:lang w:eastAsia="zh-CN"/>
        </w:rPr>
      </w:pPr>
      <w:r w:rsidRPr="001E6710">
        <w:rPr>
          <w:rFonts w:ascii="Times New Roman" w:eastAsia="Times New Roman" w:hAnsi="Times New Roman"/>
          <w:sz w:val="24"/>
          <w:szCs w:val="24"/>
          <w:lang w:eastAsia="zh-CN"/>
        </w:rPr>
        <w:t>11) иных действий, связанных с регулированием застройки и землепользования.</w:t>
      </w:r>
    </w:p>
    <w:p w:rsidR="001E6710" w:rsidRPr="001E6710" w:rsidRDefault="001E6710" w:rsidP="001E6710">
      <w:pPr>
        <w:spacing w:line="240" w:lineRule="auto"/>
        <w:ind w:firstLine="709"/>
        <w:jc w:val="both"/>
        <w:rPr>
          <w:rFonts w:ascii="Times New Roman" w:eastAsia="Times New Roman" w:hAnsi="Times New Roman"/>
          <w:sz w:val="26"/>
          <w:szCs w:val="26"/>
          <w:lang w:eastAsia="zh-CN"/>
        </w:rPr>
      </w:pPr>
      <w:bookmarkStart w:id="21" w:name="sub_1005"/>
      <w:r w:rsidRPr="001E6710">
        <w:rPr>
          <w:rFonts w:ascii="Times New Roman" w:eastAsia="Times New Roman" w:hAnsi="Times New Roman"/>
          <w:b/>
          <w:sz w:val="24"/>
          <w:szCs w:val="24"/>
          <w:lang w:eastAsia="zh-CN"/>
        </w:rPr>
        <w:t>4.</w:t>
      </w:r>
      <w:r w:rsidRPr="001E6710">
        <w:rPr>
          <w:rFonts w:ascii="Times New Roman" w:eastAsia="Times New Roman" w:hAnsi="Times New Roman"/>
          <w:sz w:val="24"/>
          <w:szCs w:val="24"/>
          <w:lang w:eastAsia="zh-CN"/>
        </w:rPr>
        <w:t xml:space="preserve"> Использование земельных участков, использование, строительство, реконструкция объектов капитального строительства, противоречащие Правилам, не допускаются, за исключением случаев, установленных Правилами</w:t>
      </w:r>
      <w:r w:rsidRPr="001E6710">
        <w:rPr>
          <w:rFonts w:ascii="Times New Roman" w:eastAsia="Times New Roman" w:hAnsi="Times New Roman"/>
          <w:sz w:val="26"/>
          <w:szCs w:val="26"/>
          <w:lang w:eastAsia="zh-CN"/>
        </w:rPr>
        <w:t>.</w:t>
      </w:r>
      <w:bookmarkStart w:id="22" w:name="sub_2"/>
      <w:bookmarkEnd w:id="21"/>
    </w:p>
    <w:p w:rsidR="001E6710" w:rsidRPr="001E6710" w:rsidRDefault="001E6710" w:rsidP="001E6710">
      <w:pPr>
        <w:spacing w:line="240" w:lineRule="auto"/>
        <w:ind w:firstLine="709"/>
        <w:jc w:val="both"/>
        <w:rPr>
          <w:rFonts w:ascii="Times New Roman" w:eastAsia="Times New Roman" w:hAnsi="Times New Roman"/>
          <w:sz w:val="26"/>
          <w:szCs w:val="26"/>
          <w:lang w:eastAsia="zh-CN"/>
        </w:rPr>
      </w:pPr>
    </w:p>
    <w:p w:rsidR="001E6710" w:rsidRPr="001E6710" w:rsidRDefault="001E6710" w:rsidP="00E85DCE">
      <w:pPr>
        <w:spacing w:line="240" w:lineRule="auto"/>
        <w:ind w:firstLine="709"/>
        <w:outlineLvl w:val="1"/>
        <w:rPr>
          <w:rFonts w:ascii="Times New Roman" w:eastAsia="Times New Roman" w:hAnsi="Times New Roman"/>
          <w:b/>
          <w:caps/>
          <w:sz w:val="24"/>
          <w:szCs w:val="24"/>
          <w:lang w:eastAsia="zh-CN"/>
        </w:rPr>
      </w:pPr>
      <w:bookmarkStart w:id="23" w:name="_Toc66725508"/>
      <w:bookmarkStart w:id="24" w:name="_Toc66726088"/>
      <w:bookmarkStart w:id="25" w:name="_Toc131597629"/>
      <w:bookmarkStart w:id="26" w:name="_Toc193701907"/>
      <w:r w:rsidRPr="001E6710">
        <w:rPr>
          <w:rFonts w:ascii="Times New Roman" w:eastAsia="Times New Roman" w:hAnsi="Times New Roman"/>
          <w:b/>
          <w:sz w:val="24"/>
          <w:szCs w:val="24"/>
          <w:lang w:eastAsia="zh-CN"/>
        </w:rPr>
        <w:t>ГЛАВА 2. ПОЛОЖЕНИЯ О РЕГУЛИРОВАНИИ ЗЕМЛЕПОЛЬЗОВАНИЯ И ЗАСТРОЙКИ ОРГАНАМИ МЕСТНОГО САМОУПРАВЛЕНИЯ</w:t>
      </w:r>
      <w:bookmarkEnd w:id="23"/>
      <w:bookmarkEnd w:id="24"/>
      <w:bookmarkEnd w:id="25"/>
      <w:bookmarkEnd w:id="26"/>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B45F43">
      <w:pPr>
        <w:widowControl w:val="0"/>
        <w:autoSpaceDE w:val="0"/>
        <w:spacing w:after="120" w:line="240" w:lineRule="auto"/>
        <w:ind w:firstLine="709"/>
        <w:jc w:val="both"/>
        <w:outlineLvl w:val="2"/>
        <w:rPr>
          <w:rFonts w:ascii="Times New Roman" w:eastAsia="Times New Roman" w:hAnsi="Times New Roman"/>
          <w:b/>
          <w:sz w:val="24"/>
          <w:szCs w:val="24"/>
          <w:lang w:eastAsia="zh-CN"/>
        </w:rPr>
      </w:pPr>
      <w:bookmarkStart w:id="27" w:name="_Toc66456414"/>
      <w:bookmarkStart w:id="28" w:name="_Toc131597630"/>
      <w:bookmarkStart w:id="29" w:name="_Toc193701908"/>
      <w:r w:rsidRPr="001E6710">
        <w:rPr>
          <w:rFonts w:ascii="Times New Roman" w:eastAsia="Times New Roman" w:hAnsi="Times New Roman"/>
          <w:b/>
          <w:bCs/>
          <w:sz w:val="24"/>
          <w:szCs w:val="24"/>
          <w:lang w:eastAsia="zh-CN"/>
        </w:rPr>
        <w:t>Статья 3.</w:t>
      </w:r>
      <w:r w:rsidRPr="001E6710">
        <w:rPr>
          <w:rFonts w:ascii="Times New Roman" w:eastAsia="Times New Roman" w:hAnsi="Times New Roman"/>
          <w:b/>
          <w:sz w:val="24"/>
          <w:szCs w:val="24"/>
          <w:lang w:eastAsia="zh-CN"/>
        </w:rPr>
        <w:t xml:space="preserve"> Полномочия органов местного самоуправления в области землепользования и застройки</w:t>
      </w:r>
      <w:bookmarkEnd w:id="27"/>
      <w:bookmarkEnd w:id="28"/>
      <w:bookmarkEnd w:id="29"/>
    </w:p>
    <w:p w:rsidR="001E6710" w:rsidRPr="001E6710" w:rsidRDefault="001E6710" w:rsidP="003D2827">
      <w:pPr>
        <w:spacing w:after="60"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1.</w:t>
      </w:r>
      <w:r w:rsidRPr="001E6710">
        <w:rPr>
          <w:rFonts w:ascii="Times New Roman" w:eastAsia="Times New Roman" w:hAnsi="Times New Roman"/>
          <w:sz w:val="24"/>
          <w:szCs w:val="24"/>
          <w:lang w:eastAsia="zh-CN"/>
        </w:rPr>
        <w:t xml:space="preserve"> Полномочия органов местного самоуправления </w:t>
      </w:r>
      <w:r w:rsidR="00AC63B4">
        <w:rPr>
          <w:rFonts w:ascii="Times New Roman" w:eastAsia="Times New Roman" w:hAnsi="Times New Roman"/>
          <w:sz w:val="24"/>
          <w:szCs w:val="24"/>
          <w:lang w:eastAsia="zh-CN"/>
        </w:rPr>
        <w:t>Трусовского</w:t>
      </w:r>
      <w:r w:rsidRPr="001E6710">
        <w:rPr>
          <w:rFonts w:ascii="Times New Roman" w:eastAsia="Times New Roman" w:hAnsi="Times New Roman"/>
          <w:sz w:val="24"/>
          <w:szCs w:val="24"/>
          <w:lang w:eastAsia="zh-CN"/>
        </w:rPr>
        <w:t xml:space="preserve"> сельсовета в сфере регулирования землепользования и застройки устанавливаются Уставом </w:t>
      </w:r>
      <w:r w:rsidR="00AC63B4">
        <w:rPr>
          <w:rFonts w:ascii="Times New Roman" w:eastAsia="Times New Roman" w:hAnsi="Times New Roman"/>
          <w:sz w:val="24"/>
          <w:szCs w:val="24"/>
          <w:lang w:eastAsia="zh-CN"/>
        </w:rPr>
        <w:t>Трусовского</w:t>
      </w:r>
      <w:r w:rsidRPr="001E6710">
        <w:rPr>
          <w:rFonts w:ascii="Times New Roman" w:eastAsia="Times New Roman" w:hAnsi="Times New Roman"/>
          <w:sz w:val="24"/>
          <w:szCs w:val="24"/>
          <w:lang w:eastAsia="zh-CN"/>
        </w:rPr>
        <w:t xml:space="preserve"> сельсовета в соответствии с федеральным и региональным законодательством.</w:t>
      </w:r>
    </w:p>
    <w:p w:rsid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2.</w:t>
      </w:r>
      <w:r w:rsidRPr="001E6710">
        <w:rPr>
          <w:rFonts w:ascii="Times New Roman" w:eastAsia="Times New Roman" w:hAnsi="Times New Roman"/>
          <w:sz w:val="24"/>
          <w:szCs w:val="24"/>
          <w:lang w:eastAsia="zh-CN"/>
        </w:rPr>
        <w:t xml:space="preserve"> </w:t>
      </w:r>
      <w:r>
        <w:rPr>
          <w:rFonts w:ascii="Times New Roman" w:eastAsia="Times New Roman" w:hAnsi="Times New Roman"/>
          <w:sz w:val="24"/>
          <w:szCs w:val="24"/>
          <w:lang w:eastAsia="zh-CN"/>
        </w:rPr>
        <w:t>К</w:t>
      </w:r>
      <w:r w:rsidRPr="001E6710">
        <w:rPr>
          <w:rFonts w:ascii="Times New Roman" w:eastAsia="Times New Roman" w:hAnsi="Times New Roman"/>
          <w:sz w:val="24"/>
          <w:szCs w:val="24"/>
          <w:lang w:eastAsia="zh-CN"/>
        </w:rPr>
        <w:t xml:space="preserve"> полномочиям</w:t>
      </w:r>
      <w:r w:rsidRPr="001E6710">
        <w:rPr>
          <w:rFonts w:ascii="Times New Roman" w:eastAsia="Times New Roman" w:hAnsi="Times New Roman"/>
          <w:b/>
          <w:sz w:val="24"/>
          <w:szCs w:val="24"/>
          <w:lang w:eastAsia="zh-CN"/>
        </w:rPr>
        <w:t xml:space="preserve"> </w:t>
      </w:r>
      <w:r w:rsidRPr="001E6710">
        <w:rPr>
          <w:rFonts w:ascii="Times New Roman" w:eastAsia="Times New Roman" w:hAnsi="Times New Roman"/>
          <w:sz w:val="24"/>
          <w:szCs w:val="24"/>
          <w:lang w:eastAsia="zh-CN"/>
        </w:rPr>
        <w:t xml:space="preserve">органов местного самоуправления </w:t>
      </w:r>
      <w:r w:rsidR="00AC63B4">
        <w:rPr>
          <w:rFonts w:ascii="Times New Roman" w:eastAsia="Times New Roman" w:hAnsi="Times New Roman"/>
          <w:sz w:val="24"/>
          <w:szCs w:val="24"/>
          <w:lang w:eastAsia="zh-CN"/>
        </w:rPr>
        <w:t>Трусовского</w:t>
      </w:r>
      <w:r w:rsidRPr="001E6710">
        <w:rPr>
          <w:rFonts w:ascii="Times New Roman" w:eastAsia="Times New Roman" w:hAnsi="Times New Roman"/>
          <w:sz w:val="24"/>
          <w:szCs w:val="24"/>
          <w:lang w:eastAsia="zh-CN"/>
        </w:rPr>
        <w:t xml:space="preserve"> сельсовета в области </w:t>
      </w:r>
      <w:r w:rsidR="003D1555">
        <w:rPr>
          <w:rFonts w:ascii="Times New Roman" w:eastAsia="Times New Roman" w:hAnsi="Times New Roman"/>
          <w:sz w:val="24"/>
          <w:szCs w:val="24"/>
          <w:lang w:eastAsia="zh-CN"/>
        </w:rPr>
        <w:t>градостроительной деятельности</w:t>
      </w:r>
      <w:r w:rsidRPr="001E6710">
        <w:rPr>
          <w:rFonts w:ascii="Times New Roman" w:eastAsia="Times New Roman" w:hAnsi="Times New Roman"/>
          <w:sz w:val="24"/>
          <w:szCs w:val="24"/>
          <w:lang w:eastAsia="zh-CN"/>
        </w:rPr>
        <w:t xml:space="preserve"> относятся:</w:t>
      </w:r>
    </w:p>
    <w:p w:rsidR="00A85BA5" w:rsidRPr="001E6710" w:rsidRDefault="00A85BA5" w:rsidP="001E6710">
      <w:pPr>
        <w:spacing w:line="240" w:lineRule="auto"/>
        <w:ind w:firstLine="709"/>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1) </w:t>
      </w:r>
      <w:r w:rsidRPr="001E6710">
        <w:rPr>
          <w:rFonts w:ascii="Times New Roman" w:eastAsia="Times New Roman" w:hAnsi="Times New Roman"/>
          <w:sz w:val="24"/>
          <w:szCs w:val="24"/>
          <w:lang w:eastAsia="zh-CN"/>
        </w:rPr>
        <w:t>утверждение</w:t>
      </w:r>
      <w:r>
        <w:rPr>
          <w:rFonts w:ascii="Times New Roman" w:eastAsia="Times New Roman" w:hAnsi="Times New Roman"/>
          <w:sz w:val="24"/>
          <w:szCs w:val="24"/>
          <w:lang w:eastAsia="zh-CN"/>
        </w:rPr>
        <w:t xml:space="preserve"> генеральных планов поселений;</w:t>
      </w:r>
    </w:p>
    <w:p w:rsidR="001E6710" w:rsidRPr="001E6710" w:rsidRDefault="00A85BA5" w:rsidP="001E6710">
      <w:pPr>
        <w:spacing w:line="240" w:lineRule="auto"/>
        <w:ind w:firstLine="709"/>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w:t>
      </w:r>
      <w:r w:rsidR="001E6710" w:rsidRPr="001E6710">
        <w:rPr>
          <w:rFonts w:ascii="Times New Roman" w:eastAsia="Times New Roman" w:hAnsi="Times New Roman"/>
          <w:sz w:val="24"/>
          <w:szCs w:val="24"/>
          <w:lang w:eastAsia="zh-CN"/>
        </w:rPr>
        <w:t>) утверждение правил землепользования и застройки;</w:t>
      </w:r>
    </w:p>
    <w:p w:rsidR="001E6710" w:rsidRPr="001E6710" w:rsidRDefault="00A85BA5" w:rsidP="001E6710">
      <w:pPr>
        <w:spacing w:line="240" w:lineRule="auto"/>
        <w:ind w:firstLine="709"/>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w:t>
      </w:r>
      <w:r w:rsidR="001E6710" w:rsidRPr="001E6710">
        <w:rPr>
          <w:rFonts w:ascii="Times New Roman" w:eastAsia="Times New Roman" w:hAnsi="Times New Roman"/>
          <w:sz w:val="24"/>
          <w:szCs w:val="24"/>
          <w:lang w:eastAsia="zh-CN"/>
        </w:rPr>
        <w:t xml:space="preserve">) утверждение подготовленной на основе генерального плана </w:t>
      </w:r>
      <w:r>
        <w:rPr>
          <w:rFonts w:ascii="Times New Roman" w:eastAsia="Times New Roman" w:hAnsi="Times New Roman"/>
          <w:sz w:val="24"/>
          <w:szCs w:val="24"/>
          <w:lang w:eastAsia="zh-CN"/>
        </w:rPr>
        <w:t>поселения</w:t>
      </w:r>
      <w:r w:rsidR="001E6710" w:rsidRPr="001E6710">
        <w:rPr>
          <w:rFonts w:ascii="Times New Roman" w:eastAsia="Times New Roman" w:hAnsi="Times New Roman"/>
          <w:sz w:val="24"/>
          <w:szCs w:val="24"/>
          <w:lang w:eastAsia="zh-CN"/>
        </w:rPr>
        <w:t xml:space="preserve"> документации по планировке территории;</w:t>
      </w:r>
    </w:p>
    <w:p w:rsidR="001E6710" w:rsidRPr="001E6710" w:rsidRDefault="001E6710" w:rsidP="001E6710">
      <w:pPr>
        <w:spacing w:line="240" w:lineRule="auto"/>
        <w:ind w:firstLine="709"/>
        <w:jc w:val="both"/>
        <w:rPr>
          <w:rFonts w:ascii="Times New Roman" w:eastAsia="Times New Roman" w:hAnsi="Times New Roman"/>
          <w:sz w:val="24"/>
          <w:szCs w:val="24"/>
          <w:lang w:eastAsia="ru-RU"/>
        </w:rPr>
      </w:pPr>
      <w:r w:rsidRPr="001E6710">
        <w:rPr>
          <w:rFonts w:ascii="Times New Roman" w:eastAsia="Times New Roman" w:hAnsi="Times New Roman"/>
          <w:sz w:val="24"/>
          <w:szCs w:val="24"/>
          <w:lang w:eastAsia="ru-RU"/>
        </w:rPr>
        <w:t xml:space="preserve">3) утверждение местных нормативов градостроительного проектирования </w:t>
      </w:r>
      <w:r w:rsidR="00A85BA5">
        <w:rPr>
          <w:rFonts w:ascii="Times New Roman" w:eastAsia="Times New Roman" w:hAnsi="Times New Roman"/>
          <w:sz w:val="24"/>
          <w:szCs w:val="24"/>
          <w:lang w:eastAsia="ru-RU"/>
        </w:rPr>
        <w:t>поселения</w:t>
      </w:r>
      <w:r w:rsidRPr="001E6710">
        <w:rPr>
          <w:rFonts w:ascii="Times New Roman" w:eastAsia="Times New Roman" w:hAnsi="Times New Roman"/>
          <w:sz w:val="24"/>
          <w:szCs w:val="24"/>
          <w:lang w:eastAsia="ru-RU"/>
        </w:rPr>
        <w:t>.</w:t>
      </w:r>
    </w:p>
    <w:p w:rsidR="001E6710" w:rsidRPr="001E6710" w:rsidRDefault="001E6710" w:rsidP="001E6710">
      <w:pPr>
        <w:autoSpaceDE w:val="0"/>
        <w:autoSpaceDN w:val="0"/>
        <w:adjustRightInd w:val="0"/>
        <w:spacing w:line="240" w:lineRule="auto"/>
        <w:ind w:firstLine="709"/>
        <w:jc w:val="both"/>
        <w:rPr>
          <w:rFonts w:ascii="Times New Roman" w:eastAsia="Times New Roman" w:hAnsi="Times New Roman"/>
          <w:sz w:val="24"/>
          <w:szCs w:val="24"/>
          <w:lang w:eastAsia="zh-CN"/>
        </w:rPr>
      </w:pPr>
    </w:p>
    <w:p w:rsidR="001E6710" w:rsidRPr="001E6710" w:rsidRDefault="001E6710" w:rsidP="00B45F43">
      <w:pPr>
        <w:spacing w:after="120" w:line="240" w:lineRule="auto"/>
        <w:ind w:firstLine="709"/>
        <w:jc w:val="both"/>
        <w:outlineLvl w:val="2"/>
        <w:rPr>
          <w:rFonts w:ascii="Times New Roman" w:eastAsia="Times New Roman" w:hAnsi="Times New Roman"/>
          <w:b/>
          <w:sz w:val="24"/>
          <w:szCs w:val="24"/>
          <w:lang w:eastAsia="zh-CN"/>
        </w:rPr>
      </w:pPr>
      <w:bookmarkStart w:id="30" w:name="_Toc66456415"/>
      <w:bookmarkStart w:id="31" w:name="_Toc131597631"/>
      <w:bookmarkStart w:id="32" w:name="_Toc193701909"/>
      <w:r w:rsidRPr="001E6710">
        <w:rPr>
          <w:rFonts w:ascii="Times New Roman" w:eastAsia="Times New Roman" w:hAnsi="Times New Roman"/>
          <w:b/>
          <w:sz w:val="24"/>
          <w:szCs w:val="24"/>
          <w:lang w:eastAsia="zh-CN"/>
        </w:rPr>
        <w:t xml:space="preserve">Статья 4. Полномочия Комиссии по подготовке проекта </w:t>
      </w:r>
      <w:r w:rsidR="006D4219">
        <w:rPr>
          <w:rFonts w:ascii="Times New Roman" w:eastAsia="Times New Roman" w:hAnsi="Times New Roman"/>
          <w:b/>
          <w:sz w:val="24"/>
          <w:szCs w:val="24"/>
          <w:lang w:eastAsia="zh-CN"/>
        </w:rPr>
        <w:t>п</w:t>
      </w:r>
      <w:r w:rsidRPr="001E6710">
        <w:rPr>
          <w:rFonts w:ascii="Times New Roman" w:eastAsia="Times New Roman" w:hAnsi="Times New Roman"/>
          <w:b/>
          <w:sz w:val="24"/>
          <w:szCs w:val="24"/>
          <w:lang w:eastAsia="zh-CN"/>
        </w:rPr>
        <w:t>равил землепользования и застройки</w:t>
      </w:r>
      <w:bookmarkEnd w:id="30"/>
      <w:bookmarkEnd w:id="31"/>
      <w:bookmarkEnd w:id="32"/>
    </w:p>
    <w:p w:rsidR="001E6710" w:rsidRPr="001E6710" w:rsidRDefault="001E6710" w:rsidP="003D2827">
      <w:pPr>
        <w:spacing w:after="60" w:line="240" w:lineRule="auto"/>
        <w:ind w:firstLine="709"/>
        <w:jc w:val="both"/>
        <w:rPr>
          <w:rFonts w:ascii="Times New Roman" w:eastAsia="Times New Roman" w:hAnsi="Times New Roman"/>
          <w:sz w:val="24"/>
          <w:szCs w:val="28"/>
          <w:lang w:eastAsia="zh-CN"/>
        </w:rPr>
      </w:pPr>
      <w:r w:rsidRPr="001E6710">
        <w:rPr>
          <w:rFonts w:ascii="Times New Roman" w:eastAsia="Times New Roman" w:hAnsi="Times New Roman"/>
          <w:b/>
          <w:sz w:val="24"/>
          <w:szCs w:val="28"/>
          <w:lang w:eastAsia="zh-CN"/>
        </w:rPr>
        <w:t>1.</w:t>
      </w:r>
      <w:r w:rsidRPr="001E6710">
        <w:rPr>
          <w:rFonts w:ascii="Times New Roman" w:eastAsia="Times New Roman" w:hAnsi="Times New Roman"/>
          <w:sz w:val="24"/>
          <w:szCs w:val="28"/>
          <w:lang w:eastAsia="zh-CN"/>
        </w:rPr>
        <w:t xml:space="preserve"> Комиссия осуществляет свою деятельность согласно Положению о Комиссии, утверждаемому главой Администрации Курьинского района, в соответствии с законом Алтайского края от 29.12.2009 №120-ЗС «О градостроительной деятельности на территории Алтайского края».</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2.</w:t>
      </w:r>
      <w:r w:rsidRPr="001E6710">
        <w:rPr>
          <w:rFonts w:ascii="Times New Roman" w:eastAsia="Times New Roman" w:hAnsi="Times New Roman"/>
          <w:sz w:val="24"/>
          <w:szCs w:val="24"/>
          <w:lang w:eastAsia="zh-CN"/>
        </w:rPr>
        <w:t xml:space="preserve"> К полномочиям Комиссии, постоянно действующего органа по решению вопросов землепользования и застройки, относятся:</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1) организация подготовки проекта правил землепользования и застройки, а также его доработки в случае несоответствия проекта землепользования и застройки требованиям технических регламентов, гене</w:t>
      </w:r>
      <w:r w:rsidR="005552C1">
        <w:rPr>
          <w:rFonts w:ascii="Times New Roman" w:eastAsia="Times New Roman" w:hAnsi="Times New Roman"/>
          <w:sz w:val="24"/>
          <w:szCs w:val="24"/>
          <w:lang w:eastAsia="zh-CN"/>
        </w:rPr>
        <w:t xml:space="preserve">ральному плану </w:t>
      </w:r>
      <w:r w:rsidR="00AC63B4">
        <w:rPr>
          <w:rFonts w:ascii="Times New Roman" w:eastAsia="Times New Roman" w:hAnsi="Times New Roman"/>
          <w:sz w:val="24"/>
          <w:szCs w:val="24"/>
          <w:lang w:eastAsia="zh-CN"/>
        </w:rPr>
        <w:t>Трусовского</w:t>
      </w:r>
      <w:r w:rsidR="005552C1">
        <w:rPr>
          <w:rFonts w:ascii="Times New Roman" w:eastAsia="Times New Roman" w:hAnsi="Times New Roman"/>
          <w:sz w:val="24"/>
          <w:szCs w:val="24"/>
          <w:lang w:eastAsia="zh-CN"/>
        </w:rPr>
        <w:t xml:space="preserve"> сельсовета, схеме</w:t>
      </w:r>
      <w:r w:rsidRPr="001E6710">
        <w:rPr>
          <w:rFonts w:ascii="Times New Roman" w:eastAsia="Times New Roman" w:hAnsi="Times New Roman"/>
          <w:sz w:val="24"/>
          <w:szCs w:val="24"/>
          <w:lang w:eastAsia="zh-CN"/>
        </w:rPr>
        <w:t xml:space="preserve"> территориального планирован</w:t>
      </w:r>
      <w:r w:rsidR="005552C1">
        <w:rPr>
          <w:rFonts w:ascii="Times New Roman" w:eastAsia="Times New Roman" w:hAnsi="Times New Roman"/>
          <w:sz w:val="24"/>
          <w:szCs w:val="24"/>
          <w:lang w:eastAsia="zh-CN"/>
        </w:rPr>
        <w:t>ия Курьинского района, схеме</w:t>
      </w:r>
      <w:r w:rsidRPr="001E6710">
        <w:rPr>
          <w:rFonts w:ascii="Times New Roman" w:eastAsia="Times New Roman" w:hAnsi="Times New Roman"/>
          <w:sz w:val="24"/>
          <w:szCs w:val="24"/>
          <w:lang w:eastAsia="zh-CN"/>
        </w:rPr>
        <w:t xml:space="preserve"> территориального планирования </w:t>
      </w:r>
      <w:r w:rsidR="005552C1">
        <w:rPr>
          <w:rFonts w:ascii="Times New Roman" w:eastAsia="Times New Roman" w:hAnsi="Times New Roman"/>
          <w:sz w:val="24"/>
          <w:szCs w:val="24"/>
          <w:lang w:eastAsia="zh-CN"/>
        </w:rPr>
        <w:t>Алтайского края</w:t>
      </w:r>
      <w:r w:rsidRPr="001E6710">
        <w:rPr>
          <w:rFonts w:ascii="Times New Roman" w:eastAsia="Times New Roman" w:hAnsi="Times New Roman"/>
          <w:sz w:val="24"/>
          <w:szCs w:val="24"/>
          <w:lang w:eastAsia="zh-CN"/>
        </w:rPr>
        <w:t>, схемам территориального планирования Российской Федерации;</w:t>
      </w:r>
    </w:p>
    <w:p w:rsidR="001E6710" w:rsidRPr="001E6710" w:rsidRDefault="001E6710" w:rsidP="001E6710">
      <w:pPr>
        <w:spacing w:line="240" w:lineRule="auto"/>
        <w:ind w:firstLine="70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2) рассмотрение предложений о внесении изменений в правила землепользования и застройки и подгото</w:t>
      </w:r>
      <w:r w:rsidR="005552C1">
        <w:rPr>
          <w:rFonts w:ascii="Times New Roman" w:eastAsia="Times New Roman" w:hAnsi="Times New Roman"/>
          <w:sz w:val="24"/>
          <w:szCs w:val="24"/>
          <w:lang w:eastAsia="zh-CN"/>
        </w:rPr>
        <w:t>вка соответствующего заключения;</w:t>
      </w:r>
    </w:p>
    <w:p w:rsidR="001E6710" w:rsidRPr="001E6710" w:rsidRDefault="001E6710" w:rsidP="001E6710">
      <w:pPr>
        <w:spacing w:line="240" w:lineRule="auto"/>
        <w:ind w:firstLine="709"/>
        <w:jc w:val="both"/>
        <w:rPr>
          <w:rFonts w:ascii="Times New Roman" w:eastAsia="Times New Roman" w:hAnsi="Times New Roman"/>
          <w:spacing w:val="2"/>
          <w:sz w:val="24"/>
          <w:szCs w:val="24"/>
          <w:shd w:val="clear" w:color="auto" w:fill="FFFFFF"/>
          <w:lang w:eastAsia="zh-CN"/>
        </w:rPr>
      </w:pPr>
      <w:r w:rsidRPr="001E6710">
        <w:rPr>
          <w:rFonts w:ascii="Times New Roman" w:eastAsia="Times New Roman" w:hAnsi="Times New Roman"/>
          <w:sz w:val="24"/>
          <w:szCs w:val="24"/>
          <w:lang w:eastAsia="zh-CN"/>
        </w:rPr>
        <w:lastRenderedPageBreak/>
        <w:t xml:space="preserve">3) проведение публичных слушаний по проекту правил землепользования и застройки. </w:t>
      </w:r>
      <w:r w:rsidRPr="001E6710">
        <w:rPr>
          <w:rFonts w:ascii="Times New Roman" w:eastAsia="Times New Roman" w:hAnsi="Times New Roman"/>
          <w:spacing w:val="2"/>
          <w:sz w:val="24"/>
          <w:szCs w:val="24"/>
          <w:shd w:val="clear" w:color="auto" w:fill="FFFFFF"/>
          <w:lang w:eastAsia="zh-CN"/>
        </w:rPr>
        <w:t>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w:t>
      </w:r>
      <w:r w:rsidR="005552C1">
        <w:rPr>
          <w:rFonts w:ascii="Times New Roman" w:eastAsia="Times New Roman" w:hAnsi="Times New Roman"/>
          <w:spacing w:val="2"/>
          <w:sz w:val="24"/>
          <w:szCs w:val="24"/>
          <w:shd w:val="clear" w:color="auto" w:fill="FFFFFF"/>
          <w:lang w:eastAsia="zh-CN"/>
        </w:rPr>
        <w:t>.</w:t>
      </w:r>
      <w:r w:rsidRPr="001E6710">
        <w:rPr>
          <w:rFonts w:ascii="Times New Roman" w:eastAsia="Times New Roman" w:hAnsi="Times New Roman"/>
          <w:spacing w:val="2"/>
          <w:sz w:val="24"/>
          <w:szCs w:val="24"/>
          <w:shd w:val="clear" w:color="auto" w:fill="FFFFFF"/>
          <w:lang w:eastAsia="zh-CN"/>
        </w:rPr>
        <w:t xml:space="preserve"> Протоколы публичных слушаний по указанному проекту и заключение о результатах таких публичных слушаний являются обязательными приложениями к проекту правил землепользования и застройки.</w:t>
      </w:r>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1E6710">
      <w:pPr>
        <w:widowControl w:val="0"/>
        <w:autoSpaceDE w:val="0"/>
        <w:autoSpaceDN w:val="0"/>
        <w:spacing w:line="240" w:lineRule="auto"/>
        <w:outlineLvl w:val="1"/>
        <w:rPr>
          <w:rFonts w:ascii="Times New Roman" w:eastAsia="Times New Roman" w:hAnsi="Times New Roman"/>
          <w:b/>
          <w:sz w:val="24"/>
          <w:szCs w:val="24"/>
          <w:lang w:eastAsia="ru-RU"/>
        </w:rPr>
      </w:pPr>
      <w:bookmarkStart w:id="33" w:name="_Toc66725513"/>
      <w:bookmarkStart w:id="34" w:name="_Toc66726093"/>
      <w:bookmarkStart w:id="35" w:name="_Toc131597632"/>
      <w:bookmarkStart w:id="36" w:name="_Toc193701910"/>
      <w:r w:rsidRPr="001E6710">
        <w:rPr>
          <w:rFonts w:ascii="Times New Roman" w:eastAsia="Times New Roman" w:hAnsi="Times New Roman"/>
          <w:b/>
          <w:sz w:val="24"/>
          <w:szCs w:val="24"/>
          <w:lang w:eastAsia="ru-RU"/>
        </w:rPr>
        <w:t>ГЛАВА 3. ПОЛОЖЕНИЯ</w:t>
      </w:r>
      <w:r w:rsidRPr="001E6710">
        <w:rPr>
          <w:rFonts w:ascii="Times New Roman" w:eastAsia="Times New Roman" w:hAnsi="Times New Roman"/>
          <w:b/>
          <w:caps/>
          <w:sz w:val="24"/>
          <w:szCs w:val="24"/>
          <w:lang w:eastAsia="ru-RU"/>
        </w:rPr>
        <w:t xml:space="preserve"> </w:t>
      </w:r>
      <w:r w:rsidRPr="001E6710">
        <w:rPr>
          <w:rFonts w:ascii="Times New Roman" w:eastAsia="Times New Roman" w:hAnsi="Times New Roman"/>
          <w:b/>
          <w:sz w:val="24"/>
          <w:szCs w:val="24"/>
          <w:lang w:eastAsia="ru-RU"/>
        </w:rPr>
        <w:t>ОБ</w:t>
      </w:r>
      <w:r w:rsidRPr="001E6710">
        <w:rPr>
          <w:rFonts w:ascii="Times New Roman" w:eastAsia="Times New Roman" w:hAnsi="Times New Roman"/>
          <w:b/>
          <w:caps/>
          <w:sz w:val="24"/>
          <w:szCs w:val="24"/>
          <w:lang w:eastAsia="ru-RU"/>
        </w:rPr>
        <w:t xml:space="preserve"> </w:t>
      </w:r>
      <w:r w:rsidRPr="001E6710">
        <w:rPr>
          <w:rFonts w:ascii="Times New Roman" w:eastAsia="Times New Roman" w:hAnsi="Times New Roman"/>
          <w:b/>
          <w:sz w:val="24"/>
          <w:szCs w:val="24"/>
          <w:lang w:eastAsia="ru-RU"/>
        </w:rPr>
        <w:t>ИЗМЕНЕНИИ ВИДОВ РАЗРЕШЕННОГО ИСПОЛЬЗОВАНИЯ ЗЕМЕЛЬНЫХ УЧАСТКОВ И ОБЪЕКТОВ КАПИТАЛЬНОГО СТРОИТЕЛЬСТВА ФИЗИЧЕСКИМИ И ЮРИДИЧЕСКИМИ ЛИЦАМИ</w:t>
      </w:r>
      <w:bookmarkEnd w:id="33"/>
      <w:bookmarkEnd w:id="34"/>
      <w:bookmarkEnd w:id="35"/>
      <w:bookmarkEnd w:id="36"/>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C830B6">
      <w:pPr>
        <w:spacing w:after="120" w:line="240" w:lineRule="auto"/>
        <w:ind w:firstLine="709"/>
        <w:jc w:val="both"/>
        <w:outlineLvl w:val="2"/>
        <w:rPr>
          <w:rFonts w:ascii="Times New Roman" w:hAnsi="Times New Roman"/>
          <w:b/>
          <w:sz w:val="24"/>
          <w:szCs w:val="24"/>
          <w:lang w:eastAsia="zh-CN"/>
        </w:rPr>
      </w:pPr>
      <w:bookmarkStart w:id="37" w:name="_Toc66456434"/>
      <w:bookmarkStart w:id="38" w:name="_Toc131597633"/>
      <w:bookmarkStart w:id="39" w:name="_Toc193701911"/>
      <w:bookmarkEnd w:id="22"/>
      <w:r w:rsidRPr="001E6710">
        <w:rPr>
          <w:rFonts w:ascii="Times New Roman" w:hAnsi="Times New Roman"/>
          <w:b/>
          <w:sz w:val="24"/>
          <w:szCs w:val="24"/>
          <w:lang w:eastAsia="zh-CN"/>
        </w:rPr>
        <w:t>Статья 5. Порядок изменения видов разрешенного использования земельных участков и объектов капитального строительства</w:t>
      </w:r>
      <w:bookmarkEnd w:id="37"/>
      <w:bookmarkEnd w:id="38"/>
      <w:bookmarkEnd w:id="39"/>
    </w:p>
    <w:p w:rsidR="001E6710" w:rsidRPr="001E6710" w:rsidRDefault="001E6710" w:rsidP="001E6710">
      <w:pPr>
        <w:spacing w:line="240" w:lineRule="auto"/>
        <w:ind w:firstLine="709"/>
        <w:jc w:val="both"/>
        <w:rPr>
          <w:rFonts w:ascii="Times New Roman" w:eastAsia="Times New Roman" w:hAnsi="Times New Roman"/>
          <w:color w:val="000000"/>
          <w:sz w:val="24"/>
          <w:szCs w:val="24"/>
          <w:lang w:eastAsia="zh-CN"/>
        </w:rPr>
      </w:pPr>
      <w:bookmarkStart w:id="40" w:name="_Toc66456435"/>
      <w:r w:rsidRPr="001E6710">
        <w:rPr>
          <w:rFonts w:ascii="Times New Roman" w:eastAsia="Times New Roman" w:hAnsi="Times New Roman"/>
          <w:b/>
          <w:color w:val="000000"/>
          <w:sz w:val="24"/>
          <w:szCs w:val="24"/>
          <w:lang w:eastAsia="zh-CN"/>
        </w:rPr>
        <w:t>1.</w:t>
      </w:r>
      <w:r w:rsidRPr="001E6710">
        <w:rPr>
          <w:rFonts w:ascii="Times New Roman" w:eastAsia="Times New Roman" w:hAnsi="Times New Roman"/>
          <w:color w:val="000000"/>
          <w:sz w:val="24"/>
          <w:szCs w:val="24"/>
          <w:lang w:eastAsia="zh-CN"/>
        </w:rPr>
        <w:t xml:space="preserve"> Разрешенное использование земельных участков и объектов капитального строительства может быть следующих видов:</w:t>
      </w:r>
    </w:p>
    <w:p w:rsidR="001E6710" w:rsidRPr="001E6710" w:rsidRDefault="001E6710" w:rsidP="001E6710">
      <w:pPr>
        <w:spacing w:line="240" w:lineRule="auto"/>
        <w:ind w:firstLine="709"/>
        <w:jc w:val="both"/>
        <w:rPr>
          <w:rFonts w:ascii="Times New Roman" w:eastAsia="Times New Roman" w:hAnsi="Times New Roman"/>
          <w:color w:val="000000"/>
          <w:sz w:val="24"/>
          <w:szCs w:val="24"/>
          <w:lang w:eastAsia="zh-CN"/>
        </w:rPr>
      </w:pPr>
      <w:r w:rsidRPr="001E6710">
        <w:rPr>
          <w:rFonts w:ascii="Times New Roman" w:eastAsia="Times New Roman" w:hAnsi="Times New Roman"/>
          <w:color w:val="000000"/>
          <w:sz w:val="24"/>
          <w:szCs w:val="24"/>
          <w:lang w:eastAsia="zh-CN"/>
        </w:rPr>
        <w:tab/>
        <w:t>– основные виды разрешенного использования;</w:t>
      </w:r>
    </w:p>
    <w:p w:rsidR="001E6710" w:rsidRPr="001E6710" w:rsidRDefault="001E6710" w:rsidP="001E6710">
      <w:pPr>
        <w:spacing w:line="240" w:lineRule="auto"/>
        <w:ind w:firstLine="709"/>
        <w:jc w:val="both"/>
        <w:rPr>
          <w:rFonts w:ascii="Times New Roman" w:eastAsia="Times New Roman" w:hAnsi="Times New Roman"/>
          <w:color w:val="000000"/>
          <w:sz w:val="24"/>
          <w:szCs w:val="24"/>
          <w:lang w:eastAsia="zh-CN"/>
        </w:rPr>
      </w:pPr>
      <w:r w:rsidRPr="001E6710">
        <w:rPr>
          <w:rFonts w:ascii="Times New Roman" w:eastAsia="Times New Roman" w:hAnsi="Times New Roman"/>
          <w:color w:val="000000"/>
          <w:sz w:val="24"/>
          <w:szCs w:val="24"/>
          <w:lang w:eastAsia="zh-CN"/>
        </w:rPr>
        <w:tab/>
        <w:t>– условно разрешенные виды использования;</w:t>
      </w:r>
    </w:p>
    <w:p w:rsidR="001E6710" w:rsidRPr="001E6710" w:rsidRDefault="001E6710" w:rsidP="00AC63B4">
      <w:pPr>
        <w:spacing w:after="60" w:line="240" w:lineRule="auto"/>
        <w:ind w:firstLine="709"/>
        <w:jc w:val="both"/>
        <w:rPr>
          <w:rFonts w:ascii="Times New Roman" w:eastAsia="Times New Roman" w:hAnsi="Times New Roman"/>
          <w:color w:val="000000"/>
          <w:sz w:val="24"/>
          <w:szCs w:val="24"/>
          <w:lang w:eastAsia="zh-CN"/>
        </w:rPr>
      </w:pPr>
      <w:r w:rsidRPr="001E6710">
        <w:rPr>
          <w:rFonts w:ascii="Times New Roman" w:eastAsia="Times New Roman" w:hAnsi="Times New Roman"/>
          <w:color w:val="000000"/>
          <w:sz w:val="24"/>
          <w:szCs w:val="24"/>
          <w:lang w:eastAsia="zh-CN"/>
        </w:rPr>
        <w:tab/>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E6710" w:rsidRPr="001E6710" w:rsidRDefault="001E6710" w:rsidP="001E6710">
      <w:pPr>
        <w:spacing w:after="60" w:line="240" w:lineRule="auto"/>
        <w:jc w:val="both"/>
        <w:rPr>
          <w:rFonts w:ascii="Times New Roman" w:eastAsia="Times New Roman" w:hAnsi="Times New Roman"/>
          <w:color w:val="000000"/>
          <w:sz w:val="24"/>
          <w:szCs w:val="24"/>
          <w:lang w:eastAsia="zh-CN"/>
        </w:rPr>
      </w:pPr>
      <w:r w:rsidRPr="001E6710">
        <w:rPr>
          <w:rFonts w:ascii="Times New Roman" w:eastAsia="Times New Roman" w:hAnsi="Times New Roman"/>
          <w:b/>
          <w:color w:val="000000"/>
          <w:sz w:val="24"/>
          <w:szCs w:val="24"/>
          <w:lang w:eastAsia="zh-CN"/>
        </w:rPr>
        <w:tab/>
        <w:t>2.</w:t>
      </w:r>
      <w:r w:rsidRPr="001E6710">
        <w:rPr>
          <w:rFonts w:ascii="Times New Roman" w:eastAsia="Times New Roman" w:hAnsi="Times New Roman"/>
          <w:color w:val="000000"/>
          <w:sz w:val="24"/>
          <w:szCs w:val="24"/>
          <w:lang w:eastAsia="zh-CN"/>
        </w:rPr>
        <w:t xml:space="preserve"> 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rsidR="001E6710" w:rsidRPr="001E6710" w:rsidRDefault="001E6710" w:rsidP="001E6710">
      <w:pPr>
        <w:spacing w:after="60" w:line="240" w:lineRule="auto"/>
        <w:jc w:val="both"/>
        <w:rPr>
          <w:rFonts w:ascii="Times New Roman" w:eastAsia="Times New Roman" w:hAnsi="Times New Roman"/>
          <w:color w:val="000000"/>
          <w:sz w:val="24"/>
          <w:szCs w:val="24"/>
          <w:lang w:eastAsia="zh-CN"/>
        </w:rPr>
      </w:pPr>
      <w:r w:rsidRPr="001E6710">
        <w:rPr>
          <w:rFonts w:ascii="Times New Roman" w:eastAsia="Times New Roman" w:hAnsi="Times New Roman"/>
          <w:b/>
          <w:color w:val="000000"/>
          <w:sz w:val="24"/>
          <w:szCs w:val="24"/>
          <w:lang w:eastAsia="zh-CN"/>
        </w:rPr>
        <w:tab/>
        <w:t>3.</w:t>
      </w:r>
      <w:r w:rsidRPr="001E6710">
        <w:rPr>
          <w:rFonts w:ascii="Times New Roman" w:eastAsia="Times New Roman" w:hAnsi="Times New Roman"/>
          <w:color w:val="000000"/>
          <w:sz w:val="24"/>
          <w:szCs w:val="24"/>
          <w:lang w:eastAsia="zh-CN"/>
        </w:rPr>
        <w:t xml:space="preserve">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регламент.</w:t>
      </w:r>
    </w:p>
    <w:p w:rsidR="001E6710" w:rsidRPr="001E6710" w:rsidRDefault="001E6710" w:rsidP="001E6710">
      <w:pPr>
        <w:spacing w:after="60" w:line="240" w:lineRule="auto"/>
        <w:jc w:val="both"/>
        <w:rPr>
          <w:rFonts w:ascii="Times New Roman" w:eastAsia="Times New Roman" w:hAnsi="Times New Roman"/>
          <w:color w:val="000000"/>
          <w:sz w:val="24"/>
          <w:szCs w:val="24"/>
          <w:lang w:eastAsia="zh-CN"/>
        </w:rPr>
      </w:pPr>
      <w:r w:rsidRPr="001E6710">
        <w:rPr>
          <w:rFonts w:ascii="Times New Roman" w:eastAsia="Times New Roman" w:hAnsi="Times New Roman"/>
          <w:b/>
          <w:color w:val="000000"/>
          <w:sz w:val="24"/>
          <w:szCs w:val="24"/>
          <w:lang w:eastAsia="zh-CN"/>
        </w:rPr>
        <w:tab/>
        <w:t>4.</w:t>
      </w:r>
      <w:r w:rsidRPr="001E6710">
        <w:rPr>
          <w:rFonts w:ascii="Times New Roman" w:eastAsia="Times New Roman" w:hAnsi="Times New Roman"/>
          <w:color w:val="000000"/>
          <w:sz w:val="24"/>
          <w:szCs w:val="24"/>
          <w:lang w:eastAsia="zh-CN"/>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E6710" w:rsidRPr="001E6710" w:rsidRDefault="001E6710" w:rsidP="001E6710">
      <w:pPr>
        <w:spacing w:after="60" w:line="240" w:lineRule="auto"/>
        <w:jc w:val="both"/>
        <w:rPr>
          <w:rFonts w:ascii="Times New Roman" w:eastAsia="Times New Roman" w:hAnsi="Times New Roman"/>
          <w:color w:val="000000"/>
          <w:sz w:val="24"/>
          <w:szCs w:val="24"/>
          <w:lang w:eastAsia="zh-CN"/>
        </w:rPr>
      </w:pPr>
      <w:r w:rsidRPr="001E6710">
        <w:rPr>
          <w:rFonts w:ascii="Times New Roman" w:eastAsia="Times New Roman" w:hAnsi="Times New Roman"/>
          <w:b/>
          <w:color w:val="000000"/>
          <w:sz w:val="24"/>
          <w:szCs w:val="24"/>
          <w:lang w:eastAsia="zh-CN"/>
        </w:rPr>
        <w:tab/>
        <w:t>5.</w:t>
      </w:r>
      <w:r w:rsidRPr="001E6710">
        <w:rPr>
          <w:rFonts w:ascii="Times New Roman" w:eastAsia="Times New Roman" w:hAnsi="Times New Roman"/>
          <w:color w:val="000000"/>
          <w:sz w:val="24"/>
          <w:szCs w:val="24"/>
          <w:lang w:eastAsia="zh-C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E6710" w:rsidRPr="001E6710" w:rsidRDefault="001E6710" w:rsidP="001E6710">
      <w:pPr>
        <w:spacing w:after="60" w:line="240" w:lineRule="auto"/>
        <w:jc w:val="both"/>
        <w:rPr>
          <w:rFonts w:ascii="Times New Roman" w:eastAsia="Times New Roman" w:hAnsi="Times New Roman"/>
          <w:color w:val="000000"/>
          <w:sz w:val="24"/>
          <w:szCs w:val="24"/>
          <w:lang w:eastAsia="zh-CN"/>
        </w:rPr>
      </w:pPr>
      <w:r w:rsidRPr="001E6710">
        <w:rPr>
          <w:rFonts w:ascii="Times New Roman" w:eastAsia="Times New Roman" w:hAnsi="Times New Roman"/>
          <w:b/>
          <w:color w:val="000000"/>
          <w:sz w:val="24"/>
          <w:szCs w:val="24"/>
          <w:lang w:eastAsia="zh-CN"/>
        </w:rPr>
        <w:tab/>
        <w:t>6.</w:t>
      </w:r>
      <w:r w:rsidRPr="001E6710">
        <w:rPr>
          <w:rFonts w:ascii="Times New Roman" w:eastAsia="Times New Roman" w:hAnsi="Times New Roman"/>
          <w:color w:val="000000"/>
          <w:sz w:val="24"/>
          <w:szCs w:val="24"/>
          <w:lang w:eastAsia="zh-CN"/>
        </w:rPr>
        <w:t xml:space="preserve">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E6710" w:rsidRPr="001E6710" w:rsidRDefault="001E6710" w:rsidP="001E6710">
      <w:pPr>
        <w:spacing w:line="240" w:lineRule="auto"/>
        <w:jc w:val="both"/>
        <w:rPr>
          <w:rFonts w:ascii="Times New Roman" w:eastAsia="Times New Roman" w:hAnsi="Times New Roman"/>
          <w:color w:val="000000"/>
          <w:sz w:val="24"/>
          <w:szCs w:val="24"/>
          <w:lang w:eastAsia="zh-CN"/>
        </w:rPr>
      </w:pPr>
      <w:r w:rsidRPr="001E6710">
        <w:rPr>
          <w:rFonts w:ascii="Times New Roman" w:eastAsia="Times New Roman" w:hAnsi="Times New Roman"/>
          <w:b/>
          <w:color w:val="000000"/>
          <w:sz w:val="24"/>
          <w:szCs w:val="24"/>
          <w:lang w:eastAsia="zh-CN"/>
        </w:rPr>
        <w:tab/>
        <w:t>7.</w:t>
      </w:r>
      <w:r w:rsidRPr="001E6710">
        <w:rPr>
          <w:rFonts w:ascii="Times New Roman" w:eastAsia="Times New Roman" w:hAnsi="Times New Roman"/>
          <w:color w:val="000000"/>
          <w:sz w:val="24"/>
          <w:szCs w:val="24"/>
          <w:lang w:eastAsia="zh-CN"/>
        </w:rPr>
        <w:t xml:space="preserve">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w:t>
      </w:r>
      <w:r w:rsidRPr="001E6710">
        <w:rPr>
          <w:rFonts w:ascii="Times New Roman" w:eastAsia="Times New Roman" w:hAnsi="Times New Roman"/>
          <w:color w:val="000000"/>
          <w:sz w:val="24"/>
          <w:szCs w:val="24"/>
          <w:lang w:eastAsia="zh-CN"/>
        </w:rPr>
        <w:t>и статьей 6 настоящих Правил.</w:t>
      </w:r>
    </w:p>
    <w:p w:rsidR="001E6710" w:rsidRPr="001E6710" w:rsidRDefault="001E6710" w:rsidP="001E6710">
      <w:pPr>
        <w:spacing w:line="240" w:lineRule="auto"/>
        <w:jc w:val="both"/>
        <w:rPr>
          <w:rFonts w:ascii="Times New Roman" w:eastAsia="Times New Roman" w:hAnsi="Times New Roman"/>
          <w:color w:val="000000"/>
          <w:sz w:val="24"/>
          <w:szCs w:val="24"/>
          <w:lang w:eastAsia="zh-CN"/>
        </w:rPr>
      </w:pPr>
    </w:p>
    <w:p w:rsidR="001E6710" w:rsidRPr="001E6710" w:rsidRDefault="001E6710" w:rsidP="00D4590A">
      <w:pPr>
        <w:spacing w:after="120" w:line="240" w:lineRule="auto"/>
        <w:ind w:firstLine="709"/>
        <w:jc w:val="both"/>
        <w:outlineLvl w:val="2"/>
        <w:rPr>
          <w:rFonts w:ascii="Times New Roman" w:hAnsi="Times New Roman"/>
          <w:b/>
          <w:sz w:val="24"/>
          <w:szCs w:val="24"/>
          <w:lang w:eastAsia="zh-CN"/>
        </w:rPr>
      </w:pPr>
      <w:bookmarkStart w:id="41" w:name="_Toc131597634"/>
      <w:bookmarkStart w:id="42" w:name="_Toc193701912"/>
      <w:r w:rsidRPr="001E6710">
        <w:rPr>
          <w:rFonts w:ascii="Times New Roman" w:hAnsi="Times New Roman"/>
          <w:b/>
          <w:sz w:val="24"/>
          <w:szCs w:val="24"/>
          <w:lang w:eastAsia="zh-CN"/>
        </w:rPr>
        <w:t>Статья 6. Порядок предоставления разрешения на условно разрешенный вид использования земельного участка или объекта капитального строительства</w:t>
      </w:r>
      <w:bookmarkEnd w:id="40"/>
      <w:bookmarkEnd w:id="41"/>
      <w:bookmarkEnd w:id="42"/>
    </w:p>
    <w:p w:rsidR="001E6710" w:rsidRPr="001E6710" w:rsidRDefault="001E6710" w:rsidP="001E6710">
      <w:pPr>
        <w:spacing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w:t>
      </w:r>
      <w:r w:rsidR="0099259F">
        <w:rPr>
          <w:rFonts w:ascii="Times New Roman" w:hAnsi="Times New Roman"/>
          <w:sz w:val="24"/>
          <w:szCs w:val="24"/>
          <w:lang w:eastAsia="zh-CN"/>
        </w:rPr>
        <w:t>–</w:t>
      </w:r>
      <w:r w:rsidRPr="001E6710">
        <w:rPr>
          <w:rFonts w:ascii="Times New Roman" w:hAnsi="Times New Roman"/>
          <w:sz w:val="24"/>
          <w:szCs w:val="24"/>
          <w:lang w:eastAsia="zh-CN"/>
        </w:rPr>
        <w:t xml:space="preserve"> разрешение на условно разрешенный вид использования), направляет </w:t>
      </w:r>
      <w:r w:rsidRPr="001E6710">
        <w:rPr>
          <w:rFonts w:ascii="Times New Roman" w:hAnsi="Times New Roman"/>
          <w:sz w:val="24"/>
          <w:szCs w:val="24"/>
          <w:lang w:eastAsia="zh-CN"/>
        </w:rPr>
        <w:lastRenderedPageBreak/>
        <w:t>заявление о предоставлении разрешения на условно разрешенный вид использования в Комиссию.</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Вопрос о предоставлении разрешения на условно разрешенный вид использования подлежит обсуждению на публичных слушаниях. </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3.</w:t>
      </w:r>
      <w:r w:rsidRPr="001E6710">
        <w:rPr>
          <w:rFonts w:ascii="Times New Roman" w:hAnsi="Times New Roman"/>
          <w:sz w:val="24"/>
          <w:szCs w:val="24"/>
          <w:lang w:eastAsia="zh-CN"/>
        </w:rPr>
        <w:t xml:space="preserve">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4.</w:t>
      </w:r>
      <w:r w:rsidRPr="001E6710">
        <w:rPr>
          <w:rFonts w:ascii="Times New Roman" w:hAnsi="Times New Roman"/>
          <w:sz w:val="24"/>
          <w:szCs w:val="24"/>
          <w:lang w:eastAsia="zh-CN"/>
        </w:rPr>
        <w:t xml:space="preserve">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  </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5.</w:t>
      </w:r>
      <w:r w:rsidRPr="001E6710">
        <w:rPr>
          <w:rFonts w:ascii="Times New Roman" w:hAnsi="Times New Roman"/>
          <w:sz w:val="24"/>
          <w:szCs w:val="24"/>
          <w:lang w:eastAsia="zh-CN"/>
        </w:rPr>
        <w:t xml:space="preserve"> На </w:t>
      </w:r>
      <w:r w:rsidR="000203E2" w:rsidRPr="001E6710">
        <w:rPr>
          <w:rFonts w:ascii="Times New Roman" w:hAnsi="Times New Roman"/>
          <w:sz w:val="24"/>
          <w:szCs w:val="24"/>
          <w:lang w:eastAsia="zh-CN"/>
        </w:rPr>
        <w:t>основании рекомендаций</w:t>
      </w:r>
      <w:r w:rsidRPr="001E6710">
        <w:rPr>
          <w:rFonts w:ascii="Times New Roman" w:hAnsi="Times New Roman"/>
          <w:sz w:val="24"/>
          <w:szCs w:val="24"/>
          <w:lang w:eastAsia="zh-CN"/>
        </w:rPr>
        <w:t xml:space="preserve"> Комиссии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6.</w:t>
      </w:r>
      <w:r w:rsidRPr="001E6710">
        <w:rPr>
          <w:rFonts w:ascii="Times New Roman" w:hAnsi="Times New Roman"/>
          <w:sz w:val="24"/>
          <w:szCs w:val="24"/>
          <w:lang w:eastAsia="zh-CN"/>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6D4219">
        <w:rPr>
          <w:rFonts w:ascii="Times New Roman" w:hAnsi="Times New Roman"/>
          <w:sz w:val="24"/>
          <w:szCs w:val="24"/>
          <w:lang w:eastAsia="zh-CN"/>
        </w:rPr>
        <w:t>п</w:t>
      </w:r>
      <w:r w:rsidRPr="001E6710">
        <w:rPr>
          <w:rFonts w:ascii="Times New Roman" w:hAnsi="Times New Roman"/>
          <w:sz w:val="24"/>
          <w:szCs w:val="24"/>
          <w:lang w:eastAsia="zh-CN"/>
        </w:rPr>
        <w:t>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7.</w:t>
      </w:r>
      <w:r w:rsidRPr="001E6710">
        <w:rPr>
          <w:rFonts w:ascii="Times New Roman" w:hAnsi="Times New Roman"/>
          <w:sz w:val="24"/>
          <w:szCs w:val="24"/>
          <w:lang w:eastAsia="zh-CN"/>
        </w:rPr>
        <w:t xml:space="preserve">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43" w:name="_Toc66456436"/>
      <w:bookmarkStart w:id="44" w:name="_Toc131597635"/>
      <w:bookmarkStart w:id="45" w:name="_Toc193701913"/>
      <w:r w:rsidRPr="001E6710">
        <w:rPr>
          <w:rFonts w:ascii="Times New Roman" w:hAnsi="Times New Roman"/>
          <w:b/>
          <w:sz w:val="24"/>
          <w:szCs w:val="24"/>
          <w:lang w:eastAsia="zh-CN"/>
        </w:rPr>
        <w:t>Статья 7.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43"/>
      <w:bookmarkEnd w:id="44"/>
      <w:bookmarkEnd w:id="45"/>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Правообладатели земельных участков, размеры которых меньше установленных </w:t>
      </w:r>
      <w:hyperlink w:anchor="sub_109" w:history="1">
        <w:r w:rsidRPr="001E6710">
          <w:rPr>
            <w:rFonts w:ascii="Times New Roman" w:hAnsi="Times New Roman"/>
            <w:sz w:val="24"/>
            <w:szCs w:val="24"/>
            <w:lang w:eastAsia="zh-CN"/>
          </w:rPr>
          <w:t>градостроительным регламентом</w:t>
        </w:r>
      </w:hyperlink>
      <w:r w:rsidRPr="001E6710">
        <w:rPr>
          <w:rFonts w:ascii="Times New Roman" w:hAnsi="Times New Roman"/>
          <w:sz w:val="24"/>
          <w:szCs w:val="24"/>
          <w:lang w:eastAsia="zh-CN"/>
        </w:rPr>
        <w:t xml:space="preserve"> минимальных размеров земельных участков либо конфигурация, и</w:t>
      </w:r>
      <w:r w:rsidR="0099259F">
        <w:rPr>
          <w:rFonts w:ascii="Times New Roman" w:hAnsi="Times New Roman"/>
          <w:sz w:val="24"/>
          <w:szCs w:val="24"/>
          <w:lang w:eastAsia="zh-CN"/>
        </w:rPr>
        <w:t xml:space="preserve">нженерно-геологические или </w:t>
      </w:r>
      <w:proofErr w:type="gramStart"/>
      <w:r w:rsidR="0099259F">
        <w:rPr>
          <w:rFonts w:ascii="Times New Roman" w:hAnsi="Times New Roman"/>
          <w:sz w:val="24"/>
          <w:szCs w:val="24"/>
          <w:lang w:eastAsia="zh-CN"/>
        </w:rPr>
        <w:t xml:space="preserve">иные </w:t>
      </w:r>
      <w:r w:rsidR="000203E2">
        <w:rPr>
          <w:rFonts w:ascii="Times New Roman" w:hAnsi="Times New Roman"/>
          <w:sz w:val="24"/>
          <w:szCs w:val="24"/>
          <w:lang w:eastAsia="zh-CN"/>
        </w:rPr>
        <w:t>характеристики</w:t>
      </w:r>
      <w:proofErr w:type="gramEnd"/>
      <w:r w:rsidRPr="001E6710">
        <w:rPr>
          <w:rFonts w:ascii="Times New Roman" w:hAnsi="Times New Roman"/>
          <w:sz w:val="24"/>
          <w:szCs w:val="24"/>
          <w:lang w:eastAsia="zh-CN"/>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w:t>
      </w:r>
      <w:hyperlink w:anchor="sub_1014" w:history="1">
        <w:r w:rsidRPr="001E6710">
          <w:rPr>
            <w:rFonts w:ascii="Times New Roman" w:hAnsi="Times New Roman"/>
            <w:sz w:val="24"/>
            <w:szCs w:val="24"/>
            <w:lang w:eastAsia="zh-CN"/>
          </w:rPr>
          <w:t>реконструкции</w:t>
        </w:r>
      </w:hyperlink>
      <w:r w:rsidRPr="001E6710">
        <w:rPr>
          <w:rFonts w:ascii="Times New Roman" w:hAnsi="Times New Roman"/>
          <w:sz w:val="24"/>
          <w:szCs w:val="24"/>
          <w:lang w:eastAsia="zh-CN"/>
        </w:rPr>
        <w:t xml:space="preserve"> объектов капитального строительства.</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3.</w:t>
      </w:r>
      <w:r w:rsidRPr="001E6710">
        <w:rPr>
          <w:rFonts w:ascii="Times New Roman" w:hAnsi="Times New Roman"/>
          <w:sz w:val="24"/>
          <w:szCs w:val="24"/>
          <w:lang w:eastAsia="zh-CN"/>
        </w:rPr>
        <w:t xml:space="preserve">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4.</w:t>
      </w:r>
      <w:r w:rsidRPr="001E6710">
        <w:rPr>
          <w:rFonts w:ascii="Times New Roman" w:hAnsi="Times New Roman"/>
          <w:sz w:val="24"/>
          <w:szCs w:val="24"/>
          <w:lang w:eastAsia="zh-CN"/>
        </w:rPr>
        <w:t xml:space="preserve">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5.</w:t>
      </w:r>
      <w:r w:rsidRPr="001E6710">
        <w:rPr>
          <w:rFonts w:ascii="Times New Roman" w:hAnsi="Times New Roman"/>
          <w:sz w:val="24"/>
          <w:szCs w:val="24"/>
          <w:lang w:eastAsia="zh-CN"/>
        </w:rPr>
        <w:t xml:space="preserve"> На основании заключения о результатах публичных слушаний по вопросу о предоставлении разрешения на отклонение от предельных параметров разрешенного </w:t>
      </w:r>
      <w:r w:rsidRPr="001E6710">
        <w:rPr>
          <w:rFonts w:ascii="Times New Roman" w:hAnsi="Times New Roman"/>
          <w:sz w:val="24"/>
          <w:szCs w:val="24"/>
          <w:lang w:eastAsia="zh-CN"/>
        </w:rPr>
        <w:lastRenderedPageBreak/>
        <w:t xml:space="preserve">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должностному лицу, уполномоченному на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действующим законодательством. </w:t>
      </w:r>
    </w:p>
    <w:p w:rsidR="001E6710" w:rsidRPr="001E6710" w:rsidRDefault="001E6710" w:rsidP="003D2827">
      <w:pPr>
        <w:spacing w:after="60" w:line="240" w:lineRule="auto"/>
        <w:ind w:firstLine="709"/>
        <w:jc w:val="both"/>
        <w:rPr>
          <w:rFonts w:ascii="Times New Roman" w:hAnsi="Times New Roman"/>
          <w:b/>
          <w:sz w:val="24"/>
          <w:szCs w:val="24"/>
          <w:lang w:eastAsia="zh-CN"/>
        </w:rPr>
      </w:pPr>
      <w:r w:rsidRPr="001E6710">
        <w:rPr>
          <w:rFonts w:ascii="Times New Roman" w:hAnsi="Times New Roman"/>
          <w:b/>
          <w:sz w:val="24"/>
          <w:szCs w:val="24"/>
          <w:lang w:eastAsia="zh-CN"/>
        </w:rPr>
        <w:t>6.</w:t>
      </w:r>
      <w:r w:rsidRPr="001E6710">
        <w:rPr>
          <w:rFonts w:ascii="Times New Roman" w:hAnsi="Times New Roman"/>
          <w:sz w:val="24"/>
          <w:szCs w:val="24"/>
          <w:lang w:eastAsia="zh-CN"/>
        </w:rPr>
        <w:t xml:space="preserve"> Глава местной администрации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7.</w:t>
      </w:r>
      <w:r w:rsidRPr="001E6710">
        <w:rPr>
          <w:rFonts w:ascii="Times New Roman" w:hAnsi="Times New Roman"/>
          <w:sz w:val="24"/>
          <w:szCs w:val="24"/>
          <w:lang w:eastAsia="zh-CN"/>
        </w:rPr>
        <w:t xml:space="preserve">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E6710" w:rsidRPr="001E6710" w:rsidRDefault="001E6710" w:rsidP="001E6710">
      <w:pPr>
        <w:spacing w:line="240" w:lineRule="auto"/>
        <w:ind w:firstLine="709"/>
        <w:jc w:val="both"/>
        <w:rPr>
          <w:rFonts w:ascii="Times New Roman" w:hAnsi="Times New Roman"/>
          <w:b/>
          <w:sz w:val="28"/>
          <w:szCs w:val="28"/>
          <w:lang w:eastAsia="zh-CN"/>
        </w:rPr>
      </w:pPr>
    </w:p>
    <w:p w:rsidR="001E6710" w:rsidRPr="001E6710" w:rsidRDefault="001E6710" w:rsidP="001E6710">
      <w:pPr>
        <w:widowControl w:val="0"/>
        <w:autoSpaceDE w:val="0"/>
        <w:autoSpaceDN w:val="0"/>
        <w:spacing w:line="240" w:lineRule="auto"/>
        <w:outlineLvl w:val="1"/>
        <w:rPr>
          <w:rFonts w:ascii="Times New Roman" w:eastAsia="Times New Roman" w:hAnsi="Times New Roman"/>
          <w:b/>
          <w:sz w:val="24"/>
          <w:szCs w:val="24"/>
          <w:lang w:eastAsia="ru-RU"/>
        </w:rPr>
      </w:pPr>
      <w:bookmarkStart w:id="46" w:name="_Toc66725517"/>
      <w:bookmarkStart w:id="47" w:name="_Toc66726097"/>
      <w:bookmarkStart w:id="48" w:name="_Toc131597636"/>
      <w:bookmarkStart w:id="49" w:name="_Toc193701914"/>
      <w:r w:rsidRPr="001E6710">
        <w:rPr>
          <w:rFonts w:ascii="Times New Roman" w:eastAsia="Times New Roman" w:hAnsi="Times New Roman"/>
          <w:b/>
          <w:sz w:val="24"/>
          <w:szCs w:val="24"/>
          <w:lang w:eastAsia="ru-RU"/>
        </w:rPr>
        <w:t>ГЛАВА 4. ПОЛОЖЕНИЯ О ПОДГОТОВКЕ ДОКУМЕНТАЦИИ ПО ПЛАНИРОВКЕ ТЕРРИТОРИИ ОРГАНАМИ МЕСТНОГО САМОУПРАВЛЕНИЯ</w:t>
      </w:r>
      <w:bookmarkEnd w:id="46"/>
      <w:bookmarkEnd w:id="47"/>
      <w:bookmarkEnd w:id="48"/>
      <w:bookmarkEnd w:id="49"/>
    </w:p>
    <w:p w:rsidR="001E6710" w:rsidRPr="001E6710" w:rsidRDefault="001E6710" w:rsidP="001E6710">
      <w:pPr>
        <w:spacing w:line="240" w:lineRule="auto"/>
        <w:ind w:firstLine="709"/>
        <w:jc w:val="both"/>
        <w:rPr>
          <w:rFonts w:ascii="Times New Roman" w:hAnsi="Times New Roman"/>
          <w:sz w:val="24"/>
          <w:szCs w:val="24"/>
          <w:lang w:eastAsia="zh-CN"/>
        </w:rPr>
      </w:pPr>
      <w:bookmarkStart w:id="50" w:name="_Toc66456438"/>
    </w:p>
    <w:p w:rsidR="001E6710" w:rsidRPr="001E6710" w:rsidRDefault="001E6710" w:rsidP="001E6710">
      <w:pPr>
        <w:spacing w:after="120" w:line="240" w:lineRule="auto"/>
        <w:ind w:firstLine="709"/>
        <w:jc w:val="both"/>
        <w:outlineLvl w:val="2"/>
        <w:rPr>
          <w:rFonts w:ascii="Times New Roman" w:hAnsi="Times New Roman"/>
          <w:b/>
          <w:sz w:val="24"/>
          <w:szCs w:val="28"/>
          <w:lang w:eastAsia="ru-RU"/>
        </w:rPr>
      </w:pPr>
      <w:bookmarkStart w:id="51" w:name="_Toc72940579"/>
      <w:bookmarkStart w:id="52" w:name="_Toc131597637"/>
      <w:bookmarkStart w:id="53" w:name="_Toc193701915"/>
      <w:bookmarkStart w:id="54" w:name="sub_4102"/>
      <w:bookmarkEnd w:id="50"/>
      <w:r w:rsidRPr="001E6710">
        <w:rPr>
          <w:rFonts w:ascii="Times New Roman" w:hAnsi="Times New Roman"/>
          <w:b/>
          <w:sz w:val="24"/>
          <w:szCs w:val="28"/>
          <w:lang w:eastAsia="ru-RU"/>
        </w:rPr>
        <w:t>Статья 8. Общие положения</w:t>
      </w:r>
      <w:bookmarkEnd w:id="51"/>
      <w:bookmarkEnd w:id="52"/>
      <w:bookmarkEnd w:id="53"/>
    </w:p>
    <w:p w:rsidR="00EA539A" w:rsidRDefault="001E6710" w:rsidP="00EA539A">
      <w:pPr>
        <w:widowControl w:val="0"/>
        <w:suppressAutoHyphens/>
        <w:autoSpaceDE w:val="0"/>
        <w:spacing w:after="60" w:line="240" w:lineRule="auto"/>
        <w:ind w:firstLine="53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1.</w:t>
      </w:r>
      <w:r w:rsidRPr="001E6710">
        <w:rPr>
          <w:rFonts w:ascii="Times New Roman" w:eastAsia="Times New Roman" w:hAnsi="Times New Roman"/>
          <w:sz w:val="24"/>
          <w:szCs w:val="24"/>
          <w:lang w:eastAsia="zh-CN"/>
        </w:rPr>
        <w:t xml:space="preserve"> </w:t>
      </w:r>
      <w:r w:rsidR="00EA539A" w:rsidRPr="00EA539A">
        <w:rPr>
          <w:rFonts w:ascii="Times New Roman" w:eastAsia="Times New Roman" w:hAnsi="Times New Roman"/>
          <w:sz w:val="24"/>
          <w:szCs w:val="24"/>
          <w:lang w:eastAsia="zh-CN"/>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E6710" w:rsidRPr="001E6710" w:rsidRDefault="001E6710" w:rsidP="001E6710">
      <w:pPr>
        <w:widowControl w:val="0"/>
        <w:suppressAutoHyphens/>
        <w:autoSpaceDE w:val="0"/>
        <w:spacing w:after="60" w:line="240" w:lineRule="auto"/>
        <w:ind w:firstLine="540"/>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2.</w:t>
      </w:r>
      <w:r w:rsidRPr="001E6710">
        <w:rPr>
          <w:rFonts w:ascii="Times New Roman" w:eastAsia="Times New Roman" w:hAnsi="Times New Roman"/>
          <w:sz w:val="24"/>
          <w:szCs w:val="24"/>
          <w:lang w:eastAsia="zh-CN"/>
        </w:rPr>
        <w:t xml:space="preserve"> Подготовка документации по планировке территории, предусмотренной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осуществляется в отношении застроенных или подлежащих застройке территорий.</w:t>
      </w:r>
    </w:p>
    <w:p w:rsidR="001E6710" w:rsidRPr="001E6710" w:rsidRDefault="001E6710" w:rsidP="001E6710">
      <w:pPr>
        <w:widowControl w:val="0"/>
        <w:suppressAutoHyphens/>
        <w:autoSpaceDE w:val="0"/>
        <w:spacing w:after="60" w:line="240" w:lineRule="auto"/>
        <w:ind w:firstLine="540"/>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3.</w:t>
      </w:r>
      <w:r w:rsidRPr="001E6710">
        <w:rPr>
          <w:rFonts w:ascii="Times New Roman" w:eastAsia="Times New Roman" w:hAnsi="Times New Roman"/>
          <w:sz w:val="24"/>
          <w:szCs w:val="24"/>
          <w:lang w:eastAsia="zh-CN"/>
        </w:rPr>
        <w:t xml:space="preserve">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1E6710" w:rsidRPr="001E6710" w:rsidRDefault="001E6710" w:rsidP="001E6710">
      <w:pPr>
        <w:widowControl w:val="0"/>
        <w:suppressAutoHyphens/>
        <w:autoSpaceDE w:val="0"/>
        <w:spacing w:after="60" w:line="240" w:lineRule="auto"/>
        <w:ind w:firstLine="540"/>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4.</w:t>
      </w:r>
      <w:r w:rsidRPr="001E6710">
        <w:rPr>
          <w:rFonts w:ascii="Times New Roman" w:eastAsia="Times New Roman" w:hAnsi="Times New Roman"/>
          <w:sz w:val="24"/>
          <w:szCs w:val="24"/>
          <w:lang w:eastAsia="zh-CN"/>
        </w:rPr>
        <w:t xml:space="preserve">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1E6710" w:rsidRPr="001E6710" w:rsidRDefault="001E6710" w:rsidP="001E6710">
      <w:pPr>
        <w:widowControl w:val="0"/>
        <w:suppressAutoHyphens/>
        <w:autoSpaceDE w:val="0"/>
        <w:spacing w:after="60" w:line="240" w:lineRule="auto"/>
        <w:ind w:firstLine="540"/>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5.</w:t>
      </w:r>
      <w:r w:rsidRPr="001E6710">
        <w:rPr>
          <w:rFonts w:ascii="Times New Roman" w:eastAsia="Times New Roman" w:hAnsi="Times New Roman"/>
          <w:sz w:val="24"/>
          <w:szCs w:val="24"/>
          <w:lang w:eastAsia="zh-CN"/>
        </w:rPr>
        <w:t xml:space="preserve">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1E6710">
      <w:pPr>
        <w:widowControl w:val="0"/>
        <w:tabs>
          <w:tab w:val="left" w:pos="720"/>
        </w:tabs>
        <w:spacing w:after="120" w:line="240" w:lineRule="auto"/>
        <w:ind w:firstLine="567"/>
        <w:jc w:val="both"/>
        <w:outlineLvl w:val="2"/>
        <w:rPr>
          <w:rFonts w:ascii="Times New Roman" w:eastAsia="Times New Roman" w:hAnsi="Times New Roman"/>
          <w:b/>
          <w:sz w:val="24"/>
          <w:szCs w:val="24"/>
          <w:lang w:eastAsia="zh-CN"/>
        </w:rPr>
      </w:pPr>
      <w:bookmarkStart w:id="55" w:name="_Toc72940580"/>
      <w:bookmarkStart w:id="56" w:name="_Toc131597638"/>
      <w:bookmarkStart w:id="57" w:name="_Toc193701916"/>
      <w:bookmarkEnd w:id="54"/>
      <w:r w:rsidRPr="001E6710">
        <w:rPr>
          <w:rFonts w:ascii="Times New Roman" w:eastAsia="Times New Roman" w:hAnsi="Times New Roman"/>
          <w:b/>
          <w:sz w:val="24"/>
          <w:szCs w:val="24"/>
          <w:lang w:eastAsia="zh-CN"/>
        </w:rPr>
        <w:t>Статья 9. Особенности подготовки документации по планировки территории применительно к территории поселения</w:t>
      </w:r>
      <w:bookmarkEnd w:id="55"/>
      <w:bookmarkEnd w:id="56"/>
      <w:bookmarkEnd w:id="57"/>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 xml:space="preserve">1. </w:t>
      </w:r>
      <w:r w:rsidRPr="001E6710">
        <w:rPr>
          <w:rFonts w:ascii="Times New Roman" w:eastAsia="Times New Roman" w:hAnsi="Times New Roman"/>
          <w:sz w:val="24"/>
          <w:szCs w:val="24"/>
          <w:lang w:eastAsia="zh-CN"/>
        </w:rPr>
        <w:t xml:space="preserve">Особенности подготовки и утверждения документации по планировке территории, применительно к территории поселения, регламентируется статьей 46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 xml:space="preserve">2. </w:t>
      </w:r>
      <w:r w:rsidRPr="001E6710">
        <w:rPr>
          <w:rFonts w:ascii="Times New Roman" w:eastAsia="Times New Roman" w:hAnsi="Times New Roman"/>
          <w:sz w:val="24"/>
          <w:szCs w:val="24"/>
          <w:lang w:eastAsia="zh-CN"/>
        </w:rPr>
        <w:t xml:space="preserve">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принимается органом местного самоуправления поселения по инициативе этого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принятие органом местного самоуправления поселения решения о подготовке документации по планировке территории не требуется.</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 xml:space="preserve">3. </w:t>
      </w:r>
      <w:r w:rsidRPr="001E6710">
        <w:rPr>
          <w:rFonts w:ascii="Times New Roman" w:eastAsia="Times New Roman" w:hAnsi="Times New Roman"/>
          <w:sz w:val="24"/>
          <w:szCs w:val="24"/>
          <w:lang w:eastAsia="zh-CN"/>
        </w:rPr>
        <w:t xml:space="preserve">Указанное решение подлежит опубликованию в порядке, установленном для </w:t>
      </w:r>
      <w:r w:rsidRPr="001E6710">
        <w:rPr>
          <w:rFonts w:ascii="Times New Roman" w:eastAsia="Times New Roman" w:hAnsi="Times New Roman"/>
          <w:sz w:val="24"/>
          <w:szCs w:val="24"/>
          <w:lang w:eastAsia="zh-CN"/>
        </w:rPr>
        <w:lastRenderedPageBreak/>
        <w:t>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в сети «Интернет».</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b/>
          <w:sz w:val="24"/>
          <w:szCs w:val="24"/>
          <w:lang w:eastAsia="zh-CN"/>
        </w:rPr>
      </w:pPr>
      <w:r w:rsidRPr="001E6710">
        <w:rPr>
          <w:rFonts w:ascii="Times New Roman" w:eastAsia="Times New Roman" w:hAnsi="Times New Roman"/>
          <w:b/>
          <w:sz w:val="24"/>
          <w:szCs w:val="24"/>
          <w:lang w:eastAsia="zh-CN"/>
        </w:rPr>
        <w:t xml:space="preserve">4. </w:t>
      </w:r>
      <w:r w:rsidRPr="001E6710">
        <w:rPr>
          <w:rFonts w:ascii="Times New Roman" w:eastAsia="Times New Roman" w:hAnsi="Times New Roman"/>
          <w:sz w:val="24"/>
          <w:szCs w:val="24"/>
          <w:lang w:eastAsia="zh-CN"/>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b/>
          <w:sz w:val="24"/>
          <w:szCs w:val="24"/>
          <w:lang w:eastAsia="zh-CN"/>
        </w:rPr>
      </w:pPr>
      <w:r w:rsidRPr="001E6710">
        <w:rPr>
          <w:rFonts w:ascii="Times New Roman" w:eastAsia="Times New Roman" w:hAnsi="Times New Roman"/>
          <w:b/>
          <w:sz w:val="24"/>
          <w:szCs w:val="24"/>
          <w:lang w:eastAsia="zh-CN"/>
        </w:rPr>
        <w:t xml:space="preserve">5. </w:t>
      </w:r>
      <w:r w:rsidRPr="001E6710">
        <w:rPr>
          <w:rFonts w:ascii="Times New Roman" w:eastAsia="Times New Roman" w:hAnsi="Times New Roman"/>
          <w:sz w:val="24"/>
          <w:szCs w:val="24"/>
          <w:lang w:eastAsia="zh-CN"/>
        </w:rPr>
        <w:t xml:space="preserve">Заинтересованные лица, указанные в части 1.1 статьи 45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осуществляют подготовку документации по планировке территории в соответствии с требованиями, указанными в части 10 статьи 45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и направляют её на утверждение в орган местного самоуправления поселения.</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 xml:space="preserve">6. </w:t>
      </w:r>
      <w:r w:rsidRPr="001E6710">
        <w:rPr>
          <w:rFonts w:ascii="Times New Roman" w:eastAsia="Times New Roman" w:hAnsi="Times New Roman"/>
          <w:sz w:val="24"/>
          <w:szCs w:val="24"/>
          <w:lang w:eastAsia="zh-CN"/>
        </w:rPr>
        <w:t xml:space="preserve">Орган местного самоуправления поселения в течение </w:t>
      </w:r>
      <w:r w:rsidR="00794227">
        <w:rPr>
          <w:rFonts w:ascii="Times New Roman" w:eastAsia="Times New Roman" w:hAnsi="Times New Roman"/>
          <w:sz w:val="24"/>
          <w:szCs w:val="24"/>
          <w:lang w:eastAsia="zh-CN"/>
        </w:rPr>
        <w:t>пятнадцати</w:t>
      </w:r>
      <w:r w:rsidRPr="001E6710">
        <w:rPr>
          <w:rFonts w:ascii="Times New Roman" w:eastAsia="Times New Roman" w:hAnsi="Times New Roman"/>
          <w:sz w:val="24"/>
          <w:szCs w:val="24"/>
          <w:lang w:eastAsia="zh-CN"/>
        </w:rPr>
        <w:t xml:space="preserve"> рабочих дней со дня поступления документации по планировке территории, решение об утверждении которой принимается в соответствии с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органом местного самоуправления поселения, осуществляет проверку документации на соответствие требованиям, указанным в части </w:t>
      </w:r>
      <w:r w:rsidR="0089026E">
        <w:rPr>
          <w:rFonts w:ascii="Times New Roman" w:eastAsia="Times New Roman" w:hAnsi="Times New Roman"/>
          <w:sz w:val="24"/>
          <w:szCs w:val="24"/>
          <w:lang w:eastAsia="zh-CN"/>
        </w:rPr>
        <w:t>4</w:t>
      </w:r>
      <w:r w:rsidRPr="001E6710">
        <w:rPr>
          <w:rFonts w:ascii="Times New Roman" w:eastAsia="Times New Roman" w:hAnsi="Times New Roman"/>
          <w:sz w:val="24"/>
          <w:szCs w:val="24"/>
          <w:lang w:eastAsia="zh-CN"/>
        </w:rPr>
        <w:t xml:space="preserve"> статьи 4</w:t>
      </w:r>
      <w:r w:rsidR="0089026E">
        <w:rPr>
          <w:rFonts w:ascii="Times New Roman" w:eastAsia="Times New Roman" w:hAnsi="Times New Roman"/>
          <w:sz w:val="24"/>
          <w:szCs w:val="24"/>
          <w:lang w:eastAsia="zh-CN"/>
        </w:rPr>
        <w:t>6</w:t>
      </w:r>
      <w:r w:rsidRPr="001E6710">
        <w:rPr>
          <w:rFonts w:ascii="Times New Roman" w:eastAsia="Times New Roman" w:hAnsi="Times New Roman"/>
          <w:sz w:val="24"/>
          <w:szCs w:val="24"/>
          <w:lang w:eastAsia="zh-CN"/>
        </w:rPr>
        <w:t xml:space="preserve">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7.</w:t>
      </w:r>
      <w:r w:rsidRPr="001E6710">
        <w:rPr>
          <w:rFonts w:ascii="Times New Roman" w:eastAsia="Times New Roman" w:hAnsi="Times New Roman"/>
          <w:sz w:val="24"/>
          <w:szCs w:val="24"/>
          <w:lang w:eastAsia="zh-CN"/>
        </w:rPr>
        <w:t xml:space="preserve"> Проекты планировки территории и проекты межевания территории, решение об утверждении которых принимается в соответствии с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органами местного самоуправления поселения, до их утверждения подлежат обязательному рассмотрению на общественных обсуждениях или публичных слушаниях.</w:t>
      </w:r>
    </w:p>
    <w:p w:rsidR="0089026E" w:rsidRPr="001E6710" w:rsidRDefault="0089026E" w:rsidP="0089026E">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89026E">
        <w:rPr>
          <w:rFonts w:ascii="Times New Roman" w:eastAsia="Times New Roman" w:hAnsi="Times New Roman"/>
          <w:b/>
          <w:sz w:val="24"/>
          <w:szCs w:val="24"/>
          <w:lang w:eastAsia="zh-CN"/>
        </w:rPr>
        <w:t>8.</w:t>
      </w:r>
      <w:r>
        <w:rPr>
          <w:rFonts w:ascii="Times New Roman" w:eastAsia="Times New Roman" w:hAnsi="Times New Roman"/>
          <w:sz w:val="24"/>
          <w:szCs w:val="24"/>
          <w:lang w:eastAsia="zh-CN"/>
        </w:rPr>
        <w:t xml:space="preserve"> </w:t>
      </w:r>
      <w:r w:rsidRPr="0089026E">
        <w:rPr>
          <w:rFonts w:ascii="Times New Roman" w:eastAsia="Times New Roman" w:hAnsi="Times New Roman"/>
          <w:sz w:val="24"/>
          <w:szCs w:val="24"/>
          <w:lang w:eastAsia="zh-CN"/>
        </w:rPr>
        <w:t>Общественные обсуждения или публичные</w:t>
      </w:r>
      <w:r>
        <w:rPr>
          <w:rFonts w:ascii="Times New Roman" w:eastAsia="Times New Roman" w:hAnsi="Times New Roman"/>
          <w:sz w:val="24"/>
          <w:szCs w:val="24"/>
          <w:lang w:eastAsia="zh-CN"/>
        </w:rPr>
        <w:t xml:space="preserve"> слушания по проекту планировки </w:t>
      </w:r>
      <w:r w:rsidRPr="0089026E">
        <w:rPr>
          <w:rFonts w:ascii="Times New Roman" w:eastAsia="Times New Roman" w:hAnsi="Times New Roman"/>
          <w:sz w:val="24"/>
          <w:szCs w:val="24"/>
          <w:lang w:eastAsia="zh-CN"/>
        </w:rPr>
        <w:t>территории и проекту межевания территории не проводятся в случаях, предусмотренных</w:t>
      </w:r>
      <w:r>
        <w:rPr>
          <w:rFonts w:ascii="Times New Roman" w:eastAsia="Times New Roman" w:hAnsi="Times New Roman"/>
          <w:sz w:val="24"/>
          <w:szCs w:val="24"/>
          <w:lang w:eastAsia="zh-CN"/>
        </w:rPr>
        <w:t xml:space="preserve"> </w:t>
      </w:r>
      <w:r w:rsidRPr="0089026E">
        <w:rPr>
          <w:rFonts w:ascii="Times New Roman" w:eastAsia="Times New Roman" w:hAnsi="Times New Roman"/>
          <w:sz w:val="24"/>
          <w:szCs w:val="24"/>
          <w:lang w:eastAsia="zh-CN"/>
        </w:rPr>
        <w:t xml:space="preserve">частью 12 статьи 43, частью 22 статьи 45, частью 5.1 статьи 46 </w:t>
      </w:r>
      <w:proofErr w:type="spellStart"/>
      <w:r w:rsidRPr="0089026E">
        <w:rPr>
          <w:rFonts w:ascii="Times New Roman" w:eastAsia="Times New Roman" w:hAnsi="Times New Roman"/>
          <w:sz w:val="24"/>
          <w:szCs w:val="24"/>
          <w:lang w:eastAsia="zh-CN"/>
        </w:rPr>
        <w:t>ГрК</w:t>
      </w:r>
      <w:proofErr w:type="spellEnd"/>
      <w:r w:rsidRPr="0089026E">
        <w:rPr>
          <w:rFonts w:ascii="Times New Roman" w:eastAsia="Times New Roman" w:hAnsi="Times New Roman"/>
          <w:sz w:val="24"/>
          <w:szCs w:val="24"/>
          <w:lang w:eastAsia="zh-CN"/>
        </w:rPr>
        <w:t xml:space="preserve"> РФ.</w:t>
      </w:r>
    </w:p>
    <w:p w:rsidR="001E6710" w:rsidRPr="001E6710" w:rsidRDefault="0089026E"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Pr>
          <w:rFonts w:ascii="Times New Roman" w:eastAsia="Times New Roman" w:hAnsi="Times New Roman"/>
          <w:b/>
          <w:sz w:val="24"/>
          <w:szCs w:val="24"/>
          <w:lang w:eastAsia="zh-CN"/>
        </w:rPr>
        <w:t>9</w:t>
      </w:r>
      <w:r w:rsidR="001E6710" w:rsidRPr="001E6710">
        <w:rPr>
          <w:rFonts w:ascii="Times New Roman" w:eastAsia="Times New Roman" w:hAnsi="Times New Roman"/>
          <w:b/>
          <w:sz w:val="24"/>
          <w:szCs w:val="24"/>
          <w:lang w:eastAsia="zh-CN"/>
        </w:rPr>
        <w:t>.</w:t>
      </w:r>
      <w:r w:rsidR="001E6710" w:rsidRPr="001E6710">
        <w:rPr>
          <w:rFonts w:ascii="Times New Roman" w:eastAsia="Times New Roman" w:hAnsi="Times New Roman"/>
          <w:sz w:val="24"/>
          <w:szCs w:val="24"/>
          <w:lang w:eastAsia="zh-CN"/>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rsidR="0089026E" w:rsidRDefault="0089026E"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Pr>
          <w:rFonts w:ascii="Times New Roman" w:eastAsia="Times New Roman" w:hAnsi="Times New Roman"/>
          <w:b/>
          <w:sz w:val="24"/>
          <w:szCs w:val="24"/>
          <w:lang w:eastAsia="zh-CN"/>
        </w:rPr>
        <w:t>10</w:t>
      </w:r>
      <w:r w:rsidR="001E6710" w:rsidRPr="001E6710">
        <w:rPr>
          <w:rFonts w:ascii="Times New Roman" w:eastAsia="Times New Roman" w:hAnsi="Times New Roman"/>
          <w:b/>
          <w:sz w:val="24"/>
          <w:szCs w:val="24"/>
          <w:lang w:eastAsia="zh-CN"/>
        </w:rPr>
        <w:t>.</w:t>
      </w:r>
      <w:r w:rsidR="001E6710" w:rsidRPr="001E6710">
        <w:rPr>
          <w:rFonts w:ascii="Times New Roman" w:eastAsia="Times New Roman" w:hAnsi="Times New Roman"/>
          <w:sz w:val="24"/>
          <w:szCs w:val="24"/>
          <w:lang w:eastAsia="zh-CN"/>
        </w:rPr>
        <w:t xml:space="preserve"> 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1</w:t>
      </w:r>
      <w:r w:rsidR="0089026E">
        <w:rPr>
          <w:rFonts w:ascii="Times New Roman" w:eastAsia="Times New Roman" w:hAnsi="Times New Roman"/>
          <w:b/>
          <w:sz w:val="24"/>
          <w:szCs w:val="24"/>
          <w:lang w:eastAsia="zh-CN"/>
        </w:rPr>
        <w:t>1</w:t>
      </w:r>
      <w:r w:rsidRPr="001E6710">
        <w:rPr>
          <w:rFonts w:ascii="Times New Roman" w:eastAsia="Times New Roman" w:hAnsi="Times New Roman"/>
          <w:b/>
          <w:sz w:val="24"/>
          <w:szCs w:val="24"/>
          <w:lang w:eastAsia="zh-CN"/>
        </w:rPr>
        <w:t>.</w:t>
      </w:r>
      <w:r w:rsidRPr="001E6710">
        <w:rPr>
          <w:rFonts w:ascii="Times New Roman" w:eastAsia="Times New Roman" w:hAnsi="Times New Roman"/>
          <w:sz w:val="24"/>
          <w:szCs w:val="24"/>
          <w:lang w:eastAsia="zh-CN"/>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w:t>
      </w:r>
    </w:p>
    <w:p w:rsidR="0099259F" w:rsidRDefault="0099259F" w:rsidP="001E6710">
      <w:pPr>
        <w:spacing w:line="240" w:lineRule="auto"/>
        <w:ind w:firstLine="709"/>
        <w:jc w:val="both"/>
        <w:rPr>
          <w:rFonts w:ascii="Times New Roman" w:hAnsi="Times New Roman"/>
          <w:b/>
          <w:sz w:val="28"/>
          <w:szCs w:val="28"/>
          <w:lang w:eastAsia="zh-CN"/>
        </w:rPr>
      </w:pPr>
      <w:r>
        <w:rPr>
          <w:rFonts w:ascii="Times New Roman" w:hAnsi="Times New Roman"/>
          <w:b/>
          <w:sz w:val="28"/>
          <w:szCs w:val="28"/>
          <w:lang w:eastAsia="zh-CN"/>
        </w:rPr>
        <w:br w:type="page"/>
      </w:r>
    </w:p>
    <w:p w:rsidR="001E6710" w:rsidRPr="001E6710" w:rsidRDefault="001E6710" w:rsidP="001E6710">
      <w:pPr>
        <w:widowControl w:val="0"/>
        <w:tabs>
          <w:tab w:val="left" w:pos="720"/>
        </w:tabs>
        <w:spacing w:after="120" w:line="240" w:lineRule="auto"/>
        <w:ind w:firstLine="709"/>
        <w:jc w:val="both"/>
        <w:outlineLvl w:val="2"/>
        <w:rPr>
          <w:rFonts w:ascii="Times New Roman" w:eastAsia="Times New Roman" w:hAnsi="Times New Roman"/>
          <w:b/>
          <w:sz w:val="24"/>
          <w:szCs w:val="24"/>
          <w:lang w:eastAsia="zh-CN"/>
        </w:rPr>
      </w:pPr>
      <w:bookmarkStart w:id="58" w:name="_Toc72940581"/>
      <w:bookmarkStart w:id="59" w:name="_Toc131597639"/>
      <w:bookmarkStart w:id="60" w:name="_Toc193701917"/>
      <w:r w:rsidRPr="001E6710">
        <w:rPr>
          <w:rFonts w:ascii="Times New Roman" w:eastAsia="Times New Roman" w:hAnsi="Times New Roman"/>
          <w:b/>
          <w:sz w:val="24"/>
          <w:szCs w:val="24"/>
          <w:lang w:eastAsia="zh-CN"/>
        </w:rPr>
        <w:lastRenderedPageBreak/>
        <w:t>Статья 10. Комплексное развитие территории</w:t>
      </w:r>
      <w:bookmarkEnd w:id="58"/>
      <w:bookmarkEnd w:id="59"/>
      <w:bookmarkEnd w:id="60"/>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1.</w:t>
      </w:r>
      <w:r w:rsidRPr="001E6710">
        <w:rPr>
          <w:rFonts w:ascii="Times New Roman" w:eastAsia="Times New Roman" w:hAnsi="Times New Roman"/>
          <w:sz w:val="24"/>
          <w:szCs w:val="24"/>
          <w:lang w:eastAsia="zh-CN"/>
        </w:rPr>
        <w:t xml:space="preserve"> Целями комплексного развития территории являются:</w:t>
      </w:r>
    </w:p>
    <w:p w:rsidR="001E6710" w:rsidRPr="001E6710" w:rsidRDefault="001E6710" w:rsidP="001E6710">
      <w:pPr>
        <w:widowControl w:val="0"/>
        <w:tabs>
          <w:tab w:val="left" w:pos="720"/>
        </w:tabs>
        <w:spacing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1E6710" w:rsidRPr="001E6710" w:rsidRDefault="001E6710" w:rsidP="001E6710">
      <w:pPr>
        <w:widowControl w:val="0"/>
        <w:tabs>
          <w:tab w:val="left" w:pos="720"/>
        </w:tabs>
        <w:spacing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1E6710" w:rsidRPr="001E6710" w:rsidRDefault="001E6710" w:rsidP="001E6710">
      <w:pPr>
        <w:widowControl w:val="0"/>
        <w:tabs>
          <w:tab w:val="left" w:pos="720"/>
        </w:tabs>
        <w:spacing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3) создание необходимых условий для развития транспортной, социальной, инженерной инфраструктур, благо</w:t>
      </w:r>
      <w:r w:rsidR="00E97109">
        <w:rPr>
          <w:rFonts w:ascii="Times New Roman" w:eastAsia="Times New Roman" w:hAnsi="Times New Roman"/>
          <w:sz w:val="24"/>
          <w:szCs w:val="24"/>
          <w:lang w:eastAsia="zh-CN"/>
        </w:rPr>
        <w:t>устройства территорий поселений,</w:t>
      </w:r>
      <w:r w:rsidRPr="001E6710">
        <w:rPr>
          <w:rFonts w:ascii="Times New Roman" w:eastAsia="Times New Roman" w:hAnsi="Times New Roman"/>
          <w:sz w:val="24"/>
          <w:szCs w:val="24"/>
          <w:lang w:eastAsia="zh-CN"/>
        </w:rPr>
        <w:t xml:space="preserve"> повышения территориальной доступности таких инфраструктур;</w:t>
      </w:r>
    </w:p>
    <w:p w:rsidR="001E6710" w:rsidRPr="001E6710" w:rsidRDefault="001E6710" w:rsidP="001E6710">
      <w:pPr>
        <w:widowControl w:val="0"/>
        <w:tabs>
          <w:tab w:val="left" w:pos="720"/>
        </w:tabs>
        <w:spacing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4) повышение эффективности исп</w:t>
      </w:r>
      <w:r w:rsidR="00E97109">
        <w:rPr>
          <w:rFonts w:ascii="Times New Roman" w:eastAsia="Times New Roman" w:hAnsi="Times New Roman"/>
          <w:sz w:val="24"/>
          <w:szCs w:val="24"/>
          <w:lang w:eastAsia="zh-CN"/>
        </w:rPr>
        <w:t>ользования территорий поселений</w:t>
      </w:r>
      <w:r w:rsidRPr="001E6710">
        <w:rPr>
          <w:rFonts w:ascii="Times New Roman" w:eastAsia="Times New Roman" w:hAnsi="Times New Roman"/>
          <w:sz w:val="24"/>
          <w:szCs w:val="24"/>
          <w:lang w:eastAsia="zh-CN"/>
        </w:rPr>
        <w:t>, в том числе формирование комфортной городской среды, создание мест обслуживания и мест приложения труда;</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5) создание условий для привлечения внебюджетных источников финансирования обновления застроенных территорий.</w:t>
      </w:r>
    </w:p>
    <w:p w:rsidR="001E6710" w:rsidRPr="001E6710" w:rsidRDefault="001E6710" w:rsidP="001E6710">
      <w:pPr>
        <w:widowControl w:val="0"/>
        <w:tabs>
          <w:tab w:val="left" w:pos="720"/>
        </w:tabs>
        <w:spacing w:after="60" w:line="240" w:lineRule="auto"/>
        <w:ind w:firstLine="567"/>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2.</w:t>
      </w:r>
      <w:r w:rsidRPr="001E6710">
        <w:rPr>
          <w:rFonts w:ascii="Times New Roman" w:eastAsia="Times New Roman" w:hAnsi="Times New Roman"/>
          <w:sz w:val="24"/>
          <w:szCs w:val="24"/>
          <w:lang w:eastAsia="zh-CN"/>
        </w:rPr>
        <w:t xml:space="preserve"> Комплексное развитие территории осуществляется в соответствии с положениями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1E6710" w:rsidRPr="001E6710" w:rsidRDefault="001E6710" w:rsidP="001E6710">
      <w:pPr>
        <w:spacing w:line="240" w:lineRule="auto"/>
        <w:ind w:firstLine="540"/>
        <w:jc w:val="both"/>
        <w:rPr>
          <w:rFonts w:ascii="Verdana" w:eastAsia="Times New Roman" w:hAnsi="Verdana"/>
          <w:sz w:val="21"/>
          <w:szCs w:val="21"/>
          <w:lang w:eastAsia="zh-CN"/>
        </w:rPr>
      </w:pPr>
      <w:r w:rsidRPr="001E6710">
        <w:rPr>
          <w:rFonts w:ascii="Times New Roman" w:eastAsia="Times New Roman" w:hAnsi="Times New Roman"/>
          <w:b/>
          <w:sz w:val="24"/>
          <w:szCs w:val="24"/>
          <w:lang w:eastAsia="zh-CN"/>
        </w:rPr>
        <w:t>3.</w:t>
      </w:r>
      <w:r w:rsidRPr="001E6710">
        <w:rPr>
          <w:rFonts w:ascii="Times New Roman" w:eastAsia="Times New Roman" w:hAnsi="Times New Roman"/>
          <w:sz w:val="24"/>
          <w:szCs w:val="24"/>
          <w:lang w:eastAsia="zh-CN"/>
        </w:rPr>
        <w:t xml:space="preserve"> Виды комплексного развития территории:</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1) комплексное развитие территории жилой застройки –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и (или) дома блокированной застройки, объекты индивидуального жилищного строительства, указанные в части 2 статьи 65 Градостроительного кодекса Российской Федерации;</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2) комплексное развитие территории нежилой застройки –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части 4 статьи 65 Градостроительного кодекса Российской Федерации:</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исполнительным органом субъекта Российской Федерации;</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 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 на которых расположены объекты капитального строительства, являющиеся в соответствии с гражданским законодательством самовольными постройками.</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 xml:space="preserve">3) комплексное развитие незастроенной территории – комплексное развитие территории, осуществляемое в границах одного или нескольких элементов планировочной структуры, их частей или в границах территории, на которой могут быть выделены один или несколько элементов планировочной структуры (при отсутствии на такой территории выделенных элементов планировочной структуры), и на которых расположены земельные участки, которые находятся в государственной либо муниципальной собственности, либо земельные </w:t>
      </w:r>
      <w:r w:rsidRPr="00682D1C">
        <w:rPr>
          <w:rFonts w:ascii="Times New Roman" w:eastAsia="Times New Roman" w:hAnsi="Times New Roman"/>
          <w:sz w:val="24"/>
          <w:szCs w:val="24"/>
          <w:lang w:eastAsia="zh-CN"/>
        </w:rPr>
        <w:lastRenderedPageBreak/>
        <w:t>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за исключением сервитутов, публичных сервитутов;</w:t>
      </w:r>
    </w:p>
    <w:p w:rsidR="00682D1C" w:rsidRPr="00682D1C" w:rsidRDefault="00682D1C" w:rsidP="00682D1C">
      <w:pPr>
        <w:widowControl w:val="0"/>
        <w:suppressAutoHyphens/>
        <w:autoSpaceDE w:val="0"/>
        <w:spacing w:line="240" w:lineRule="auto"/>
        <w:ind w:firstLine="539"/>
        <w:jc w:val="both"/>
        <w:rPr>
          <w:rFonts w:ascii="Times New Roman" w:eastAsia="Times New Roman" w:hAnsi="Times New Roman"/>
          <w:sz w:val="24"/>
          <w:szCs w:val="24"/>
          <w:lang w:eastAsia="zh-CN"/>
        </w:rPr>
      </w:pPr>
      <w:r w:rsidRPr="00682D1C">
        <w:rPr>
          <w:rFonts w:ascii="Times New Roman" w:eastAsia="Times New Roman" w:hAnsi="Times New Roman"/>
          <w:sz w:val="24"/>
          <w:szCs w:val="24"/>
          <w:lang w:eastAsia="zh-CN"/>
        </w:rPr>
        <w:t>4) комплексное развитие территории по инициативе правообладателей –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rsidR="001E6710" w:rsidRPr="001E6710" w:rsidRDefault="001E6710" w:rsidP="003D2827">
      <w:pPr>
        <w:widowControl w:val="0"/>
        <w:suppressAutoHyphens/>
        <w:autoSpaceDE w:val="0"/>
        <w:spacing w:line="240" w:lineRule="auto"/>
        <w:ind w:firstLine="539"/>
        <w:jc w:val="both"/>
        <w:rPr>
          <w:rFonts w:ascii="Times New Roman" w:eastAsia="Times New Roman" w:hAnsi="Times New Roman"/>
          <w:sz w:val="24"/>
          <w:szCs w:val="24"/>
          <w:lang w:eastAsia="zh-CN"/>
        </w:rPr>
      </w:pPr>
      <w:r w:rsidRPr="001E6710">
        <w:rPr>
          <w:rFonts w:ascii="Times New Roman" w:eastAsia="Times New Roman" w:hAnsi="Times New Roman"/>
          <w:b/>
          <w:sz w:val="24"/>
          <w:szCs w:val="24"/>
          <w:lang w:eastAsia="zh-CN"/>
        </w:rPr>
        <w:t>4.</w:t>
      </w:r>
      <w:r w:rsidRPr="001E6710">
        <w:rPr>
          <w:rFonts w:ascii="Times New Roman" w:eastAsia="Times New Roman" w:hAnsi="Times New Roman"/>
          <w:sz w:val="24"/>
          <w:szCs w:val="24"/>
          <w:lang w:eastAsia="zh-CN"/>
        </w:rPr>
        <w:t xml:space="preserve"> Комплексное развитие территории осуществляется в порядке, предусмотренном </w:t>
      </w:r>
      <w:r w:rsidRPr="001E6710">
        <w:rPr>
          <w:rFonts w:ascii="Times New Roman" w:eastAsia="Times New Roman" w:hAnsi="Times New Roman"/>
          <w:color w:val="000000"/>
          <w:sz w:val="24"/>
          <w:szCs w:val="24"/>
          <w:lang w:eastAsia="zh-CN"/>
        </w:rPr>
        <w:t xml:space="preserve">главой 10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w:t>
      </w:r>
    </w:p>
    <w:p w:rsidR="001E6710" w:rsidRPr="001E6710" w:rsidRDefault="001E6710" w:rsidP="001E6710">
      <w:pPr>
        <w:widowControl w:val="0"/>
        <w:suppressAutoHyphens/>
        <w:autoSpaceDE w:val="0"/>
        <w:spacing w:line="240" w:lineRule="auto"/>
        <w:ind w:firstLine="539"/>
        <w:jc w:val="both"/>
        <w:rPr>
          <w:rFonts w:ascii="Times New Roman" w:eastAsia="Times New Roman" w:hAnsi="Times New Roman"/>
          <w:sz w:val="24"/>
          <w:szCs w:val="24"/>
          <w:lang w:eastAsia="zh-CN"/>
        </w:rPr>
      </w:pPr>
      <w:r w:rsidRPr="001E6710">
        <w:rPr>
          <w:rFonts w:ascii="Times New Roman" w:eastAsia="Times New Roman" w:hAnsi="Times New Roman"/>
          <w:sz w:val="24"/>
          <w:szCs w:val="24"/>
          <w:lang w:eastAsia="zh-CN"/>
        </w:rPr>
        <w:t xml:space="preserve">В отношении территорий, на которые были заключены договора о комплексном развитии территории до вступления в силу изменений в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от 30.12.2020 г., действуют положения </w:t>
      </w:r>
      <w:proofErr w:type="spellStart"/>
      <w:r w:rsidRPr="001E6710">
        <w:rPr>
          <w:rFonts w:ascii="Times New Roman" w:eastAsia="Times New Roman" w:hAnsi="Times New Roman"/>
          <w:sz w:val="24"/>
          <w:szCs w:val="24"/>
          <w:lang w:eastAsia="zh-CN"/>
        </w:rPr>
        <w:t>ГрК</w:t>
      </w:r>
      <w:proofErr w:type="spellEnd"/>
      <w:r w:rsidRPr="001E6710">
        <w:rPr>
          <w:rFonts w:ascii="Times New Roman" w:eastAsia="Times New Roman" w:hAnsi="Times New Roman"/>
          <w:sz w:val="24"/>
          <w:szCs w:val="24"/>
          <w:lang w:eastAsia="zh-CN"/>
        </w:rPr>
        <w:t xml:space="preserve"> РФ предыдущей редакции. </w:t>
      </w:r>
    </w:p>
    <w:p w:rsidR="001E6710" w:rsidRPr="001E6710" w:rsidRDefault="001E6710" w:rsidP="001E6710">
      <w:pPr>
        <w:spacing w:line="240" w:lineRule="auto"/>
        <w:ind w:firstLine="709"/>
        <w:jc w:val="both"/>
        <w:rPr>
          <w:rFonts w:ascii="Times New Roman" w:hAnsi="Times New Roman"/>
          <w:b/>
          <w:sz w:val="28"/>
          <w:szCs w:val="28"/>
          <w:lang w:eastAsia="zh-CN"/>
        </w:rPr>
      </w:pPr>
    </w:p>
    <w:p w:rsidR="001E6710" w:rsidRPr="001E6710" w:rsidRDefault="001E6710" w:rsidP="001E6710">
      <w:pPr>
        <w:spacing w:line="240" w:lineRule="auto"/>
        <w:ind w:firstLine="709"/>
        <w:outlineLvl w:val="1"/>
        <w:rPr>
          <w:rFonts w:ascii="Times New Roman" w:hAnsi="Times New Roman"/>
          <w:b/>
          <w:sz w:val="24"/>
          <w:szCs w:val="24"/>
          <w:lang w:eastAsia="zh-CN"/>
        </w:rPr>
      </w:pPr>
      <w:bookmarkStart w:id="61" w:name="_Toc131597640"/>
      <w:bookmarkStart w:id="62" w:name="_Toc193701918"/>
      <w:r w:rsidRPr="001E6710">
        <w:rPr>
          <w:rFonts w:ascii="Times New Roman" w:hAnsi="Times New Roman"/>
          <w:b/>
          <w:sz w:val="24"/>
          <w:szCs w:val="24"/>
          <w:lang w:eastAsia="zh-CN"/>
        </w:rPr>
        <w:t>ГЛАВА 5. ПОЛОЖЕНИЯ О ПРОВЕДЕНИИ ОБЩЕСТВЕННЫХ ОБСУЖДЕНИЙ ИЛИ ПУБЛИЧНЫХ СЛУШАНИЙ ПО ВОПРОСАМ ЗЕМЛЕПОЛЬЗОВАНИЯ И ЗАСТРОЙКИ</w:t>
      </w:r>
      <w:bookmarkEnd w:id="61"/>
      <w:bookmarkEnd w:id="62"/>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63" w:name="_Toc131597641"/>
      <w:bookmarkStart w:id="64" w:name="_Toc193701919"/>
      <w:r w:rsidRPr="001E6710">
        <w:rPr>
          <w:rFonts w:ascii="Times New Roman" w:hAnsi="Times New Roman"/>
          <w:b/>
          <w:sz w:val="24"/>
          <w:szCs w:val="24"/>
          <w:lang w:eastAsia="zh-CN"/>
        </w:rPr>
        <w:t>Статья 11. Общие положения по организации и проведению публичных слушаний по вопросам землепользования и застройки</w:t>
      </w:r>
      <w:bookmarkEnd w:id="63"/>
      <w:bookmarkEnd w:id="64"/>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Порядок организации и проведения публичных слушаний определяется </w:t>
      </w:r>
      <w:r w:rsidR="006D4219">
        <w:rPr>
          <w:rFonts w:ascii="Times New Roman" w:hAnsi="Times New Roman"/>
          <w:sz w:val="24"/>
          <w:szCs w:val="24"/>
          <w:lang w:eastAsia="zh-CN"/>
        </w:rPr>
        <w:t>Положением о порядке организации  и проведения публичных слушаний, общественных обсуждений в МО Трусовский сельсовет, утвержденным решением от 26.12.2019 №22, у</w:t>
      </w:r>
      <w:r w:rsidRPr="001E6710">
        <w:rPr>
          <w:rFonts w:ascii="Times New Roman" w:hAnsi="Times New Roman"/>
          <w:sz w:val="24"/>
          <w:szCs w:val="24"/>
          <w:lang w:eastAsia="zh-CN"/>
        </w:rPr>
        <w:t xml:space="preserve">ставом </w:t>
      </w:r>
      <w:r w:rsidR="006D4219">
        <w:rPr>
          <w:rFonts w:ascii="Times New Roman" w:hAnsi="Times New Roman"/>
          <w:sz w:val="24"/>
          <w:szCs w:val="24"/>
          <w:lang w:eastAsia="zh-CN"/>
        </w:rPr>
        <w:t xml:space="preserve">Трусовского </w:t>
      </w:r>
      <w:r w:rsidRPr="001E6710">
        <w:rPr>
          <w:rFonts w:ascii="Times New Roman" w:hAnsi="Times New Roman"/>
          <w:sz w:val="24"/>
          <w:szCs w:val="24"/>
          <w:lang w:eastAsia="zh-CN"/>
        </w:rPr>
        <w:t xml:space="preserve">сельсовета и </w:t>
      </w:r>
      <w:r w:rsidR="006D4219">
        <w:rPr>
          <w:rFonts w:ascii="Times New Roman" w:hAnsi="Times New Roman"/>
          <w:sz w:val="24"/>
          <w:szCs w:val="24"/>
          <w:lang w:eastAsia="zh-CN"/>
        </w:rPr>
        <w:t xml:space="preserve">иными </w:t>
      </w:r>
      <w:r w:rsidRPr="001E6710">
        <w:rPr>
          <w:rFonts w:ascii="Times New Roman" w:hAnsi="Times New Roman"/>
          <w:sz w:val="24"/>
          <w:szCs w:val="24"/>
          <w:lang w:eastAsia="zh-CN"/>
        </w:rPr>
        <w:t>нормативными правовыми актами представительного органа местного самоуправления в соответствии с положениями Градостроительного кодекса РФ,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3.</w:t>
      </w:r>
      <w:r w:rsidRPr="001E6710">
        <w:rPr>
          <w:rFonts w:ascii="Times New Roman" w:hAnsi="Times New Roman"/>
          <w:sz w:val="24"/>
          <w:szCs w:val="24"/>
          <w:lang w:eastAsia="zh-CN"/>
        </w:rPr>
        <w:t xml:space="preserve"> На публичные слушания должны выноситься следующие вопросы в области землепользования и застройки:</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 xml:space="preserve">1) проекты </w:t>
      </w:r>
      <w:r w:rsidR="006D4219">
        <w:rPr>
          <w:rFonts w:ascii="Times New Roman" w:hAnsi="Times New Roman"/>
          <w:sz w:val="24"/>
          <w:szCs w:val="24"/>
          <w:lang w:eastAsia="zh-CN"/>
        </w:rPr>
        <w:t>п</w:t>
      </w:r>
      <w:r w:rsidRPr="001E6710">
        <w:rPr>
          <w:rFonts w:ascii="Times New Roman" w:hAnsi="Times New Roman"/>
          <w:sz w:val="24"/>
          <w:szCs w:val="24"/>
          <w:lang w:eastAsia="zh-CN"/>
        </w:rPr>
        <w:t>равил землепользования и застройки сельсовета, в том числе внесения в них изменений;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2) проекты планировки территорий и проекты межевания территорий;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3) проекты правил благоустройства территорий;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4) вопросы предоставления разрешения на условно разрешенный вид использования земельного участка или объекта капитального строительства;</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5) вопросы отклонения от предельных параметров разрешенного строительства, реконструкции объектов капитального строительства;</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6)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w:t>
      </w:r>
      <w:r w:rsidR="006D4219">
        <w:rPr>
          <w:rFonts w:ascii="Times New Roman" w:hAnsi="Times New Roman"/>
          <w:sz w:val="24"/>
          <w:szCs w:val="24"/>
          <w:lang w:eastAsia="zh-CN"/>
        </w:rPr>
        <w:t>денных п</w:t>
      </w:r>
      <w:r w:rsidRPr="001E6710">
        <w:rPr>
          <w:rFonts w:ascii="Times New Roman" w:hAnsi="Times New Roman"/>
          <w:sz w:val="24"/>
          <w:szCs w:val="24"/>
          <w:lang w:eastAsia="zh-CN"/>
        </w:rPr>
        <w:t>равил землепользования и застройки.</w:t>
      </w:r>
    </w:p>
    <w:p w:rsidR="0099259F" w:rsidRDefault="0099259F" w:rsidP="001E6710">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br w:type="page"/>
      </w: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65" w:name="_Toc131597642"/>
      <w:bookmarkStart w:id="66" w:name="_Toc193701920"/>
      <w:r w:rsidRPr="001E6710">
        <w:rPr>
          <w:rFonts w:ascii="Times New Roman" w:hAnsi="Times New Roman"/>
          <w:b/>
          <w:sz w:val="24"/>
          <w:szCs w:val="24"/>
          <w:lang w:eastAsia="zh-CN"/>
        </w:rPr>
        <w:lastRenderedPageBreak/>
        <w:t>Статья 12. Сроки проведения общественных обсуждений или публичных слушаний</w:t>
      </w:r>
      <w:bookmarkEnd w:id="65"/>
      <w:bookmarkEnd w:id="66"/>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w:t>
      </w:r>
      <w:r w:rsidR="00482647" w:rsidRPr="00482647">
        <w:rPr>
          <w:rFonts w:ascii="Times New Roman" w:hAnsi="Times New Roman"/>
          <w:sz w:val="24"/>
          <w:szCs w:val="24"/>
          <w:lang w:eastAsia="zh-CN"/>
        </w:rPr>
        <w:t>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r w:rsidRPr="001E6710">
        <w:rPr>
          <w:rFonts w:ascii="Times New Roman" w:hAnsi="Times New Roman"/>
          <w:sz w:val="24"/>
          <w:szCs w:val="24"/>
          <w:lang w:eastAsia="zh-CN"/>
        </w:rPr>
        <w:t xml:space="preserve"> </w:t>
      </w:r>
    </w:p>
    <w:p w:rsidR="001E6710" w:rsidRPr="001E6710" w:rsidRDefault="001E6710" w:rsidP="00BC469D">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3</w:t>
      </w:r>
      <w:r w:rsidRPr="001E6710">
        <w:rPr>
          <w:rFonts w:ascii="Times New Roman" w:hAnsi="Times New Roman"/>
          <w:sz w:val="24"/>
          <w:szCs w:val="24"/>
          <w:lang w:eastAsia="zh-CN"/>
        </w:rPr>
        <w:t xml:space="preserve">. Срок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определяется Уставом муниципального образования и не может превышать одного месяца с момента оповещения жителей сельсовета о времени и месте их проведения до дня официального опубликования заключения о результатах публичных слушаний. </w:t>
      </w:r>
    </w:p>
    <w:p w:rsidR="001E6710" w:rsidRDefault="001E6710" w:rsidP="001F371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4.</w:t>
      </w:r>
      <w:r w:rsidRPr="001E6710">
        <w:rPr>
          <w:rFonts w:ascii="Times New Roman" w:hAnsi="Times New Roman"/>
          <w:sz w:val="24"/>
          <w:szCs w:val="24"/>
          <w:lang w:eastAsia="zh-CN"/>
        </w:rPr>
        <w:t xml:space="preserve"> Срок проведения публичных слушаний по проектам планировки территории и</w:t>
      </w:r>
      <w:r w:rsidR="00BC469D">
        <w:rPr>
          <w:rFonts w:ascii="Times New Roman" w:hAnsi="Times New Roman"/>
          <w:sz w:val="24"/>
          <w:szCs w:val="24"/>
          <w:lang w:eastAsia="zh-CN"/>
        </w:rPr>
        <w:t xml:space="preserve"> проектам межевания территории,</w:t>
      </w:r>
      <w:r w:rsidR="00BC469D" w:rsidRPr="00BC469D">
        <w:rPr>
          <w:rFonts w:ascii="Times New Roman" w:hAnsi="Times New Roman"/>
          <w:sz w:val="24"/>
          <w:szCs w:val="24"/>
          <w:lang w:eastAsia="zh-CN"/>
        </w:rPr>
        <w:t xml:space="preserve"> не может быть менее четырнад</w:t>
      </w:r>
      <w:r w:rsidR="00BC469D">
        <w:rPr>
          <w:rFonts w:ascii="Times New Roman" w:hAnsi="Times New Roman"/>
          <w:sz w:val="24"/>
          <w:szCs w:val="24"/>
          <w:lang w:eastAsia="zh-CN"/>
        </w:rPr>
        <w:t>цати дней и более тридцати дней</w:t>
      </w:r>
      <w:r w:rsidRPr="001E6710">
        <w:rPr>
          <w:rFonts w:ascii="Times New Roman" w:hAnsi="Times New Roman"/>
          <w:sz w:val="24"/>
          <w:szCs w:val="24"/>
          <w:lang w:eastAsia="zh-CN"/>
        </w:rPr>
        <w:t xml:space="preserve"> со дня оповещения жителей о времени и месте их проведения до дня официального опубликования заключения о результатах публичных слушаний и определяется уставом муниципального образования и (или) нормативными правовыми актами представительного органа муниципального образования.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1F3717" w:rsidRPr="001F3717" w:rsidRDefault="001F3717" w:rsidP="001F3717">
      <w:pPr>
        <w:spacing w:line="240" w:lineRule="auto"/>
        <w:ind w:firstLine="709"/>
        <w:jc w:val="both"/>
        <w:rPr>
          <w:rFonts w:ascii="Times New Roman" w:hAnsi="Times New Roman"/>
          <w:sz w:val="24"/>
          <w:szCs w:val="24"/>
          <w:lang w:eastAsia="zh-CN"/>
        </w:rPr>
      </w:pPr>
      <w:r w:rsidRPr="001F3717">
        <w:rPr>
          <w:rFonts w:ascii="Times New Roman" w:hAnsi="Times New Roman"/>
          <w:b/>
          <w:sz w:val="24"/>
          <w:szCs w:val="24"/>
          <w:lang w:eastAsia="zh-CN"/>
        </w:rPr>
        <w:t>5.</w:t>
      </w:r>
      <w:r>
        <w:rPr>
          <w:rFonts w:ascii="Times New Roman" w:hAnsi="Times New Roman"/>
          <w:sz w:val="24"/>
          <w:szCs w:val="24"/>
          <w:lang w:eastAsia="zh-CN"/>
        </w:rPr>
        <w:t xml:space="preserve"> </w:t>
      </w:r>
      <w:r w:rsidRPr="001F3717">
        <w:rPr>
          <w:rFonts w:ascii="Times New Roman" w:hAnsi="Times New Roman"/>
          <w:sz w:val="24"/>
          <w:szCs w:val="24"/>
          <w:lang w:eastAsia="zh-CN"/>
        </w:rPr>
        <w:t xml:space="preserve">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нормативным правовым актом представительного органа местного самоуправления </w:t>
      </w:r>
      <w:r>
        <w:rPr>
          <w:rFonts w:ascii="Times New Roman" w:hAnsi="Times New Roman"/>
          <w:sz w:val="24"/>
          <w:szCs w:val="24"/>
          <w:lang w:eastAsia="zh-CN"/>
        </w:rPr>
        <w:t>поселения</w:t>
      </w:r>
      <w:r w:rsidRPr="001F3717">
        <w:rPr>
          <w:rFonts w:ascii="Times New Roman" w:hAnsi="Times New Roman"/>
          <w:sz w:val="24"/>
          <w:szCs w:val="24"/>
          <w:lang w:eastAsia="zh-CN"/>
        </w:rPr>
        <w:t xml:space="preserve"> и не может быть менее одного месяца и более трех месяцев.</w:t>
      </w:r>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67" w:name="_Toc131597643"/>
      <w:bookmarkStart w:id="68" w:name="_Toc193701921"/>
      <w:r w:rsidRPr="001E6710">
        <w:rPr>
          <w:rFonts w:ascii="Times New Roman" w:hAnsi="Times New Roman"/>
          <w:b/>
          <w:sz w:val="24"/>
          <w:szCs w:val="24"/>
          <w:lang w:eastAsia="zh-CN"/>
        </w:rPr>
        <w:t>Статья 13. Полномочия Комиссии в области организации и проведения публичных слушаний</w:t>
      </w:r>
      <w:bookmarkEnd w:id="67"/>
      <w:bookmarkEnd w:id="68"/>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Публичные слушания по проекту </w:t>
      </w:r>
      <w:r w:rsidR="006D4219">
        <w:rPr>
          <w:rFonts w:ascii="Times New Roman" w:hAnsi="Times New Roman"/>
          <w:sz w:val="24"/>
          <w:szCs w:val="24"/>
          <w:lang w:eastAsia="zh-CN"/>
        </w:rPr>
        <w:t>п</w:t>
      </w:r>
      <w:r w:rsidRPr="001E6710">
        <w:rPr>
          <w:rFonts w:ascii="Times New Roman" w:hAnsi="Times New Roman"/>
          <w:sz w:val="24"/>
          <w:szCs w:val="24"/>
          <w:lang w:eastAsia="zh-CN"/>
        </w:rPr>
        <w:t xml:space="preserve">равил землепользования и застройки проводятся комиссией в порядке, определяемом Уставом муниципального образования и </w:t>
      </w:r>
      <w:r w:rsidR="007331B8" w:rsidRPr="007331B8">
        <w:rPr>
          <w:rFonts w:ascii="Times New Roman" w:hAnsi="Times New Roman"/>
          <w:sz w:val="24"/>
          <w:szCs w:val="24"/>
          <w:lang w:eastAsia="zh-CN"/>
        </w:rPr>
        <w:t>Положением о порядке организации и проведения публичных слушаний, общественных обсуждений в МО Трусовский сельсовет, утвержденным решением от 26.12.2019 №22</w:t>
      </w:r>
      <w:r w:rsidRPr="001E6710">
        <w:rPr>
          <w:rFonts w:ascii="Times New Roman" w:hAnsi="Times New Roman"/>
          <w:sz w:val="24"/>
          <w:szCs w:val="24"/>
          <w:lang w:eastAsia="zh-CN"/>
        </w:rPr>
        <w:t xml:space="preserve">, </w:t>
      </w:r>
      <w:r w:rsidR="007331B8" w:rsidRPr="001E6710">
        <w:rPr>
          <w:rFonts w:ascii="Times New Roman" w:hAnsi="Times New Roman"/>
          <w:sz w:val="24"/>
          <w:szCs w:val="24"/>
          <w:lang w:eastAsia="zh-CN"/>
        </w:rPr>
        <w:t>и (или) нормативными правовыми актами представительного органа муниципального образования</w:t>
      </w:r>
      <w:r w:rsidR="007331B8">
        <w:rPr>
          <w:rFonts w:ascii="Times New Roman" w:hAnsi="Times New Roman"/>
          <w:sz w:val="24"/>
          <w:szCs w:val="24"/>
          <w:lang w:eastAsia="zh-CN"/>
        </w:rPr>
        <w:t xml:space="preserve"> в соответствии</w:t>
      </w:r>
      <w:r w:rsidRPr="001E6710">
        <w:rPr>
          <w:rFonts w:ascii="Times New Roman" w:hAnsi="Times New Roman"/>
          <w:sz w:val="24"/>
          <w:szCs w:val="24"/>
          <w:lang w:eastAsia="zh-CN"/>
        </w:rPr>
        <w:t xml:space="preserve"> со ст. 28 и частями 13, 14 ст. 31 с учетом ст. 39, 40 Градостроительного кодекса РФ.</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Со дня принятия решения о проведении публичных слушаний Комиссия: </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lastRenderedPageBreak/>
        <w:t>1) определяет перечень конкретных вопросов, выносимых на обсуждение по теме публичных слушаний;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 xml:space="preserve">2) обеспечивает заблаговременную публикацию темы и перечня вопросов публичных слушаний в муниципальных средствах массой информации и размещает на официальном сайте поселения в сети «Интернет»; </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сходах жителей, печатных средствах массовой информации, по радио, телевидению;</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официальное обращения с просьбой дать свои рекомендации и предложения по вопросам, выносимым на обсуждение;</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5) назначает ведущего и секретаря публичных слушаний для ведения публичных слушаний, и составления протокола публичных слушаний;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6) определяет место и время проведения публичных слушаний с учетом количества экспертов и возможности свободного доступа для жителей поселения, представителей органов местного самоуправления поселения и других заинтересованных лиц;</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7)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 или;</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 xml:space="preserve">8) после завершения публичных слушаний по проекту </w:t>
      </w:r>
      <w:r w:rsidR="006D4219">
        <w:rPr>
          <w:rFonts w:ascii="Times New Roman" w:hAnsi="Times New Roman"/>
          <w:sz w:val="24"/>
          <w:szCs w:val="24"/>
          <w:lang w:eastAsia="zh-CN"/>
        </w:rPr>
        <w:t>п</w:t>
      </w:r>
      <w:r w:rsidRPr="001E6710">
        <w:rPr>
          <w:rFonts w:ascii="Times New Roman" w:hAnsi="Times New Roman"/>
          <w:sz w:val="24"/>
          <w:szCs w:val="24"/>
          <w:lang w:eastAsia="zh-CN"/>
        </w:rPr>
        <w:t xml:space="preserve">равил землепользования и застройки Комиссия с учетом результатов таких публичных слушаний обеспечивает внесение изменений в проект </w:t>
      </w:r>
      <w:r w:rsidR="006D4219">
        <w:rPr>
          <w:rFonts w:ascii="Times New Roman" w:hAnsi="Times New Roman"/>
          <w:sz w:val="24"/>
          <w:szCs w:val="24"/>
          <w:lang w:eastAsia="zh-CN"/>
        </w:rPr>
        <w:t>п</w:t>
      </w:r>
      <w:r w:rsidRPr="001E6710">
        <w:rPr>
          <w:rFonts w:ascii="Times New Roman" w:hAnsi="Times New Roman"/>
          <w:sz w:val="24"/>
          <w:szCs w:val="24"/>
          <w:lang w:eastAsia="zh-CN"/>
        </w:rPr>
        <w:t>равил землепользования и застройки и представляет указанный проект главе местной администрации.</w:t>
      </w:r>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69" w:name="_Toc131597644"/>
      <w:bookmarkStart w:id="70" w:name="_Toc193701922"/>
      <w:r w:rsidRPr="001E6710">
        <w:rPr>
          <w:rFonts w:ascii="Times New Roman" w:hAnsi="Times New Roman"/>
          <w:b/>
          <w:sz w:val="24"/>
          <w:szCs w:val="24"/>
          <w:lang w:eastAsia="zh-CN"/>
        </w:rPr>
        <w:t>Статья 14. 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69"/>
      <w:bookmarkEnd w:id="70"/>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w:t>
      </w:r>
      <w:r w:rsidR="007331B8">
        <w:rPr>
          <w:rFonts w:ascii="Times New Roman" w:hAnsi="Times New Roman"/>
          <w:sz w:val="24"/>
          <w:szCs w:val="24"/>
          <w:lang w:eastAsia="zh-CN"/>
        </w:rPr>
        <w:t>,</w:t>
      </w:r>
      <w:r w:rsidRPr="001E6710">
        <w:rPr>
          <w:rFonts w:ascii="Times New Roman" w:hAnsi="Times New Roman"/>
          <w:sz w:val="24"/>
          <w:szCs w:val="24"/>
          <w:lang w:eastAsia="zh-CN"/>
        </w:rPr>
        <w:t xml:space="preserve"> </w:t>
      </w:r>
      <w:r w:rsidR="007331B8" w:rsidRPr="007331B8">
        <w:rPr>
          <w:rFonts w:ascii="Times New Roman" w:hAnsi="Times New Roman"/>
          <w:sz w:val="24"/>
          <w:szCs w:val="24"/>
          <w:lang w:eastAsia="zh-CN"/>
        </w:rPr>
        <w:t>Положением о порядке организации и проведения публичных слушаний, общественных обсуждений в МО Трусовский сельсовет, утвержденным решением от 26.12.2019 №22</w:t>
      </w:r>
      <w:r w:rsidR="007331B8">
        <w:rPr>
          <w:rFonts w:ascii="Times New Roman" w:hAnsi="Times New Roman"/>
          <w:sz w:val="24"/>
          <w:szCs w:val="24"/>
          <w:lang w:eastAsia="zh-CN"/>
        </w:rPr>
        <w:t xml:space="preserve"> </w:t>
      </w:r>
      <w:r w:rsidRPr="001E6710">
        <w:rPr>
          <w:rFonts w:ascii="Times New Roman" w:hAnsi="Times New Roman"/>
          <w:sz w:val="24"/>
          <w:szCs w:val="24"/>
          <w:lang w:eastAsia="zh-CN"/>
        </w:rPr>
        <w:t xml:space="preserve">и (или) нормативными правовыми актами представительного органа муниципального образования с учетом положений статьи 39 </w:t>
      </w:r>
      <w:proofErr w:type="spellStart"/>
      <w:r w:rsidRPr="001E6710">
        <w:rPr>
          <w:rFonts w:ascii="Times New Roman" w:hAnsi="Times New Roman"/>
          <w:sz w:val="24"/>
          <w:szCs w:val="24"/>
          <w:lang w:eastAsia="zh-CN"/>
        </w:rPr>
        <w:t>ГрК</w:t>
      </w:r>
      <w:proofErr w:type="spellEnd"/>
      <w:r w:rsidRPr="001E6710">
        <w:rPr>
          <w:rFonts w:ascii="Times New Roman" w:hAnsi="Times New Roman"/>
          <w:sz w:val="24"/>
          <w:szCs w:val="24"/>
          <w:lang w:eastAsia="zh-CN"/>
        </w:rPr>
        <w:t xml:space="preserve"> РФ.</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или объектов капитального строительств публичные слушания по вопросу предоставления разрешения на условно разрешенный вид использования проводятся с участием граждан,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3.</w:t>
      </w:r>
      <w:r w:rsidRPr="001E6710">
        <w:rPr>
          <w:rFonts w:ascii="Times New Roman" w:hAnsi="Times New Roman"/>
          <w:sz w:val="24"/>
          <w:szCs w:val="24"/>
          <w:lang w:eastAsia="zh-CN"/>
        </w:rPr>
        <w:t xml:space="preserve">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имеющие общие границы с земельным участком, применительно к которому </w:t>
      </w:r>
      <w:r w:rsidRPr="001E6710">
        <w:rPr>
          <w:rFonts w:ascii="Times New Roman" w:hAnsi="Times New Roman"/>
          <w:sz w:val="24"/>
          <w:szCs w:val="24"/>
          <w:lang w:eastAsia="zh-CN"/>
        </w:rPr>
        <w:lastRenderedPageBreak/>
        <w:t>испрашивается разрешение,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10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4.</w:t>
      </w:r>
      <w:r w:rsidRPr="001E6710">
        <w:rPr>
          <w:rFonts w:ascii="Times New Roman" w:hAnsi="Times New Roman"/>
          <w:sz w:val="24"/>
          <w:szCs w:val="24"/>
          <w:lang w:eastAsia="zh-CN"/>
        </w:rPr>
        <w:t xml:space="preserve">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5.</w:t>
      </w:r>
      <w:r w:rsidRPr="001E6710">
        <w:rPr>
          <w:rFonts w:ascii="Times New Roman" w:hAnsi="Times New Roman"/>
          <w:sz w:val="24"/>
          <w:szCs w:val="24"/>
          <w:lang w:eastAsia="zh-CN"/>
        </w:rPr>
        <w:t xml:space="preserve">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6.</w:t>
      </w:r>
      <w:r w:rsidRPr="001E6710">
        <w:rPr>
          <w:rFonts w:ascii="Times New Roman" w:hAnsi="Times New Roman"/>
          <w:sz w:val="24"/>
          <w:szCs w:val="24"/>
          <w:lang w:eastAsia="zh-CN"/>
        </w:rPr>
        <w:t xml:space="preserve">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и (или) нормативными правовыми актами представительного органа муниципального образования с учетом положений статьи 39 Градостроительного кодекса РФ.</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7.</w:t>
      </w:r>
      <w:r w:rsidRPr="001E6710">
        <w:rPr>
          <w:rFonts w:ascii="Times New Roman" w:hAnsi="Times New Roman"/>
          <w:sz w:val="24"/>
          <w:szCs w:val="24"/>
          <w:lang w:eastAsia="zh-CN"/>
        </w:rPr>
        <w:t xml:space="preserve">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8.</w:t>
      </w:r>
      <w:r w:rsidRPr="001E6710">
        <w:rPr>
          <w:rFonts w:ascii="Times New Roman" w:hAnsi="Times New Roman"/>
          <w:sz w:val="24"/>
          <w:szCs w:val="24"/>
          <w:lang w:eastAsia="zh-CN"/>
        </w:rPr>
        <w:t xml:space="preserve">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w:t>
      </w:r>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71" w:name="_Toc131597645"/>
      <w:bookmarkStart w:id="72" w:name="_Toc193701923"/>
      <w:r w:rsidRPr="001E6710">
        <w:rPr>
          <w:rFonts w:ascii="Times New Roman" w:hAnsi="Times New Roman"/>
          <w:b/>
          <w:sz w:val="24"/>
          <w:szCs w:val="24"/>
          <w:lang w:eastAsia="zh-CN"/>
        </w:rPr>
        <w:t>Статья 15.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71"/>
      <w:bookmarkEnd w:id="72"/>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Проекты планировки и проекты межевания территории, решение об утверждении которых принимается в соответствии Градостроительным кодексом РФ органами местного самоуправления поселения, до их утверждения подлежат обязательному рассмотрению на публичных слушаниях.</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Публичные слушания по проекту планировки территории и проекту межевания территории не проводятся, если они подготовлены в отношении:</w:t>
      </w:r>
    </w:p>
    <w:p w:rsidR="001E6710" w:rsidRPr="001E6710" w:rsidRDefault="007806F0" w:rsidP="001E6710">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t>1</w:t>
      </w:r>
      <w:r w:rsidR="001E6710" w:rsidRPr="001E6710">
        <w:rPr>
          <w:rFonts w:ascii="Times New Roman" w:hAnsi="Times New Roman"/>
          <w:sz w:val="24"/>
          <w:szCs w:val="24"/>
          <w:lang w:eastAsia="zh-CN"/>
        </w:rPr>
        <w:t xml:space="preserve">) </w:t>
      </w:r>
      <w:r w:rsidRPr="007806F0">
        <w:rPr>
          <w:rFonts w:ascii="Times New Roman" w:hAnsi="Times New Roman"/>
          <w:sz w:val="24"/>
          <w:szCs w:val="24"/>
          <w:lang w:eastAsia="zh-CN"/>
        </w:rPr>
        <w:t>территории в границах земельного участка, предоставленного садоводческому или огородническому некоммерческому товариществу для ведения</w:t>
      </w:r>
      <w:r>
        <w:rPr>
          <w:rFonts w:ascii="Times New Roman" w:hAnsi="Times New Roman"/>
          <w:sz w:val="24"/>
          <w:szCs w:val="24"/>
          <w:lang w:eastAsia="zh-CN"/>
        </w:rPr>
        <w:t xml:space="preserve"> садоводства или огородничества</w:t>
      </w:r>
      <w:r w:rsidR="001E6710" w:rsidRPr="001E6710">
        <w:rPr>
          <w:rFonts w:ascii="Times New Roman" w:hAnsi="Times New Roman"/>
          <w:sz w:val="24"/>
          <w:szCs w:val="24"/>
          <w:lang w:eastAsia="zh-CN"/>
        </w:rPr>
        <w:t>;</w:t>
      </w:r>
    </w:p>
    <w:p w:rsidR="001E6710" w:rsidRPr="001E6710" w:rsidRDefault="007806F0" w:rsidP="003D2827">
      <w:pPr>
        <w:spacing w:after="60" w:line="240" w:lineRule="auto"/>
        <w:ind w:firstLine="709"/>
        <w:jc w:val="both"/>
        <w:rPr>
          <w:rFonts w:ascii="Times New Roman" w:hAnsi="Times New Roman"/>
          <w:sz w:val="24"/>
          <w:szCs w:val="24"/>
          <w:lang w:eastAsia="zh-CN"/>
        </w:rPr>
      </w:pPr>
      <w:r>
        <w:rPr>
          <w:rFonts w:ascii="Times New Roman" w:hAnsi="Times New Roman"/>
          <w:sz w:val="24"/>
          <w:szCs w:val="24"/>
          <w:lang w:eastAsia="zh-CN"/>
        </w:rPr>
        <w:t>2</w:t>
      </w:r>
      <w:r w:rsidR="001E6710" w:rsidRPr="001E6710">
        <w:rPr>
          <w:rFonts w:ascii="Times New Roman" w:hAnsi="Times New Roman"/>
          <w:sz w:val="24"/>
          <w:szCs w:val="24"/>
          <w:lang w:eastAsia="zh-CN"/>
        </w:rPr>
        <w:t>) территории для размещения линейных объектов в границах земель лесного фонда.</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3.</w:t>
      </w:r>
      <w:r w:rsidRPr="001E6710">
        <w:rPr>
          <w:rFonts w:ascii="Times New Roman" w:hAnsi="Times New Roman"/>
          <w:sz w:val="24"/>
          <w:szCs w:val="24"/>
          <w:lang w:eastAsia="zh-CN"/>
        </w:rPr>
        <w:t xml:space="preserve">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w:t>
      </w:r>
      <w:r w:rsidR="007331B8">
        <w:rPr>
          <w:rFonts w:ascii="Times New Roman" w:hAnsi="Times New Roman"/>
          <w:sz w:val="24"/>
          <w:szCs w:val="24"/>
          <w:lang w:eastAsia="zh-CN"/>
        </w:rPr>
        <w:t xml:space="preserve">, </w:t>
      </w:r>
      <w:r w:rsidR="007331B8" w:rsidRPr="007331B8">
        <w:rPr>
          <w:rFonts w:ascii="Times New Roman" w:hAnsi="Times New Roman"/>
          <w:sz w:val="24"/>
          <w:szCs w:val="24"/>
          <w:lang w:eastAsia="zh-CN"/>
        </w:rPr>
        <w:t>Положением о порядке организации и проведения публичных слушаний, общественных обсуждений в МО Трусовский сельсовет, утвержденным решением от 26.12.2019 №22</w:t>
      </w:r>
      <w:r w:rsidRPr="001E6710">
        <w:rPr>
          <w:rFonts w:ascii="Times New Roman" w:hAnsi="Times New Roman"/>
          <w:sz w:val="24"/>
          <w:szCs w:val="24"/>
          <w:lang w:eastAsia="zh-CN"/>
        </w:rPr>
        <w:t xml:space="preserve"> и (или) нормативными правовыми актами представительного органа муниципального образования с учетом положений статьи 46 Градостроительного кодекса РФ.</w:t>
      </w:r>
    </w:p>
    <w:p w:rsidR="001E6710" w:rsidRPr="001E6710" w:rsidRDefault="001E6710" w:rsidP="00531721">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lastRenderedPageBreak/>
        <w:t>4.</w:t>
      </w:r>
      <w:r w:rsidRPr="001E6710">
        <w:rPr>
          <w:rFonts w:ascii="Times New Roman" w:hAnsi="Times New Roman"/>
          <w:sz w:val="24"/>
          <w:szCs w:val="24"/>
          <w:lang w:eastAsia="zh-CN"/>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или объектов капитального строительств публичные слушания по вопросу по проектам планировки территории и  проектам межевания территории проводятся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5.</w:t>
      </w:r>
      <w:r w:rsidRPr="001E6710">
        <w:rPr>
          <w:rFonts w:ascii="Times New Roman" w:hAnsi="Times New Roman"/>
          <w:sz w:val="24"/>
          <w:szCs w:val="24"/>
          <w:lang w:eastAsia="zh-CN"/>
        </w:rPr>
        <w:t xml:space="preserve">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6.</w:t>
      </w:r>
      <w:r w:rsidRPr="001E6710">
        <w:rPr>
          <w:rFonts w:ascii="Times New Roman" w:hAnsi="Times New Roman"/>
          <w:sz w:val="24"/>
          <w:szCs w:val="24"/>
          <w:lang w:eastAsia="zh-CN"/>
        </w:rPr>
        <w:t xml:space="preserve"> Участники публичных слушаний по проекту планировки и проекту межевания территории вправе представить в уполномоченные на проведение публичных слушаний орган местного самоуправления поселения свои предложения и замечания, касающиеся проекта планировки и проекта межевания территории, для включения их в протокол публичных слушаний.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7.</w:t>
      </w:r>
      <w:r w:rsidRPr="001E6710">
        <w:rPr>
          <w:rFonts w:ascii="Times New Roman" w:hAnsi="Times New Roman"/>
          <w:sz w:val="24"/>
          <w:szCs w:val="24"/>
          <w:lang w:eastAsia="zh-CN"/>
        </w:rPr>
        <w:t xml:space="preserve">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1E6710" w:rsidRPr="001E6710" w:rsidRDefault="001E6710" w:rsidP="001E6710">
      <w:pPr>
        <w:spacing w:line="240" w:lineRule="auto"/>
        <w:jc w:val="both"/>
        <w:rPr>
          <w:rFonts w:ascii="Times New Roman" w:hAnsi="Times New Roman"/>
          <w:sz w:val="24"/>
          <w:szCs w:val="24"/>
          <w:lang w:eastAsia="zh-CN"/>
        </w:rPr>
      </w:pPr>
    </w:p>
    <w:p w:rsidR="001E6710" w:rsidRPr="001E6710" w:rsidRDefault="001E6710" w:rsidP="001E6710">
      <w:pPr>
        <w:spacing w:line="240" w:lineRule="auto"/>
        <w:ind w:firstLine="709"/>
        <w:outlineLvl w:val="1"/>
        <w:rPr>
          <w:rFonts w:ascii="Times New Roman" w:hAnsi="Times New Roman"/>
          <w:b/>
          <w:sz w:val="24"/>
          <w:szCs w:val="24"/>
          <w:lang w:eastAsia="zh-CN"/>
        </w:rPr>
      </w:pPr>
      <w:bookmarkStart w:id="73" w:name="_Toc131597646"/>
      <w:bookmarkStart w:id="74" w:name="_Toc193701924"/>
      <w:r w:rsidRPr="001E6710">
        <w:rPr>
          <w:rFonts w:ascii="Times New Roman" w:hAnsi="Times New Roman"/>
          <w:b/>
          <w:sz w:val="24"/>
          <w:szCs w:val="24"/>
          <w:lang w:eastAsia="zh-CN"/>
        </w:rPr>
        <w:t>ГЛАВА 6. ПОЛОЖЕНИЯ О ВНЕСЕНИИ ИЗМЕНЕНИЙ В ПРАВИЛА ЗЕМЛЕПОЛЬЗОВАНИЯ И ЗАСТРОЙКИ</w:t>
      </w:r>
      <w:bookmarkEnd w:id="73"/>
      <w:bookmarkEnd w:id="74"/>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75" w:name="_Toc131597647"/>
      <w:bookmarkStart w:id="76" w:name="_Toc193701925"/>
      <w:r w:rsidRPr="001E6710">
        <w:rPr>
          <w:rFonts w:ascii="Times New Roman" w:hAnsi="Times New Roman"/>
          <w:b/>
          <w:sz w:val="24"/>
          <w:szCs w:val="24"/>
          <w:lang w:eastAsia="zh-CN"/>
        </w:rPr>
        <w:t xml:space="preserve">Статья 16. Порядок внесения изменений в </w:t>
      </w:r>
      <w:r w:rsidR="006D4219">
        <w:rPr>
          <w:rFonts w:ascii="Times New Roman" w:hAnsi="Times New Roman"/>
          <w:b/>
          <w:sz w:val="24"/>
          <w:szCs w:val="24"/>
          <w:lang w:eastAsia="zh-CN"/>
        </w:rPr>
        <w:t>п</w:t>
      </w:r>
      <w:r w:rsidRPr="001E6710">
        <w:rPr>
          <w:rFonts w:ascii="Times New Roman" w:hAnsi="Times New Roman"/>
          <w:b/>
          <w:sz w:val="24"/>
          <w:szCs w:val="24"/>
          <w:lang w:eastAsia="zh-CN"/>
        </w:rPr>
        <w:t>равила землепользования и застройки</w:t>
      </w:r>
      <w:bookmarkEnd w:id="75"/>
      <w:bookmarkEnd w:id="76"/>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Внесение изменений в Правила осуществляется в порядке, предусмотренном статьями 31, 32 </w:t>
      </w:r>
      <w:proofErr w:type="spellStart"/>
      <w:r w:rsidRPr="001E6710">
        <w:rPr>
          <w:rFonts w:ascii="Times New Roman" w:hAnsi="Times New Roman"/>
          <w:sz w:val="24"/>
          <w:szCs w:val="24"/>
          <w:lang w:eastAsia="zh-CN"/>
        </w:rPr>
        <w:t>ГрК</w:t>
      </w:r>
      <w:proofErr w:type="spellEnd"/>
      <w:r w:rsidRPr="001E6710">
        <w:rPr>
          <w:rFonts w:ascii="Times New Roman" w:hAnsi="Times New Roman"/>
          <w:sz w:val="24"/>
          <w:szCs w:val="24"/>
          <w:lang w:eastAsia="zh-CN"/>
        </w:rPr>
        <w:t xml:space="preserve"> РФ с учетом особенностей, установленных статьей 33 </w:t>
      </w:r>
      <w:proofErr w:type="spellStart"/>
      <w:r w:rsidRPr="001E6710">
        <w:rPr>
          <w:rFonts w:ascii="Times New Roman" w:hAnsi="Times New Roman"/>
          <w:sz w:val="24"/>
          <w:szCs w:val="24"/>
          <w:lang w:eastAsia="zh-CN"/>
        </w:rPr>
        <w:t>ГрК</w:t>
      </w:r>
      <w:proofErr w:type="spellEnd"/>
      <w:r w:rsidRPr="001E6710">
        <w:rPr>
          <w:rFonts w:ascii="Times New Roman" w:hAnsi="Times New Roman"/>
          <w:sz w:val="24"/>
          <w:szCs w:val="24"/>
          <w:lang w:eastAsia="zh-CN"/>
        </w:rPr>
        <w:t xml:space="preserve"> РФ.</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xml:space="preserve"> Основаниями для рассмотрения главой местной администрации вопроса о внесении изменений в правила землепользования и застройки являются:</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1)</w:t>
      </w:r>
      <w:r w:rsidRPr="001E6710">
        <w:rPr>
          <w:rFonts w:ascii="Times New Roman" w:hAnsi="Times New Roman"/>
          <w:sz w:val="24"/>
          <w:szCs w:val="24"/>
          <w:lang w:eastAsia="zh-CN"/>
        </w:rPr>
        <w:tab/>
        <w:t xml:space="preserve">несоответствие правил землепользования и застройки генеральному плану </w:t>
      </w:r>
      <w:r w:rsidR="00B3583E">
        <w:rPr>
          <w:rFonts w:ascii="Times New Roman" w:hAnsi="Times New Roman"/>
          <w:sz w:val="24"/>
          <w:szCs w:val="24"/>
          <w:lang w:eastAsia="zh-CN"/>
        </w:rPr>
        <w:t>Трусовского</w:t>
      </w:r>
      <w:r w:rsidR="00903C5C">
        <w:rPr>
          <w:rFonts w:ascii="Times New Roman" w:hAnsi="Times New Roman"/>
          <w:sz w:val="24"/>
          <w:szCs w:val="24"/>
          <w:lang w:eastAsia="zh-CN"/>
        </w:rPr>
        <w:t xml:space="preserve"> сельсовета</w:t>
      </w:r>
      <w:r w:rsidRPr="001E6710">
        <w:rPr>
          <w:rFonts w:ascii="Times New Roman" w:hAnsi="Times New Roman"/>
          <w:sz w:val="24"/>
          <w:szCs w:val="24"/>
          <w:lang w:eastAsia="zh-CN"/>
        </w:rPr>
        <w:t xml:space="preserve">, схеме территориального планирования </w:t>
      </w:r>
      <w:r w:rsidR="00903C5C">
        <w:rPr>
          <w:rFonts w:ascii="Times New Roman" w:hAnsi="Times New Roman"/>
          <w:sz w:val="24"/>
          <w:szCs w:val="24"/>
          <w:lang w:eastAsia="zh-CN"/>
        </w:rPr>
        <w:t>Курьинского</w:t>
      </w:r>
      <w:r w:rsidRPr="001E6710">
        <w:rPr>
          <w:rFonts w:ascii="Times New Roman" w:hAnsi="Times New Roman"/>
          <w:sz w:val="24"/>
          <w:szCs w:val="24"/>
          <w:lang w:eastAsia="zh-CN"/>
        </w:rPr>
        <w:t xml:space="preserve"> района, возникшее в результате внесения в генеральный план или в схему территориального планирования муниципального района изменений;</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2)</w:t>
      </w:r>
      <w:r w:rsidRPr="001E6710">
        <w:rPr>
          <w:rFonts w:ascii="Times New Roman" w:hAnsi="Times New Roman"/>
          <w:sz w:val="24"/>
          <w:szCs w:val="24"/>
          <w:lang w:eastAsia="zh-CN"/>
        </w:rPr>
        <w:tab/>
      </w:r>
      <w:r w:rsidR="00EB7B46" w:rsidRPr="00EB7B46">
        <w:rPr>
          <w:rFonts w:ascii="Times New Roman" w:hAnsi="Times New Roman"/>
          <w:sz w:val="24"/>
          <w:szCs w:val="24"/>
          <w:lang w:eastAsia="zh-CN"/>
        </w:rPr>
        <w:t>поступление предложений об изменении границ территориальных зон, изменении градостроительных регламентов</w:t>
      </w:r>
      <w:r w:rsidRPr="001E6710">
        <w:rPr>
          <w:rFonts w:ascii="Times New Roman" w:hAnsi="Times New Roman"/>
          <w:sz w:val="24"/>
          <w:szCs w:val="24"/>
          <w:lang w:eastAsia="zh-CN"/>
        </w:rPr>
        <w:t>;</w:t>
      </w:r>
    </w:p>
    <w:p w:rsidR="00066ED8" w:rsidRDefault="001E6710" w:rsidP="00EB7B46">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3)</w:t>
      </w:r>
      <w:r w:rsidRPr="001E6710">
        <w:rPr>
          <w:rFonts w:ascii="Times New Roman" w:hAnsi="Times New Roman"/>
          <w:sz w:val="24"/>
          <w:szCs w:val="24"/>
          <w:lang w:eastAsia="zh-CN"/>
        </w:rPr>
        <w:tab/>
      </w:r>
      <w:r w:rsidR="00EB7B46" w:rsidRPr="00EB7B46">
        <w:rPr>
          <w:rFonts w:ascii="Times New Roman" w:hAnsi="Times New Roman"/>
          <w:sz w:val="24"/>
          <w:szCs w:val="24"/>
          <w:lang w:eastAsia="zh-CN"/>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r w:rsidR="00EB7B46">
        <w:rPr>
          <w:rFonts w:ascii="Times New Roman" w:hAnsi="Times New Roman"/>
          <w:sz w:val="24"/>
          <w:szCs w:val="24"/>
          <w:lang w:eastAsia="zh-CN"/>
        </w:rPr>
        <w:t>;</w:t>
      </w:r>
    </w:p>
    <w:p w:rsidR="00EB7B46" w:rsidRDefault="00EB7B46" w:rsidP="00EB7B46">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t xml:space="preserve">4) </w:t>
      </w:r>
      <w:r w:rsidRPr="00EB7B46">
        <w:rPr>
          <w:rFonts w:ascii="Times New Roman" w:hAnsi="Times New Roman"/>
          <w:sz w:val="24"/>
          <w:szCs w:val="24"/>
          <w:lang w:eastAsia="zh-CN"/>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EB7B46" w:rsidRDefault="00EB7B46" w:rsidP="00EB7B46">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t xml:space="preserve">5) </w:t>
      </w:r>
      <w:r w:rsidRPr="00EB7B46">
        <w:rPr>
          <w:rFonts w:ascii="Times New Roman" w:hAnsi="Times New Roman"/>
          <w:sz w:val="24"/>
          <w:szCs w:val="24"/>
          <w:lang w:eastAsia="zh-CN"/>
        </w:rPr>
        <w:t xml:space="preserve">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w:t>
      </w:r>
      <w:r w:rsidRPr="00EB7B46">
        <w:rPr>
          <w:rFonts w:ascii="Times New Roman" w:hAnsi="Times New Roman"/>
          <w:sz w:val="24"/>
          <w:szCs w:val="24"/>
          <w:lang w:eastAsia="zh-CN"/>
        </w:rPr>
        <w:lastRenderedPageBreak/>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B7B46" w:rsidRDefault="00EB7B46" w:rsidP="00EB7B46">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t xml:space="preserve">6) </w:t>
      </w:r>
      <w:r w:rsidRPr="00EB7B46">
        <w:rPr>
          <w:rFonts w:ascii="Times New Roman" w:hAnsi="Times New Roman"/>
          <w:sz w:val="24"/>
          <w:szCs w:val="24"/>
          <w:lang w:eastAsia="zh-CN"/>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B7B46" w:rsidRDefault="00EB7B46" w:rsidP="00EB7B46">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t xml:space="preserve">7) </w:t>
      </w:r>
      <w:r w:rsidRPr="00EB7B46">
        <w:rPr>
          <w:rFonts w:ascii="Times New Roman" w:hAnsi="Times New Roman"/>
          <w:sz w:val="24"/>
          <w:szCs w:val="24"/>
          <w:lang w:eastAsia="zh-CN"/>
        </w:rPr>
        <w:t xml:space="preserve">принятие решения о комплексном развитии территории или заключение в соответствии со статьей 70 </w:t>
      </w:r>
      <w:r>
        <w:rPr>
          <w:rFonts w:ascii="Times New Roman" w:hAnsi="Times New Roman"/>
          <w:sz w:val="24"/>
          <w:szCs w:val="24"/>
          <w:lang w:eastAsia="zh-CN"/>
        </w:rPr>
        <w:t>Градостроительного кодекса Российской Федерации</w:t>
      </w:r>
      <w:r w:rsidRPr="00EB7B46">
        <w:rPr>
          <w:rFonts w:ascii="Times New Roman" w:hAnsi="Times New Roman"/>
          <w:sz w:val="24"/>
          <w:szCs w:val="24"/>
          <w:lang w:eastAsia="zh-CN"/>
        </w:rPr>
        <w:t xml:space="preserve"> договора о комплексном развитии территори</w:t>
      </w:r>
      <w:r>
        <w:rPr>
          <w:rFonts w:ascii="Times New Roman" w:hAnsi="Times New Roman"/>
          <w:sz w:val="24"/>
          <w:szCs w:val="24"/>
          <w:lang w:eastAsia="zh-CN"/>
        </w:rPr>
        <w:t>и;</w:t>
      </w:r>
    </w:p>
    <w:p w:rsidR="00EB7B46" w:rsidRDefault="00EB7B46" w:rsidP="00EB7B46">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t xml:space="preserve">8) </w:t>
      </w:r>
      <w:r w:rsidRPr="00EB7B46">
        <w:rPr>
          <w:rFonts w:ascii="Times New Roman" w:hAnsi="Times New Roman"/>
          <w:sz w:val="24"/>
          <w:szCs w:val="24"/>
          <w:lang w:eastAsia="zh-CN"/>
        </w:rPr>
        <w:t xml:space="preserve">обнаружение мест </w:t>
      </w:r>
      <w:proofErr w:type="gramStart"/>
      <w:r w:rsidRPr="00EB7B46">
        <w:rPr>
          <w:rFonts w:ascii="Times New Roman" w:hAnsi="Times New Roman"/>
          <w:sz w:val="24"/>
          <w:szCs w:val="24"/>
          <w:lang w:eastAsia="zh-CN"/>
        </w:rPr>
        <w:t>захоронений</w:t>
      </w:r>
      <w:proofErr w:type="gramEnd"/>
      <w:r w:rsidRPr="00EB7B46">
        <w:rPr>
          <w:rFonts w:ascii="Times New Roman" w:hAnsi="Times New Roman"/>
          <w:sz w:val="24"/>
          <w:szCs w:val="24"/>
          <w:lang w:eastAsia="zh-CN"/>
        </w:rPr>
        <w:t xml:space="preserve"> погибших при защите Отечества, расположенных в гра</w:t>
      </w:r>
      <w:r>
        <w:rPr>
          <w:rFonts w:ascii="Times New Roman" w:hAnsi="Times New Roman"/>
          <w:sz w:val="24"/>
          <w:szCs w:val="24"/>
          <w:lang w:eastAsia="zh-CN"/>
        </w:rPr>
        <w:t>ницах муниципальных образований;</w:t>
      </w:r>
    </w:p>
    <w:p w:rsidR="00EB7B46" w:rsidRPr="001E6710" w:rsidRDefault="00EB7B46" w:rsidP="00EB7B46">
      <w:pPr>
        <w:spacing w:after="60" w:line="240" w:lineRule="auto"/>
        <w:ind w:firstLine="709"/>
        <w:jc w:val="both"/>
        <w:rPr>
          <w:rFonts w:ascii="Times New Roman" w:hAnsi="Times New Roman"/>
          <w:color w:val="000000"/>
          <w:sz w:val="24"/>
          <w:szCs w:val="24"/>
          <w:lang w:eastAsia="zh-CN"/>
        </w:rPr>
      </w:pPr>
      <w:r>
        <w:rPr>
          <w:rFonts w:ascii="Times New Roman" w:hAnsi="Times New Roman"/>
          <w:sz w:val="24"/>
          <w:szCs w:val="24"/>
          <w:lang w:eastAsia="zh-CN"/>
        </w:rPr>
        <w:t xml:space="preserve">9) </w:t>
      </w:r>
      <w:r w:rsidRPr="00EB7B46">
        <w:rPr>
          <w:rFonts w:ascii="Times New Roman" w:hAnsi="Times New Roman"/>
          <w:sz w:val="24"/>
          <w:szCs w:val="24"/>
          <w:lang w:eastAsia="zh-CN"/>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1E6710" w:rsidRP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b/>
          <w:color w:val="000000"/>
          <w:sz w:val="24"/>
          <w:szCs w:val="24"/>
          <w:lang w:eastAsia="zh-CN"/>
        </w:rPr>
        <w:t>3.</w:t>
      </w:r>
      <w:r w:rsidRPr="001E6710">
        <w:rPr>
          <w:rFonts w:ascii="Times New Roman" w:hAnsi="Times New Roman"/>
          <w:color w:val="000000"/>
          <w:sz w:val="24"/>
          <w:szCs w:val="24"/>
          <w:lang w:eastAsia="zh-CN"/>
        </w:rPr>
        <w:t xml:space="preserve"> Предложения о внесении изменений в </w:t>
      </w:r>
      <w:r w:rsidR="006D4219">
        <w:rPr>
          <w:rFonts w:ascii="Times New Roman" w:hAnsi="Times New Roman"/>
          <w:color w:val="000000"/>
          <w:sz w:val="24"/>
          <w:szCs w:val="24"/>
          <w:lang w:eastAsia="zh-CN"/>
        </w:rPr>
        <w:t>п</w:t>
      </w:r>
      <w:r w:rsidRPr="001E6710">
        <w:rPr>
          <w:rFonts w:ascii="Times New Roman" w:hAnsi="Times New Roman"/>
          <w:color w:val="000000"/>
          <w:sz w:val="24"/>
          <w:szCs w:val="24"/>
          <w:lang w:eastAsia="zh-CN"/>
        </w:rPr>
        <w:t>равила землепользования и застройки в Комиссию направляются:</w:t>
      </w:r>
    </w:p>
    <w:p w:rsid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color w:val="000000"/>
          <w:sz w:val="24"/>
          <w:szCs w:val="24"/>
          <w:lang w:eastAsia="zh-CN"/>
        </w:rPr>
        <w:t xml:space="preserve">1) федеральными органами исполнительной власти в случаях, если </w:t>
      </w:r>
      <w:r w:rsidR="006D4219">
        <w:rPr>
          <w:rFonts w:ascii="Times New Roman" w:hAnsi="Times New Roman"/>
          <w:color w:val="000000"/>
          <w:sz w:val="24"/>
          <w:szCs w:val="24"/>
          <w:lang w:eastAsia="zh-CN"/>
        </w:rPr>
        <w:t>п</w:t>
      </w:r>
      <w:r w:rsidRPr="001E6710">
        <w:rPr>
          <w:rFonts w:ascii="Times New Roman" w:hAnsi="Times New Roman"/>
          <w:color w:val="000000"/>
          <w:sz w:val="24"/>
          <w:szCs w:val="24"/>
          <w:lang w:eastAsia="zh-CN"/>
        </w:rPr>
        <w:t>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66ED8" w:rsidRPr="001E6710" w:rsidRDefault="00066ED8" w:rsidP="001E6710">
      <w:pPr>
        <w:spacing w:line="240" w:lineRule="auto"/>
        <w:ind w:firstLine="709"/>
        <w:jc w:val="both"/>
        <w:rPr>
          <w:rFonts w:ascii="Times New Roman" w:hAnsi="Times New Roman"/>
          <w:color w:val="000000"/>
          <w:sz w:val="24"/>
          <w:szCs w:val="24"/>
          <w:lang w:eastAsia="zh-CN"/>
        </w:rPr>
      </w:pPr>
      <w:r>
        <w:rPr>
          <w:rFonts w:ascii="Times New Roman" w:hAnsi="Times New Roman"/>
          <w:color w:val="000000"/>
          <w:sz w:val="24"/>
          <w:szCs w:val="24"/>
          <w:lang w:eastAsia="zh-CN"/>
        </w:rPr>
        <w:t xml:space="preserve">2) </w:t>
      </w:r>
      <w:r w:rsidRPr="00066ED8">
        <w:rPr>
          <w:rFonts w:ascii="Times New Roman" w:hAnsi="Times New Roman"/>
          <w:color w:val="000000"/>
          <w:sz w:val="24"/>
          <w:szCs w:val="24"/>
          <w:lang w:eastAsia="zh-CN"/>
        </w:rPr>
        <w:t>исполнительными органами</w:t>
      </w:r>
      <w:r w:rsidR="00950D7A">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Алтайского края</w:t>
      </w:r>
      <w:r w:rsidRPr="00066ED8">
        <w:rPr>
          <w:rFonts w:ascii="Times New Roman" w:hAnsi="Times New Roman"/>
          <w:color w:val="000000"/>
          <w:sz w:val="24"/>
          <w:szCs w:val="24"/>
          <w:lang w:eastAsia="zh-CN"/>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1E6710" w:rsidRP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color w:val="000000"/>
          <w:sz w:val="24"/>
          <w:szCs w:val="24"/>
          <w:lang w:eastAsia="zh-CN"/>
        </w:rPr>
        <w:t xml:space="preserve">3) органами местного самоуправления </w:t>
      </w:r>
      <w:r w:rsidR="00066ED8">
        <w:rPr>
          <w:rFonts w:ascii="Times New Roman" w:hAnsi="Times New Roman"/>
          <w:color w:val="000000"/>
          <w:sz w:val="24"/>
          <w:szCs w:val="24"/>
          <w:lang w:eastAsia="zh-CN"/>
        </w:rPr>
        <w:t>Курьинского</w:t>
      </w:r>
      <w:r w:rsidRPr="001E6710">
        <w:rPr>
          <w:rFonts w:ascii="Times New Roman" w:hAnsi="Times New Roman"/>
          <w:color w:val="000000"/>
          <w:sz w:val="24"/>
          <w:szCs w:val="24"/>
          <w:lang w:eastAsia="zh-CN"/>
        </w:rPr>
        <w:t xml:space="preserve"> района в случаях, если </w:t>
      </w:r>
      <w:r w:rsidR="006D4219">
        <w:rPr>
          <w:rFonts w:ascii="Times New Roman" w:hAnsi="Times New Roman"/>
          <w:color w:val="000000"/>
          <w:sz w:val="24"/>
          <w:szCs w:val="24"/>
          <w:lang w:eastAsia="zh-CN"/>
        </w:rPr>
        <w:t>п</w:t>
      </w:r>
      <w:r w:rsidRPr="001E6710">
        <w:rPr>
          <w:rFonts w:ascii="Times New Roman" w:hAnsi="Times New Roman"/>
          <w:color w:val="000000"/>
          <w:sz w:val="24"/>
          <w:szCs w:val="24"/>
          <w:lang w:eastAsia="zh-CN"/>
        </w:rPr>
        <w:t>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E6710" w:rsidRP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color w:val="000000"/>
          <w:sz w:val="24"/>
          <w:szCs w:val="24"/>
          <w:lang w:eastAsia="zh-CN"/>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1E6710" w:rsidRP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color w:val="000000"/>
          <w:sz w:val="24"/>
          <w:szCs w:val="24"/>
          <w:lang w:eastAsia="zh-CN"/>
        </w:rPr>
        <w:t xml:space="preserve">5) органами местного самоуправления в случаях обнаружения мест </w:t>
      </w:r>
      <w:proofErr w:type="gramStart"/>
      <w:r w:rsidRPr="001E6710">
        <w:rPr>
          <w:rFonts w:ascii="Times New Roman" w:hAnsi="Times New Roman"/>
          <w:color w:val="000000"/>
          <w:sz w:val="24"/>
          <w:szCs w:val="24"/>
          <w:lang w:eastAsia="zh-CN"/>
        </w:rPr>
        <w:t>захоронений</w:t>
      </w:r>
      <w:proofErr w:type="gramEnd"/>
      <w:r w:rsidRPr="001E6710">
        <w:rPr>
          <w:rFonts w:ascii="Times New Roman" w:hAnsi="Times New Roman"/>
          <w:color w:val="000000"/>
          <w:sz w:val="24"/>
          <w:szCs w:val="24"/>
          <w:lang w:eastAsia="zh-CN"/>
        </w:rPr>
        <w:t xml:space="preserve"> погибших при защите Отечества, расположенных в границах муниципальных образований; </w:t>
      </w:r>
    </w:p>
    <w:p w:rsidR="001E6710" w:rsidRP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color w:val="000000"/>
          <w:sz w:val="24"/>
          <w:szCs w:val="24"/>
          <w:lang w:eastAsia="zh-CN"/>
        </w:rPr>
        <w:t xml:space="preserve">6) физическими или юридическими лицами в инициативном порядке либо в случаях, если в результате применения </w:t>
      </w:r>
      <w:r w:rsidR="006D4219">
        <w:rPr>
          <w:rFonts w:ascii="Times New Roman" w:hAnsi="Times New Roman"/>
          <w:color w:val="000000"/>
          <w:sz w:val="24"/>
          <w:szCs w:val="24"/>
          <w:lang w:eastAsia="zh-CN"/>
        </w:rPr>
        <w:t>п</w:t>
      </w:r>
      <w:r w:rsidRPr="001E6710">
        <w:rPr>
          <w:rFonts w:ascii="Times New Roman" w:hAnsi="Times New Roman"/>
          <w:color w:val="000000"/>
          <w:sz w:val="24"/>
          <w:szCs w:val="24"/>
          <w:lang w:eastAsia="zh-CN"/>
        </w:rPr>
        <w:t>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E6710" w:rsidRP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color w:val="000000"/>
          <w:sz w:val="24"/>
          <w:szCs w:val="24"/>
          <w:lang w:eastAsia="zh-CN"/>
        </w:rPr>
        <w:t xml:space="preserve">7) </w:t>
      </w:r>
      <w:r w:rsidR="00066ED8" w:rsidRPr="00066ED8">
        <w:rPr>
          <w:rFonts w:ascii="Times New Roman" w:hAnsi="Times New Roman"/>
          <w:color w:val="000000"/>
          <w:sz w:val="24"/>
          <w:szCs w:val="24"/>
          <w:lang w:eastAsia="zh-CN"/>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w:t>
      </w:r>
      <w:r w:rsidR="00066ED8">
        <w:rPr>
          <w:rFonts w:ascii="Times New Roman" w:hAnsi="Times New Roman"/>
          <w:color w:val="000000"/>
          <w:sz w:val="24"/>
          <w:szCs w:val="24"/>
          <w:lang w:eastAsia="zh-CN"/>
        </w:rPr>
        <w:t>ии</w:t>
      </w:r>
      <w:r w:rsidRPr="001E6710">
        <w:rPr>
          <w:rFonts w:ascii="Times New Roman" w:hAnsi="Times New Roman"/>
          <w:color w:val="000000"/>
          <w:sz w:val="24"/>
          <w:szCs w:val="24"/>
          <w:lang w:eastAsia="zh-CN"/>
        </w:rPr>
        <w:t>;</w:t>
      </w:r>
    </w:p>
    <w:p w:rsidR="001E6710" w:rsidRPr="001E6710" w:rsidRDefault="001E6710" w:rsidP="001E6710">
      <w:pPr>
        <w:spacing w:after="60" w:line="240" w:lineRule="auto"/>
        <w:ind w:firstLine="709"/>
        <w:jc w:val="both"/>
        <w:rPr>
          <w:rFonts w:ascii="Times New Roman" w:hAnsi="Times New Roman"/>
          <w:color w:val="000000"/>
          <w:sz w:val="24"/>
          <w:szCs w:val="24"/>
          <w:lang w:eastAsia="zh-CN"/>
        </w:rPr>
      </w:pPr>
      <w:r w:rsidRPr="001E6710">
        <w:rPr>
          <w:rFonts w:ascii="Times New Roman" w:hAnsi="Times New Roman"/>
          <w:color w:val="000000"/>
          <w:sz w:val="24"/>
          <w:szCs w:val="24"/>
          <w:lang w:eastAsia="zh-CN"/>
        </w:rPr>
        <w:t xml:space="preserve">8) </w:t>
      </w:r>
      <w:r w:rsidR="00066ED8" w:rsidRPr="00066ED8">
        <w:rPr>
          <w:rFonts w:ascii="Times New Roman" w:hAnsi="Times New Roman"/>
          <w:color w:val="000000"/>
          <w:sz w:val="24"/>
          <w:szCs w:val="24"/>
          <w:lang w:eastAsia="zh-CN"/>
        </w:rPr>
        <w:t>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r w:rsidRPr="001E6710">
        <w:rPr>
          <w:rFonts w:ascii="Times New Roman" w:hAnsi="Times New Roman"/>
          <w:color w:val="000000"/>
          <w:sz w:val="24"/>
          <w:szCs w:val="24"/>
          <w:lang w:eastAsia="zh-CN"/>
        </w:rPr>
        <w:t xml:space="preserve">. </w:t>
      </w:r>
    </w:p>
    <w:p w:rsidR="001E6710" w:rsidRPr="001E6710" w:rsidRDefault="001E6710" w:rsidP="001E6710">
      <w:pPr>
        <w:spacing w:after="60" w:line="240" w:lineRule="auto"/>
        <w:ind w:firstLine="709"/>
        <w:jc w:val="both"/>
        <w:rPr>
          <w:rFonts w:ascii="Times New Roman" w:hAnsi="Times New Roman"/>
          <w:color w:val="000000"/>
          <w:sz w:val="24"/>
          <w:szCs w:val="24"/>
          <w:lang w:eastAsia="zh-CN"/>
        </w:rPr>
      </w:pPr>
      <w:r w:rsidRPr="001E6710">
        <w:rPr>
          <w:rFonts w:ascii="Times New Roman" w:hAnsi="Times New Roman"/>
          <w:b/>
          <w:color w:val="000000"/>
          <w:sz w:val="24"/>
          <w:szCs w:val="24"/>
          <w:lang w:eastAsia="zh-CN"/>
        </w:rPr>
        <w:t>4.</w:t>
      </w:r>
      <w:r w:rsidRPr="001E6710">
        <w:rPr>
          <w:rFonts w:ascii="Times New Roman" w:hAnsi="Times New Roman"/>
          <w:color w:val="000000"/>
          <w:sz w:val="24"/>
          <w:szCs w:val="24"/>
          <w:lang w:eastAsia="zh-CN"/>
        </w:rPr>
        <w:t xml:space="preserve"> В случае, если </w:t>
      </w:r>
      <w:r w:rsidR="006D4219">
        <w:rPr>
          <w:rFonts w:ascii="Times New Roman" w:hAnsi="Times New Roman"/>
          <w:color w:val="000000"/>
          <w:sz w:val="24"/>
          <w:szCs w:val="24"/>
          <w:lang w:eastAsia="zh-CN"/>
        </w:rPr>
        <w:t>п</w:t>
      </w:r>
      <w:r w:rsidRPr="001E6710">
        <w:rPr>
          <w:rFonts w:ascii="Times New Roman" w:hAnsi="Times New Roman"/>
          <w:color w:val="000000"/>
          <w:sz w:val="24"/>
          <w:szCs w:val="24"/>
          <w:lang w:eastAsia="zh-CN"/>
        </w:rPr>
        <w:t xml:space="preserve">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w:t>
      </w:r>
      <w:r w:rsidRPr="001E6710">
        <w:rPr>
          <w:rFonts w:ascii="Times New Roman" w:hAnsi="Times New Roman"/>
          <w:color w:val="000000"/>
          <w:sz w:val="24"/>
          <w:szCs w:val="24"/>
          <w:lang w:eastAsia="zh-CN"/>
        </w:rPr>
        <w:lastRenderedPageBreak/>
        <w:t xml:space="preserve">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w:t>
      </w:r>
      <w:r w:rsidR="006D4219">
        <w:rPr>
          <w:rFonts w:ascii="Times New Roman" w:hAnsi="Times New Roman"/>
          <w:color w:val="000000"/>
          <w:sz w:val="24"/>
          <w:szCs w:val="24"/>
          <w:lang w:eastAsia="zh-CN"/>
        </w:rPr>
        <w:t>п</w:t>
      </w:r>
      <w:r w:rsidRPr="001E6710">
        <w:rPr>
          <w:rFonts w:ascii="Times New Roman" w:hAnsi="Times New Roman"/>
          <w:color w:val="000000"/>
          <w:sz w:val="24"/>
          <w:szCs w:val="24"/>
          <w:lang w:eastAsia="zh-CN"/>
        </w:rPr>
        <w:t xml:space="preserve">равила землепользования и застройки в целях обеспечения размещения указанных объектов. Глава поселения в соответствии с данными требованиями обеспечивает внесение изменений в </w:t>
      </w:r>
      <w:r w:rsidR="006D4219">
        <w:rPr>
          <w:rFonts w:ascii="Times New Roman" w:hAnsi="Times New Roman"/>
          <w:color w:val="000000"/>
          <w:sz w:val="24"/>
          <w:szCs w:val="24"/>
          <w:lang w:eastAsia="zh-CN"/>
        </w:rPr>
        <w:t>п</w:t>
      </w:r>
      <w:r w:rsidRPr="001E6710">
        <w:rPr>
          <w:rFonts w:ascii="Times New Roman" w:hAnsi="Times New Roman"/>
          <w:color w:val="000000"/>
          <w:sz w:val="24"/>
          <w:szCs w:val="24"/>
          <w:lang w:eastAsia="zh-CN"/>
        </w:rPr>
        <w:t xml:space="preserve">равила землепользования и застройки в течение тридцати дней со дня требования. </w:t>
      </w:r>
    </w:p>
    <w:p w:rsidR="001E6710" w:rsidRPr="001E6710" w:rsidRDefault="001E6710" w:rsidP="001E6710">
      <w:pPr>
        <w:spacing w:after="60" w:line="240" w:lineRule="auto"/>
        <w:ind w:firstLine="709"/>
        <w:jc w:val="both"/>
        <w:rPr>
          <w:rFonts w:ascii="Times New Roman" w:hAnsi="Times New Roman"/>
          <w:color w:val="000000"/>
          <w:sz w:val="24"/>
          <w:szCs w:val="24"/>
          <w:lang w:eastAsia="zh-CN"/>
        </w:rPr>
      </w:pPr>
      <w:r w:rsidRPr="001E6710">
        <w:rPr>
          <w:rFonts w:ascii="Times New Roman" w:hAnsi="Times New Roman"/>
          <w:b/>
          <w:color w:val="000000"/>
          <w:sz w:val="24"/>
          <w:szCs w:val="24"/>
          <w:lang w:eastAsia="zh-CN"/>
        </w:rPr>
        <w:t>5</w:t>
      </w:r>
      <w:r w:rsidRPr="001E6710">
        <w:rPr>
          <w:rFonts w:ascii="Times New Roman" w:hAnsi="Times New Roman"/>
          <w:color w:val="000000"/>
          <w:sz w:val="24"/>
          <w:szCs w:val="24"/>
          <w:lang w:eastAsia="zh-CN"/>
        </w:rPr>
        <w:t xml:space="preserve">. В целях внесения изменений в правила землепользования и застройки в случаях, предусмотренных пунктами </w:t>
      </w:r>
      <w:r w:rsidR="00066ED8">
        <w:rPr>
          <w:rFonts w:ascii="Times New Roman" w:hAnsi="Times New Roman"/>
          <w:color w:val="000000"/>
          <w:sz w:val="24"/>
          <w:szCs w:val="24"/>
          <w:lang w:eastAsia="zh-CN"/>
        </w:rPr>
        <w:t>4</w:t>
      </w:r>
      <w:r w:rsidRPr="001E6710">
        <w:rPr>
          <w:rFonts w:ascii="Times New Roman" w:hAnsi="Times New Roman"/>
          <w:color w:val="000000"/>
          <w:sz w:val="24"/>
          <w:szCs w:val="24"/>
          <w:lang w:eastAsia="zh-CN"/>
        </w:rPr>
        <w:t xml:space="preserve"> - </w:t>
      </w:r>
      <w:r w:rsidR="00066ED8">
        <w:rPr>
          <w:rFonts w:ascii="Times New Roman" w:hAnsi="Times New Roman"/>
          <w:color w:val="000000"/>
          <w:sz w:val="24"/>
          <w:szCs w:val="24"/>
          <w:lang w:eastAsia="zh-CN"/>
        </w:rPr>
        <w:t>7</w:t>
      </w:r>
      <w:r w:rsidRPr="001E6710">
        <w:rPr>
          <w:rFonts w:ascii="Times New Roman" w:hAnsi="Times New Roman"/>
          <w:color w:val="000000"/>
          <w:sz w:val="24"/>
          <w:szCs w:val="24"/>
          <w:lang w:eastAsia="zh-CN"/>
        </w:rPr>
        <w:t xml:space="preserve"> части 2 и частью </w:t>
      </w:r>
      <w:r w:rsidR="00133BD2">
        <w:rPr>
          <w:rFonts w:ascii="Times New Roman" w:hAnsi="Times New Roman"/>
          <w:color w:val="000000"/>
          <w:sz w:val="24"/>
          <w:szCs w:val="24"/>
          <w:lang w:eastAsia="zh-CN"/>
        </w:rPr>
        <w:t>4</w:t>
      </w:r>
      <w:r w:rsidRPr="001E6710">
        <w:rPr>
          <w:rFonts w:ascii="Times New Roman" w:hAnsi="Times New Roman"/>
          <w:color w:val="000000"/>
          <w:sz w:val="24"/>
          <w:szCs w:val="24"/>
          <w:lang w:eastAsia="zh-CN"/>
        </w:rPr>
        <w:t xml:space="preserve"> </w:t>
      </w:r>
      <w:r w:rsidR="00133BD2">
        <w:rPr>
          <w:rFonts w:ascii="Times New Roman" w:hAnsi="Times New Roman"/>
          <w:color w:val="000000"/>
          <w:sz w:val="24"/>
          <w:szCs w:val="24"/>
          <w:lang w:eastAsia="zh-CN"/>
        </w:rPr>
        <w:t>настоящей статьи</w:t>
      </w:r>
      <w:r w:rsidRPr="001E6710">
        <w:rPr>
          <w:rFonts w:ascii="Times New Roman" w:hAnsi="Times New Roman"/>
          <w:color w:val="000000"/>
          <w:sz w:val="24"/>
          <w:szCs w:val="24"/>
          <w:lang w:eastAsia="zh-CN"/>
        </w:rPr>
        <w:t>,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1E6710" w:rsidRPr="001E6710" w:rsidRDefault="001E6710" w:rsidP="001E6710">
      <w:pPr>
        <w:spacing w:after="60" w:line="240" w:lineRule="auto"/>
        <w:ind w:firstLine="709"/>
        <w:jc w:val="both"/>
        <w:rPr>
          <w:rFonts w:ascii="Times New Roman" w:hAnsi="Times New Roman"/>
          <w:color w:val="000000"/>
          <w:sz w:val="24"/>
          <w:szCs w:val="24"/>
          <w:lang w:eastAsia="zh-CN"/>
        </w:rPr>
      </w:pPr>
      <w:r w:rsidRPr="001E6710">
        <w:rPr>
          <w:rFonts w:ascii="Times New Roman" w:hAnsi="Times New Roman"/>
          <w:b/>
          <w:color w:val="000000"/>
          <w:sz w:val="24"/>
          <w:szCs w:val="24"/>
          <w:lang w:eastAsia="zh-CN"/>
        </w:rPr>
        <w:t>6</w:t>
      </w:r>
      <w:r w:rsidRPr="001E6710">
        <w:rPr>
          <w:rFonts w:ascii="Times New Roman" w:hAnsi="Times New Roman"/>
          <w:color w:val="000000"/>
          <w:sz w:val="24"/>
          <w:szCs w:val="24"/>
          <w:lang w:eastAsia="zh-CN"/>
        </w:rPr>
        <w:t xml:space="preserve">. </w:t>
      </w:r>
      <w:r w:rsidR="003F6D7A" w:rsidRPr="003F6D7A">
        <w:rPr>
          <w:rFonts w:ascii="Times New Roman" w:hAnsi="Times New Roman"/>
          <w:color w:val="000000"/>
          <w:sz w:val="24"/>
          <w:szCs w:val="24"/>
          <w:lang w:eastAsia="zh-CN"/>
        </w:rPr>
        <w:t>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1E6710" w:rsidRPr="001E6710" w:rsidRDefault="001E6710" w:rsidP="001E6710">
      <w:pPr>
        <w:spacing w:after="60" w:line="240" w:lineRule="auto"/>
        <w:ind w:firstLine="709"/>
        <w:jc w:val="both"/>
        <w:rPr>
          <w:rFonts w:ascii="Times New Roman" w:hAnsi="Times New Roman"/>
          <w:color w:val="000000"/>
          <w:sz w:val="24"/>
          <w:szCs w:val="24"/>
          <w:lang w:eastAsia="zh-CN"/>
        </w:rPr>
      </w:pPr>
      <w:r w:rsidRPr="001E6710">
        <w:rPr>
          <w:rFonts w:ascii="Times New Roman" w:hAnsi="Times New Roman"/>
          <w:b/>
          <w:color w:val="000000"/>
          <w:sz w:val="24"/>
          <w:szCs w:val="24"/>
          <w:lang w:eastAsia="zh-CN"/>
        </w:rPr>
        <w:t>7.</w:t>
      </w:r>
      <w:r w:rsidRPr="001E6710">
        <w:rPr>
          <w:rFonts w:ascii="Times New Roman" w:hAnsi="Times New Roman"/>
          <w:color w:val="000000"/>
          <w:sz w:val="24"/>
          <w:szCs w:val="24"/>
          <w:lang w:eastAsia="zh-CN"/>
        </w:rPr>
        <w:t xml:space="preserve"> Внесение изменений в правила землепользования и застройки в связи с обнаружением мест </w:t>
      </w:r>
      <w:proofErr w:type="gramStart"/>
      <w:r w:rsidRPr="001E6710">
        <w:rPr>
          <w:rFonts w:ascii="Times New Roman" w:hAnsi="Times New Roman"/>
          <w:color w:val="000000"/>
          <w:sz w:val="24"/>
          <w:szCs w:val="24"/>
          <w:lang w:eastAsia="zh-CN"/>
        </w:rPr>
        <w:t>захоронений</w:t>
      </w:r>
      <w:proofErr w:type="gramEnd"/>
      <w:r w:rsidRPr="001E6710">
        <w:rPr>
          <w:rFonts w:ascii="Times New Roman" w:hAnsi="Times New Roman"/>
          <w:color w:val="000000"/>
          <w:sz w:val="24"/>
          <w:szCs w:val="24"/>
          <w:lang w:eastAsia="zh-CN"/>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1E6710" w:rsidRPr="001E6710" w:rsidRDefault="001E6710" w:rsidP="001E6710">
      <w:pPr>
        <w:spacing w:after="60" w:line="240" w:lineRule="auto"/>
        <w:ind w:firstLine="709"/>
        <w:jc w:val="both"/>
        <w:rPr>
          <w:rFonts w:ascii="Times New Roman" w:hAnsi="Times New Roman"/>
          <w:color w:val="000000"/>
          <w:sz w:val="24"/>
          <w:szCs w:val="24"/>
          <w:lang w:eastAsia="zh-CN"/>
        </w:rPr>
      </w:pPr>
      <w:r w:rsidRPr="001E6710">
        <w:rPr>
          <w:rFonts w:ascii="Times New Roman" w:hAnsi="Times New Roman"/>
          <w:b/>
          <w:color w:val="000000"/>
          <w:sz w:val="24"/>
          <w:szCs w:val="24"/>
          <w:lang w:eastAsia="zh-CN"/>
        </w:rPr>
        <w:t>8.</w:t>
      </w:r>
      <w:r w:rsidRPr="001E6710">
        <w:rPr>
          <w:rFonts w:ascii="Times New Roman" w:hAnsi="Times New Roman"/>
          <w:color w:val="000000"/>
          <w:sz w:val="24"/>
          <w:szCs w:val="24"/>
          <w:lang w:eastAsia="zh-CN"/>
        </w:rPr>
        <w:t xml:space="preserve">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1E6710" w:rsidRDefault="001E6710" w:rsidP="001E6710">
      <w:pPr>
        <w:spacing w:line="240" w:lineRule="auto"/>
        <w:ind w:firstLine="709"/>
        <w:jc w:val="both"/>
        <w:rPr>
          <w:rFonts w:ascii="Times New Roman" w:hAnsi="Times New Roman"/>
          <w:color w:val="000000"/>
          <w:sz w:val="24"/>
          <w:szCs w:val="24"/>
          <w:lang w:eastAsia="zh-CN"/>
        </w:rPr>
      </w:pPr>
      <w:r w:rsidRPr="001E6710">
        <w:rPr>
          <w:rFonts w:ascii="Times New Roman" w:hAnsi="Times New Roman"/>
          <w:b/>
          <w:color w:val="000000"/>
          <w:sz w:val="24"/>
          <w:szCs w:val="24"/>
          <w:lang w:eastAsia="zh-CN"/>
        </w:rPr>
        <w:t>9</w:t>
      </w:r>
      <w:r w:rsidRPr="001E6710">
        <w:rPr>
          <w:rFonts w:ascii="Times New Roman" w:hAnsi="Times New Roman"/>
          <w:color w:val="000000"/>
          <w:sz w:val="24"/>
          <w:szCs w:val="24"/>
          <w:lang w:eastAsia="zh-CN"/>
        </w:rPr>
        <w:t>.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34E7E" w:rsidRPr="001E6710" w:rsidRDefault="00F34E7E" w:rsidP="001E6710">
      <w:pPr>
        <w:spacing w:line="240" w:lineRule="auto"/>
        <w:ind w:firstLine="709"/>
        <w:jc w:val="both"/>
        <w:rPr>
          <w:rFonts w:ascii="Times New Roman" w:hAnsi="Times New Roman"/>
          <w:color w:val="000000"/>
          <w:sz w:val="24"/>
          <w:szCs w:val="24"/>
          <w:lang w:eastAsia="zh-CN"/>
        </w:rPr>
      </w:pPr>
    </w:p>
    <w:p w:rsidR="001E6710" w:rsidRPr="001E6710" w:rsidRDefault="001E6710" w:rsidP="001E6710">
      <w:pPr>
        <w:spacing w:line="240" w:lineRule="auto"/>
        <w:ind w:firstLine="709"/>
        <w:outlineLvl w:val="1"/>
        <w:rPr>
          <w:rFonts w:ascii="Times New Roman" w:hAnsi="Times New Roman"/>
          <w:b/>
          <w:sz w:val="24"/>
          <w:szCs w:val="24"/>
          <w:lang w:eastAsia="zh-CN"/>
        </w:rPr>
      </w:pPr>
      <w:bookmarkStart w:id="77" w:name="_Toc131597648"/>
      <w:bookmarkStart w:id="78" w:name="_Toc193701926"/>
      <w:r w:rsidRPr="001E6710">
        <w:rPr>
          <w:rFonts w:ascii="Times New Roman" w:hAnsi="Times New Roman"/>
          <w:b/>
          <w:sz w:val="24"/>
          <w:szCs w:val="24"/>
          <w:lang w:eastAsia="zh-CN"/>
        </w:rPr>
        <w:t>ГЛАВА 7. ПОЛОЖЕНИЯ О РЕГУЛИРОВАНИИ ИНЫХ ВОПРОСОВ ЗЕМЛЕПОЛЬЗОВАНИЯ И ЗАСТРОЙКИ</w:t>
      </w:r>
      <w:bookmarkEnd w:id="77"/>
      <w:bookmarkEnd w:id="78"/>
    </w:p>
    <w:p w:rsidR="001E6710" w:rsidRPr="001E6710" w:rsidRDefault="001E6710"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79" w:name="_Toc131597650"/>
      <w:bookmarkStart w:id="80" w:name="_Toc193701927"/>
      <w:r w:rsidRPr="001E6710">
        <w:rPr>
          <w:rFonts w:ascii="Times New Roman" w:hAnsi="Times New Roman"/>
          <w:b/>
          <w:sz w:val="24"/>
          <w:szCs w:val="24"/>
          <w:lang w:eastAsia="zh-CN"/>
        </w:rPr>
        <w:t>Статья 1</w:t>
      </w:r>
      <w:r w:rsidR="0049725A">
        <w:rPr>
          <w:rFonts w:ascii="Times New Roman" w:hAnsi="Times New Roman"/>
          <w:b/>
          <w:sz w:val="24"/>
          <w:szCs w:val="24"/>
          <w:lang w:eastAsia="zh-CN"/>
        </w:rPr>
        <w:t>7</w:t>
      </w:r>
      <w:r w:rsidRPr="001E6710">
        <w:rPr>
          <w:rFonts w:ascii="Times New Roman" w:hAnsi="Times New Roman"/>
          <w:b/>
          <w:sz w:val="24"/>
          <w:szCs w:val="24"/>
          <w:lang w:eastAsia="zh-CN"/>
        </w:rPr>
        <w:t>. Вступление в силу настоящих Правил. Действие настоящих Правил по отношению к ранее возникшим правоотношениям</w:t>
      </w:r>
      <w:bookmarkEnd w:id="79"/>
      <w:bookmarkEnd w:id="80"/>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1.</w:t>
      </w:r>
      <w:r w:rsidRPr="001E6710">
        <w:rPr>
          <w:rFonts w:ascii="Times New Roman" w:hAnsi="Times New Roman"/>
          <w:sz w:val="24"/>
          <w:szCs w:val="24"/>
          <w:lang w:eastAsia="zh-CN"/>
        </w:rPr>
        <w:t xml:space="preserve"> Настоящие Правила вступают в силу со дня их официального опубликования.</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2</w:t>
      </w:r>
      <w:r w:rsidRPr="001E6710">
        <w:rPr>
          <w:rFonts w:ascii="Times New Roman" w:hAnsi="Times New Roman"/>
          <w:sz w:val="24"/>
          <w:szCs w:val="24"/>
          <w:lang w:eastAsia="zh-CN"/>
        </w:rPr>
        <w:t>. 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 в соответствии с действующим законодательством.</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lastRenderedPageBreak/>
        <w:t>3.</w:t>
      </w:r>
      <w:r w:rsidRPr="001E6710">
        <w:rPr>
          <w:rFonts w:ascii="Times New Roman" w:hAnsi="Times New Roman"/>
          <w:sz w:val="24"/>
          <w:szCs w:val="24"/>
          <w:lang w:eastAsia="zh-CN"/>
        </w:rPr>
        <w:t xml:space="preserve">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4.</w:t>
      </w:r>
      <w:r w:rsidRPr="001E6710">
        <w:rPr>
          <w:rFonts w:ascii="Times New Roman" w:hAnsi="Times New Roman"/>
          <w:sz w:val="24"/>
          <w:szCs w:val="24"/>
          <w:lang w:eastAsia="zh-CN"/>
        </w:rPr>
        <w:t xml:space="preserve">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1E6710" w:rsidRPr="001E6710" w:rsidRDefault="001E6710" w:rsidP="003D2827">
      <w:pPr>
        <w:spacing w:after="60"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5</w:t>
      </w:r>
      <w:r w:rsidRPr="001E6710">
        <w:rPr>
          <w:rFonts w:ascii="Times New Roman" w:hAnsi="Times New Roman"/>
          <w:sz w:val="24"/>
          <w:szCs w:val="24"/>
          <w:lang w:eastAsia="zh-CN"/>
        </w:rPr>
        <w:t>.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b/>
          <w:sz w:val="24"/>
          <w:szCs w:val="24"/>
          <w:lang w:eastAsia="zh-CN"/>
        </w:rPr>
        <w:t>6.</w:t>
      </w:r>
      <w:r w:rsidRPr="001E6710">
        <w:rPr>
          <w:rFonts w:ascii="Times New Roman" w:hAnsi="Times New Roman"/>
          <w:sz w:val="24"/>
          <w:szCs w:val="24"/>
          <w:lang w:eastAsia="zh-CN"/>
        </w:rPr>
        <w:t xml:space="preserve">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 для территориальной зоны.</w:t>
      </w:r>
    </w:p>
    <w:p w:rsid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Все изменения объектов капитального строительства, несоответствующих градостроительному регламенту,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7A700B" w:rsidRPr="001E6710" w:rsidRDefault="007A700B" w:rsidP="001E6710">
      <w:pPr>
        <w:spacing w:line="240" w:lineRule="auto"/>
        <w:ind w:firstLine="709"/>
        <w:jc w:val="both"/>
        <w:rPr>
          <w:rFonts w:ascii="Times New Roman" w:hAnsi="Times New Roman"/>
          <w:sz w:val="24"/>
          <w:szCs w:val="24"/>
          <w:lang w:eastAsia="zh-CN"/>
        </w:rPr>
      </w:pPr>
    </w:p>
    <w:p w:rsidR="001E6710" w:rsidRPr="001E6710" w:rsidRDefault="001E6710" w:rsidP="0099259F">
      <w:pPr>
        <w:spacing w:after="120" w:line="240" w:lineRule="auto"/>
        <w:ind w:firstLine="709"/>
        <w:jc w:val="both"/>
        <w:outlineLvl w:val="2"/>
        <w:rPr>
          <w:rFonts w:ascii="Times New Roman" w:hAnsi="Times New Roman"/>
          <w:b/>
          <w:sz w:val="24"/>
          <w:szCs w:val="24"/>
          <w:lang w:eastAsia="zh-CN"/>
        </w:rPr>
      </w:pPr>
      <w:bookmarkStart w:id="81" w:name="_Toc131597651"/>
      <w:bookmarkStart w:id="82" w:name="_Toc193701928"/>
      <w:r w:rsidRPr="001E6710">
        <w:rPr>
          <w:rFonts w:ascii="Times New Roman" w:hAnsi="Times New Roman"/>
          <w:b/>
          <w:sz w:val="24"/>
          <w:szCs w:val="24"/>
          <w:lang w:eastAsia="zh-CN"/>
        </w:rPr>
        <w:t>Статья 1</w:t>
      </w:r>
      <w:r w:rsidR="0049725A">
        <w:rPr>
          <w:rFonts w:ascii="Times New Roman" w:hAnsi="Times New Roman"/>
          <w:b/>
          <w:sz w:val="24"/>
          <w:szCs w:val="24"/>
          <w:lang w:eastAsia="zh-CN"/>
        </w:rPr>
        <w:t>8</w:t>
      </w:r>
      <w:r w:rsidRPr="001E6710">
        <w:rPr>
          <w:rFonts w:ascii="Times New Roman" w:hAnsi="Times New Roman"/>
          <w:b/>
          <w:sz w:val="24"/>
          <w:szCs w:val="24"/>
          <w:lang w:eastAsia="zh-CN"/>
        </w:rPr>
        <w:t>. Действие настоящих Правил по отношению к градостроительной документации</w:t>
      </w:r>
      <w:bookmarkEnd w:id="81"/>
      <w:bookmarkEnd w:id="82"/>
    </w:p>
    <w:p w:rsidR="001E6710" w:rsidRPr="001E6710" w:rsidRDefault="003D2827" w:rsidP="001E6710">
      <w:pPr>
        <w:spacing w:line="240" w:lineRule="auto"/>
        <w:ind w:firstLine="709"/>
        <w:jc w:val="both"/>
        <w:rPr>
          <w:rFonts w:ascii="Times New Roman" w:hAnsi="Times New Roman"/>
          <w:sz w:val="24"/>
          <w:szCs w:val="24"/>
          <w:lang w:eastAsia="zh-CN"/>
        </w:rPr>
      </w:pPr>
      <w:r w:rsidRPr="003D2827">
        <w:rPr>
          <w:rFonts w:ascii="Times New Roman" w:hAnsi="Times New Roman"/>
          <w:b/>
          <w:sz w:val="24"/>
          <w:szCs w:val="24"/>
          <w:lang w:eastAsia="zh-CN"/>
        </w:rPr>
        <w:t>1.</w:t>
      </w:r>
      <w:r>
        <w:rPr>
          <w:rFonts w:ascii="Times New Roman" w:hAnsi="Times New Roman"/>
          <w:sz w:val="24"/>
          <w:szCs w:val="24"/>
          <w:lang w:eastAsia="zh-CN"/>
        </w:rPr>
        <w:t xml:space="preserve"> </w:t>
      </w:r>
      <w:r w:rsidR="001E6710" w:rsidRPr="001E6710">
        <w:rPr>
          <w:rFonts w:ascii="Times New Roman" w:hAnsi="Times New Roman"/>
          <w:sz w:val="24"/>
          <w:szCs w:val="24"/>
          <w:lang w:eastAsia="zh-CN"/>
        </w:rPr>
        <w:t>На основании утвержденных Правил органы местного самоуправления вправе принимать решения:</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1) о подготовке документации по планировке территории;</w:t>
      </w:r>
    </w:p>
    <w:p w:rsidR="001E6710" w:rsidRPr="001E6710"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2)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rsidR="0099259F" w:rsidRDefault="001E6710" w:rsidP="001E6710">
      <w:pPr>
        <w:spacing w:line="240" w:lineRule="auto"/>
        <w:ind w:firstLine="709"/>
        <w:jc w:val="both"/>
        <w:rPr>
          <w:rFonts w:ascii="Times New Roman" w:hAnsi="Times New Roman"/>
          <w:sz w:val="24"/>
          <w:szCs w:val="24"/>
          <w:lang w:eastAsia="zh-CN"/>
        </w:rPr>
      </w:pPr>
      <w:r w:rsidRPr="001E6710">
        <w:rPr>
          <w:rFonts w:ascii="Times New Roman" w:hAnsi="Times New Roman"/>
          <w:sz w:val="24"/>
          <w:szCs w:val="24"/>
          <w:lang w:eastAsia="zh-CN"/>
        </w:rPr>
        <w:t>3) иные решения в соответствии с действующим законодательством.</w:t>
      </w:r>
      <w:r w:rsidR="0099259F">
        <w:rPr>
          <w:rFonts w:ascii="Times New Roman" w:hAnsi="Times New Roman"/>
          <w:sz w:val="24"/>
          <w:szCs w:val="24"/>
          <w:lang w:eastAsia="zh-CN"/>
        </w:rPr>
        <w:br w:type="page"/>
      </w:r>
    </w:p>
    <w:p w:rsidR="00712176" w:rsidRDefault="008410C1" w:rsidP="00E85DCE">
      <w:pPr>
        <w:pStyle w:val="1"/>
        <w:spacing w:before="0" w:after="0"/>
        <w:rPr>
          <w:kern w:val="32"/>
          <w:szCs w:val="24"/>
          <w:lang w:eastAsia="ar-SA"/>
        </w:rPr>
      </w:pPr>
      <w:bookmarkStart w:id="83" w:name="_Toc193701929"/>
      <w:r w:rsidRPr="00647D54">
        <w:rPr>
          <w:caps w:val="0"/>
          <w:kern w:val="32"/>
          <w:szCs w:val="24"/>
          <w:lang w:eastAsia="ar-SA"/>
        </w:rPr>
        <w:lastRenderedPageBreak/>
        <w:t>ЧАСТЬ II. КАРТА ГРАДОСТРОИТЕЛЬНОГО ЗОНИРОВАНИЯ</w:t>
      </w:r>
      <w:bookmarkEnd w:id="83"/>
    </w:p>
    <w:p w:rsidR="008410C1" w:rsidRPr="008410C1" w:rsidRDefault="008410C1" w:rsidP="008410C1">
      <w:pPr>
        <w:spacing w:line="240" w:lineRule="auto"/>
        <w:rPr>
          <w:lang w:eastAsia="ar-SA"/>
        </w:rPr>
      </w:pPr>
    </w:p>
    <w:p w:rsidR="00712176" w:rsidRDefault="00712176" w:rsidP="008410C1">
      <w:pPr>
        <w:pStyle w:val="2"/>
        <w:spacing w:before="0" w:after="0"/>
        <w:rPr>
          <w:i w:val="0"/>
          <w:szCs w:val="24"/>
          <w:lang w:eastAsia="ar-SA"/>
        </w:rPr>
      </w:pPr>
      <w:bookmarkStart w:id="84" w:name="_Toc282347529"/>
      <w:bookmarkStart w:id="85" w:name="_Toc321209569"/>
      <w:bookmarkStart w:id="86" w:name="_Toc339819814"/>
      <w:bookmarkStart w:id="87" w:name="_Toc379293270"/>
      <w:bookmarkStart w:id="88" w:name="_Toc380581547"/>
      <w:bookmarkStart w:id="89" w:name="_Toc392516679"/>
      <w:bookmarkStart w:id="90" w:name="_Toc400454226"/>
      <w:bookmarkStart w:id="91" w:name="_Toc410315204"/>
      <w:bookmarkStart w:id="92" w:name="_Toc424120763"/>
      <w:bookmarkStart w:id="93" w:name="_Toc429415684"/>
      <w:bookmarkStart w:id="94" w:name="_Toc193701930"/>
      <w:r w:rsidRPr="0099259F">
        <w:rPr>
          <w:i w:val="0"/>
          <w:szCs w:val="24"/>
          <w:lang w:eastAsia="ar-SA"/>
        </w:rPr>
        <w:t xml:space="preserve">ГЛАВА </w:t>
      </w:r>
      <w:r w:rsidR="0099259F">
        <w:rPr>
          <w:i w:val="0"/>
          <w:szCs w:val="24"/>
          <w:lang w:eastAsia="ar-SA"/>
        </w:rPr>
        <w:t>8</w:t>
      </w:r>
      <w:r w:rsidRPr="0099259F">
        <w:rPr>
          <w:i w:val="0"/>
          <w:szCs w:val="24"/>
          <w:lang w:eastAsia="ar-SA"/>
        </w:rPr>
        <w:t>. ГРАДОСТРОИТЕЛЬНОЕ ЗОНИРОВАНИЕ</w:t>
      </w:r>
      <w:bookmarkEnd w:id="84"/>
      <w:bookmarkEnd w:id="85"/>
      <w:bookmarkEnd w:id="86"/>
      <w:bookmarkEnd w:id="87"/>
      <w:bookmarkEnd w:id="88"/>
      <w:bookmarkEnd w:id="89"/>
      <w:bookmarkEnd w:id="90"/>
      <w:bookmarkEnd w:id="91"/>
      <w:bookmarkEnd w:id="92"/>
      <w:bookmarkEnd w:id="93"/>
      <w:bookmarkEnd w:id="94"/>
    </w:p>
    <w:p w:rsidR="0099259F" w:rsidRPr="0099259F" w:rsidRDefault="0099259F" w:rsidP="0099259F">
      <w:pPr>
        <w:pStyle w:val="Main"/>
      </w:pPr>
    </w:p>
    <w:p w:rsidR="00712176" w:rsidRPr="001E6710" w:rsidRDefault="00712176" w:rsidP="0099259F">
      <w:pPr>
        <w:pStyle w:val="3"/>
        <w:spacing w:before="0"/>
        <w:ind w:firstLine="709"/>
        <w:jc w:val="both"/>
        <w:rPr>
          <w:szCs w:val="24"/>
          <w:lang w:eastAsia="ar-SA"/>
        </w:rPr>
      </w:pPr>
      <w:bookmarkStart w:id="95" w:name="_Toc282347530"/>
      <w:bookmarkStart w:id="96" w:name="_Toc321209570"/>
      <w:bookmarkStart w:id="97" w:name="_Toc339819815"/>
      <w:bookmarkStart w:id="98" w:name="_Toc429415685"/>
      <w:bookmarkStart w:id="99" w:name="_Toc379293271"/>
      <w:bookmarkStart w:id="100" w:name="_Toc380581548"/>
      <w:bookmarkStart w:id="101" w:name="_Toc392516680"/>
      <w:bookmarkStart w:id="102" w:name="_Toc400454227"/>
      <w:bookmarkStart w:id="103" w:name="_Toc410315205"/>
      <w:bookmarkStart w:id="104" w:name="_Toc424120764"/>
      <w:bookmarkStart w:id="105" w:name="_Toc193701931"/>
      <w:r w:rsidRPr="001E6710">
        <w:rPr>
          <w:szCs w:val="24"/>
          <w:lang w:eastAsia="ar-SA"/>
        </w:rPr>
        <w:t xml:space="preserve">Статья </w:t>
      </w:r>
      <w:r w:rsidR="0049725A">
        <w:rPr>
          <w:szCs w:val="24"/>
          <w:lang w:eastAsia="ar-SA"/>
        </w:rPr>
        <w:t>19</w:t>
      </w:r>
      <w:r w:rsidRPr="001E6710">
        <w:rPr>
          <w:szCs w:val="24"/>
          <w:lang w:eastAsia="ar-SA"/>
        </w:rPr>
        <w:t>. Карта градостроительного зонирования</w:t>
      </w:r>
      <w:bookmarkEnd w:id="95"/>
      <w:bookmarkEnd w:id="96"/>
      <w:bookmarkEnd w:id="97"/>
      <w:bookmarkEnd w:id="98"/>
      <w:bookmarkEnd w:id="99"/>
      <w:bookmarkEnd w:id="100"/>
      <w:bookmarkEnd w:id="101"/>
      <w:bookmarkEnd w:id="102"/>
      <w:bookmarkEnd w:id="103"/>
      <w:bookmarkEnd w:id="104"/>
      <w:bookmarkEnd w:id="105"/>
    </w:p>
    <w:p w:rsidR="00712176" w:rsidRDefault="00647D54" w:rsidP="0049725A">
      <w:pPr>
        <w:pStyle w:val="a0"/>
        <w:spacing w:after="60"/>
        <w:ind w:firstLine="567"/>
        <w:rPr>
          <w:lang w:val="ru-RU"/>
        </w:rPr>
      </w:pPr>
      <w:bookmarkStart w:id="106" w:name="_Toc282347532"/>
      <w:bookmarkStart w:id="107" w:name="_Toc327955103"/>
      <w:bookmarkStart w:id="108" w:name="_Toc379293272"/>
      <w:bookmarkStart w:id="109" w:name="_Toc380581549"/>
      <w:bookmarkStart w:id="110" w:name="_Toc392516681"/>
      <w:bookmarkStart w:id="111" w:name="_Toc400454228"/>
      <w:bookmarkStart w:id="112" w:name="_Toc410315206"/>
      <w:bookmarkStart w:id="113" w:name="_Toc424120765"/>
      <w:bookmarkStart w:id="114" w:name="_Toc429415686"/>
      <w:r w:rsidRPr="00647D54">
        <w:rPr>
          <w:b/>
          <w:lang w:val="ru-RU"/>
        </w:rPr>
        <w:t>1.</w:t>
      </w:r>
      <w:r>
        <w:rPr>
          <w:lang w:val="ru-RU"/>
        </w:rPr>
        <w:t xml:space="preserve"> Карты</w:t>
      </w:r>
      <w:r w:rsidR="00712176" w:rsidRPr="008A0A39">
        <w:rPr>
          <w:lang w:val="ru-RU"/>
        </w:rPr>
        <w:t xml:space="preserve"> градостроительного зонирования</w:t>
      </w:r>
      <w:r>
        <w:rPr>
          <w:lang w:val="ru-RU"/>
        </w:rPr>
        <w:t xml:space="preserve"> поселения и территории населенных пунктов</w:t>
      </w:r>
      <w:r w:rsidR="009254B2">
        <w:rPr>
          <w:lang w:val="ru-RU"/>
        </w:rPr>
        <w:t xml:space="preserve"> </w:t>
      </w:r>
      <w:r>
        <w:rPr>
          <w:lang w:val="ru-RU"/>
        </w:rPr>
        <w:t>с отображенными на них границами</w:t>
      </w:r>
      <w:r w:rsidR="00712176">
        <w:rPr>
          <w:lang w:val="ru-RU"/>
        </w:rPr>
        <w:t xml:space="preserve"> зон с особыми условиями использования территории муниципального образования</w:t>
      </w:r>
      <w:r w:rsidR="002D7948">
        <w:rPr>
          <w:lang w:val="ru-RU"/>
        </w:rPr>
        <w:t xml:space="preserve"> сельское поселение</w:t>
      </w:r>
      <w:r w:rsidR="00712176">
        <w:rPr>
          <w:lang w:val="ru-RU"/>
        </w:rPr>
        <w:t xml:space="preserve"> </w:t>
      </w:r>
      <w:r w:rsidR="00B3583E" w:rsidRPr="00B3583E">
        <w:rPr>
          <w:lang w:val="ru-RU" w:eastAsia="zh-CN"/>
        </w:rPr>
        <w:t>Трусовский</w:t>
      </w:r>
      <w:r w:rsidR="00712176">
        <w:rPr>
          <w:lang w:val="ru-RU"/>
        </w:rPr>
        <w:t xml:space="preserve"> сельсовет </w:t>
      </w:r>
      <w:r w:rsidR="00D60CCC">
        <w:rPr>
          <w:lang w:val="ru-RU"/>
        </w:rPr>
        <w:t>Курьинского</w:t>
      </w:r>
      <w:r w:rsidR="00712176">
        <w:rPr>
          <w:lang w:val="ru-RU"/>
        </w:rPr>
        <w:t xml:space="preserve"> района Алтайского края области </w:t>
      </w:r>
      <w:r w:rsidR="00712176" w:rsidRPr="008A0A39">
        <w:rPr>
          <w:lang w:val="ru-RU"/>
        </w:rPr>
        <w:t>является составной графической частью настоящих Правил. На Карт</w:t>
      </w:r>
      <w:r>
        <w:rPr>
          <w:lang w:val="ru-RU"/>
        </w:rPr>
        <w:t>ах</w:t>
      </w:r>
      <w:r w:rsidR="00712176" w:rsidRPr="008A0A39">
        <w:rPr>
          <w:lang w:val="ru-RU"/>
        </w:rPr>
        <w:t xml:space="preserve"> отображены границы территориальных зон и их кодовые обозначения, определяющие вид территориальной зоны</w:t>
      </w:r>
      <w:r w:rsidR="00712176">
        <w:rPr>
          <w:lang w:val="ru-RU"/>
        </w:rPr>
        <w:t xml:space="preserve">. </w:t>
      </w:r>
    </w:p>
    <w:p w:rsidR="0099259F" w:rsidRDefault="0049725A" w:rsidP="00712176">
      <w:pPr>
        <w:pStyle w:val="a0"/>
        <w:ind w:firstLine="567"/>
        <w:rPr>
          <w:lang w:val="ru-RU"/>
        </w:rPr>
      </w:pPr>
      <w:r w:rsidRPr="0049725A">
        <w:rPr>
          <w:b/>
          <w:lang w:val="ru-RU"/>
        </w:rPr>
        <w:t xml:space="preserve">2. </w:t>
      </w:r>
      <w:r w:rsidRPr="0049725A">
        <w:rPr>
          <w:lang w:val="ru-RU"/>
        </w:rPr>
        <w:t xml:space="preserve">На карте градостроительного зонирования </w:t>
      </w:r>
      <w:r>
        <w:rPr>
          <w:lang w:val="ru-RU"/>
        </w:rPr>
        <w:t>муниципального образования сельское поселение</w:t>
      </w:r>
      <w:r w:rsidRPr="0049725A">
        <w:rPr>
          <w:lang w:val="ru-RU"/>
        </w:rPr>
        <w:t xml:space="preserve"> Трусовский сельсовет Курьинского района Алтайского края отсутствуют территории, в границах которых предусматриваются требования к архитектурно-градостроительному облику объектов капитального строительства.</w:t>
      </w:r>
    </w:p>
    <w:p w:rsidR="0049725A" w:rsidRDefault="0049725A" w:rsidP="00712176">
      <w:pPr>
        <w:pStyle w:val="a0"/>
        <w:ind w:firstLine="567"/>
        <w:rPr>
          <w:lang w:val="ru-RU"/>
        </w:rPr>
      </w:pPr>
    </w:p>
    <w:p w:rsidR="00712176" w:rsidRPr="001E6710" w:rsidRDefault="00712176" w:rsidP="0049725A">
      <w:pPr>
        <w:pStyle w:val="3"/>
        <w:spacing w:before="0"/>
        <w:ind w:firstLine="709"/>
        <w:jc w:val="both"/>
        <w:rPr>
          <w:szCs w:val="24"/>
          <w:lang w:eastAsia="ar-SA"/>
        </w:rPr>
      </w:pPr>
      <w:bookmarkStart w:id="115" w:name="_Toc193701932"/>
      <w:r w:rsidRPr="001E6710">
        <w:rPr>
          <w:szCs w:val="24"/>
          <w:lang w:eastAsia="ar-SA"/>
        </w:rPr>
        <w:t>Статья 2</w:t>
      </w:r>
      <w:r w:rsidR="0049725A">
        <w:rPr>
          <w:szCs w:val="24"/>
          <w:lang w:eastAsia="ar-SA"/>
        </w:rPr>
        <w:t>0</w:t>
      </w:r>
      <w:r w:rsidRPr="001E6710">
        <w:rPr>
          <w:szCs w:val="24"/>
          <w:lang w:eastAsia="ar-SA"/>
        </w:rPr>
        <w:t xml:space="preserve">. </w:t>
      </w:r>
      <w:bookmarkEnd w:id="106"/>
      <w:bookmarkEnd w:id="107"/>
      <w:r w:rsidRPr="001E6710">
        <w:rPr>
          <w:szCs w:val="24"/>
          <w:lang w:eastAsia="ar-SA"/>
        </w:rPr>
        <w:t>Порядок установления территориальных зон</w:t>
      </w:r>
      <w:bookmarkEnd w:id="108"/>
      <w:bookmarkEnd w:id="109"/>
      <w:bookmarkEnd w:id="110"/>
      <w:bookmarkEnd w:id="111"/>
      <w:bookmarkEnd w:id="112"/>
      <w:bookmarkEnd w:id="113"/>
      <w:bookmarkEnd w:id="114"/>
      <w:bookmarkEnd w:id="115"/>
    </w:p>
    <w:p w:rsidR="00712176" w:rsidRPr="008A0A39" w:rsidRDefault="00712176" w:rsidP="00E1117D">
      <w:pPr>
        <w:pStyle w:val="a0"/>
        <w:rPr>
          <w:lang w:val="ru-RU"/>
        </w:rPr>
      </w:pPr>
      <w:r w:rsidRPr="00E1117D">
        <w:rPr>
          <w:b/>
          <w:lang w:val="ru-RU"/>
        </w:rPr>
        <w:t>1.</w:t>
      </w:r>
      <w:r w:rsidRPr="008A0A39">
        <w:rPr>
          <w:lang w:val="ru-RU"/>
        </w:rPr>
        <w:t xml:space="preserve"> При подготовке правил землепользования и застройки границы территориальных зон устанавливаются с учетом:</w:t>
      </w:r>
    </w:p>
    <w:p w:rsidR="00712176" w:rsidRPr="008A0A39" w:rsidRDefault="00712176" w:rsidP="00E1117D">
      <w:pPr>
        <w:pStyle w:val="a0"/>
        <w:numPr>
          <w:ilvl w:val="0"/>
          <w:numId w:val="1"/>
        </w:numPr>
        <w:ind w:left="0" w:firstLine="709"/>
        <w:rPr>
          <w:lang w:val="ru-RU"/>
        </w:rPr>
      </w:pPr>
      <w:r w:rsidRPr="008A0A39">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712176" w:rsidRPr="008A0A39" w:rsidRDefault="00712176" w:rsidP="00E1117D">
      <w:pPr>
        <w:pStyle w:val="a0"/>
        <w:numPr>
          <w:ilvl w:val="0"/>
          <w:numId w:val="1"/>
        </w:numPr>
        <w:ind w:left="0" w:firstLine="709"/>
        <w:rPr>
          <w:lang w:val="ru-RU"/>
        </w:rPr>
      </w:pPr>
      <w:r w:rsidRPr="008A0A39">
        <w:rPr>
          <w:lang w:val="ru-RU"/>
        </w:rPr>
        <w:t>функциональных зон и параметров их планируемого развития, определенных генеральным планом поселения</w:t>
      </w:r>
      <w:r>
        <w:rPr>
          <w:lang w:val="ru-RU"/>
        </w:rPr>
        <w:t xml:space="preserve"> (при его наличии)</w:t>
      </w:r>
      <w:r w:rsidRPr="008A0A39">
        <w:rPr>
          <w:lang w:val="ru-RU"/>
        </w:rPr>
        <w:t xml:space="preserve">, схемой территориального планирования муниципального района; </w:t>
      </w:r>
    </w:p>
    <w:p w:rsidR="00712176" w:rsidRPr="008A0A39" w:rsidRDefault="00712176" w:rsidP="00E1117D">
      <w:pPr>
        <w:pStyle w:val="a0"/>
        <w:numPr>
          <w:ilvl w:val="0"/>
          <w:numId w:val="1"/>
        </w:numPr>
        <w:ind w:left="0" w:firstLine="709"/>
        <w:rPr>
          <w:lang w:val="ru-RU"/>
        </w:rPr>
      </w:pPr>
      <w:r w:rsidRPr="008A0A39">
        <w:rPr>
          <w:lang w:val="ru-RU"/>
        </w:rPr>
        <w:t>определенных Градостроительным Кодексом РФ территориальных зон;</w:t>
      </w:r>
    </w:p>
    <w:p w:rsidR="00712176" w:rsidRPr="008A0A39" w:rsidRDefault="00712176" w:rsidP="00E1117D">
      <w:pPr>
        <w:pStyle w:val="a0"/>
        <w:numPr>
          <w:ilvl w:val="0"/>
          <w:numId w:val="1"/>
        </w:numPr>
        <w:ind w:left="0" w:firstLine="709"/>
        <w:rPr>
          <w:lang w:val="ru-RU"/>
        </w:rPr>
      </w:pPr>
      <w:r w:rsidRPr="008A0A39">
        <w:rPr>
          <w:lang w:val="ru-RU"/>
        </w:rPr>
        <w:t>сложившейся планировки территории и существующего землепользования;</w:t>
      </w:r>
    </w:p>
    <w:p w:rsidR="00712176" w:rsidRPr="008A0A39" w:rsidRDefault="00712176" w:rsidP="00E1117D">
      <w:pPr>
        <w:pStyle w:val="a0"/>
        <w:numPr>
          <w:ilvl w:val="0"/>
          <w:numId w:val="1"/>
        </w:numPr>
        <w:ind w:left="0" w:firstLine="709"/>
        <w:rPr>
          <w:lang w:val="ru-RU"/>
        </w:rPr>
      </w:pPr>
      <w:r w:rsidRPr="008A0A39">
        <w:rPr>
          <w:lang w:val="ru-RU"/>
        </w:rPr>
        <w:t>планируемых изменений границ земель различных категорий;</w:t>
      </w:r>
    </w:p>
    <w:p w:rsidR="00712176" w:rsidRPr="008A0A39" w:rsidRDefault="00712176" w:rsidP="00F53B02">
      <w:pPr>
        <w:pStyle w:val="a0"/>
        <w:numPr>
          <w:ilvl w:val="0"/>
          <w:numId w:val="1"/>
        </w:numPr>
        <w:spacing w:after="60"/>
        <w:ind w:left="0" w:firstLine="709"/>
        <w:rPr>
          <w:lang w:val="ru-RU"/>
        </w:rPr>
      </w:pPr>
      <w:r w:rsidRPr="008A0A39">
        <w:rPr>
          <w:lang w:val="ru-RU"/>
        </w:rPr>
        <w:t>предотвращения возможности причинения вреда объектам капитального строительства, расположенным на смежных земельных участках.</w:t>
      </w:r>
    </w:p>
    <w:p w:rsidR="00712176" w:rsidRPr="008A0A39" w:rsidRDefault="00712176" w:rsidP="00E1117D">
      <w:pPr>
        <w:pStyle w:val="a0"/>
        <w:rPr>
          <w:lang w:val="ru-RU"/>
        </w:rPr>
      </w:pPr>
      <w:r w:rsidRPr="00E1117D">
        <w:rPr>
          <w:b/>
          <w:lang w:val="ru-RU"/>
        </w:rPr>
        <w:t>2.</w:t>
      </w:r>
      <w:r w:rsidRPr="008A0A39">
        <w:rPr>
          <w:lang w:val="ru-RU"/>
        </w:rPr>
        <w:t xml:space="preserve"> Границы территориальных зон могут устанавливаться по:</w:t>
      </w:r>
    </w:p>
    <w:p w:rsidR="00712176" w:rsidRPr="008A0A39" w:rsidRDefault="00712176" w:rsidP="00E1117D">
      <w:pPr>
        <w:pStyle w:val="a0"/>
        <w:numPr>
          <w:ilvl w:val="0"/>
          <w:numId w:val="1"/>
        </w:numPr>
        <w:ind w:left="0" w:firstLine="709"/>
        <w:rPr>
          <w:lang w:val="ru-RU"/>
        </w:rPr>
      </w:pPr>
      <w:r w:rsidRPr="008A0A39">
        <w:rPr>
          <w:lang w:val="ru-RU"/>
        </w:rPr>
        <w:t>линиям магистралей, улиц, проездов, разделяющим транспортные потоки противоположных направлений;</w:t>
      </w:r>
    </w:p>
    <w:p w:rsidR="00712176" w:rsidRPr="00D84388" w:rsidRDefault="00712176" w:rsidP="00E1117D">
      <w:pPr>
        <w:pStyle w:val="a0"/>
        <w:numPr>
          <w:ilvl w:val="0"/>
          <w:numId w:val="1"/>
        </w:numPr>
        <w:ind w:left="0" w:firstLine="709"/>
        <w:rPr>
          <w:lang w:val="ru-RU"/>
        </w:rPr>
      </w:pPr>
      <w:r w:rsidRPr="00D84388">
        <w:rPr>
          <w:lang w:val="ru-RU"/>
        </w:rPr>
        <w:t>красным линиям;</w:t>
      </w:r>
    </w:p>
    <w:p w:rsidR="00712176" w:rsidRPr="00D84388" w:rsidRDefault="00712176" w:rsidP="00E1117D">
      <w:pPr>
        <w:pStyle w:val="a0"/>
        <w:numPr>
          <w:ilvl w:val="0"/>
          <w:numId w:val="1"/>
        </w:numPr>
        <w:ind w:left="0" w:firstLine="709"/>
        <w:rPr>
          <w:lang w:val="ru-RU"/>
        </w:rPr>
      </w:pPr>
      <w:r w:rsidRPr="00D84388">
        <w:rPr>
          <w:lang w:val="ru-RU"/>
        </w:rPr>
        <w:t>границам земельных участков;</w:t>
      </w:r>
    </w:p>
    <w:p w:rsidR="00712176" w:rsidRPr="008A0A39" w:rsidRDefault="00712176" w:rsidP="00E1117D">
      <w:pPr>
        <w:pStyle w:val="a0"/>
        <w:numPr>
          <w:ilvl w:val="0"/>
          <w:numId w:val="1"/>
        </w:numPr>
        <w:ind w:left="0" w:firstLine="709"/>
        <w:rPr>
          <w:lang w:val="ru-RU"/>
        </w:rPr>
      </w:pPr>
      <w:r w:rsidRPr="008A0A39">
        <w:rPr>
          <w:lang w:val="ru-RU"/>
        </w:rPr>
        <w:t>границам населенных пунктов в пределах муниципальных образований;</w:t>
      </w:r>
    </w:p>
    <w:p w:rsidR="00712176" w:rsidRPr="00D84388" w:rsidRDefault="00712176" w:rsidP="00E1117D">
      <w:pPr>
        <w:pStyle w:val="a0"/>
        <w:numPr>
          <w:ilvl w:val="0"/>
          <w:numId w:val="1"/>
        </w:numPr>
        <w:ind w:left="0" w:firstLine="709"/>
        <w:rPr>
          <w:lang w:val="ru-RU"/>
        </w:rPr>
      </w:pPr>
      <w:r w:rsidRPr="00D84388">
        <w:rPr>
          <w:lang w:val="ru-RU"/>
        </w:rPr>
        <w:t>границам муниципальных образований;</w:t>
      </w:r>
    </w:p>
    <w:p w:rsidR="00712176" w:rsidRPr="00D84388" w:rsidRDefault="00712176" w:rsidP="00E1117D">
      <w:pPr>
        <w:pStyle w:val="a0"/>
        <w:numPr>
          <w:ilvl w:val="0"/>
          <w:numId w:val="1"/>
        </w:numPr>
        <w:ind w:left="0" w:firstLine="709"/>
        <w:rPr>
          <w:lang w:val="ru-RU"/>
        </w:rPr>
      </w:pPr>
      <w:r w:rsidRPr="00D84388">
        <w:rPr>
          <w:lang w:val="ru-RU"/>
        </w:rPr>
        <w:t>естественным границам природных объектов;</w:t>
      </w:r>
    </w:p>
    <w:p w:rsidR="00712176" w:rsidRPr="00D84388" w:rsidRDefault="00712176" w:rsidP="00F53B02">
      <w:pPr>
        <w:pStyle w:val="a0"/>
        <w:numPr>
          <w:ilvl w:val="0"/>
          <w:numId w:val="1"/>
        </w:numPr>
        <w:spacing w:after="60"/>
        <w:ind w:left="0" w:firstLine="709"/>
        <w:rPr>
          <w:lang w:val="ru-RU"/>
        </w:rPr>
      </w:pPr>
      <w:r w:rsidRPr="00D84388">
        <w:rPr>
          <w:lang w:val="ru-RU"/>
        </w:rPr>
        <w:t>иным границам.</w:t>
      </w:r>
    </w:p>
    <w:p w:rsidR="00712176" w:rsidRDefault="00712176" w:rsidP="00E1117D">
      <w:pPr>
        <w:pStyle w:val="a0"/>
        <w:rPr>
          <w:lang w:val="ru-RU"/>
        </w:rPr>
      </w:pPr>
      <w:r w:rsidRPr="00E1117D">
        <w:rPr>
          <w:b/>
          <w:lang w:val="ru-RU"/>
        </w:rPr>
        <w:t>3.</w:t>
      </w:r>
      <w:r w:rsidRPr="008A0A39">
        <w:rPr>
          <w:lang w:val="ru-RU"/>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49725A" w:rsidRDefault="0049725A" w:rsidP="00E1117D">
      <w:pPr>
        <w:pStyle w:val="a0"/>
        <w:rPr>
          <w:lang w:val="ru-RU"/>
        </w:rPr>
      </w:pPr>
    </w:p>
    <w:p w:rsidR="00712176" w:rsidRPr="001E6710" w:rsidRDefault="00712176" w:rsidP="0099259F">
      <w:pPr>
        <w:pStyle w:val="3"/>
        <w:spacing w:before="0"/>
        <w:ind w:firstLine="709"/>
        <w:jc w:val="both"/>
        <w:rPr>
          <w:szCs w:val="24"/>
          <w:lang w:eastAsia="ar-SA"/>
        </w:rPr>
      </w:pPr>
      <w:bookmarkStart w:id="116" w:name="_Toc429415687"/>
      <w:bookmarkStart w:id="117" w:name="_Toc379293273"/>
      <w:bookmarkStart w:id="118" w:name="_Toc380581550"/>
      <w:bookmarkStart w:id="119" w:name="_Toc392516682"/>
      <w:bookmarkStart w:id="120" w:name="_Toc400454229"/>
      <w:bookmarkStart w:id="121" w:name="_Toc410315207"/>
      <w:bookmarkStart w:id="122" w:name="_Toc424120766"/>
      <w:bookmarkStart w:id="123" w:name="_Toc193701933"/>
      <w:r w:rsidRPr="001E6710">
        <w:rPr>
          <w:szCs w:val="24"/>
          <w:lang w:eastAsia="ar-SA"/>
        </w:rPr>
        <w:t>Статья 2</w:t>
      </w:r>
      <w:r w:rsidR="0049725A">
        <w:rPr>
          <w:szCs w:val="24"/>
          <w:lang w:eastAsia="ar-SA"/>
        </w:rPr>
        <w:t>1</w:t>
      </w:r>
      <w:r w:rsidRPr="001E6710">
        <w:rPr>
          <w:szCs w:val="24"/>
          <w:lang w:eastAsia="ar-SA"/>
        </w:rPr>
        <w:t>. Виды территориальных зон</w:t>
      </w:r>
      <w:bookmarkEnd w:id="116"/>
      <w:bookmarkEnd w:id="117"/>
      <w:bookmarkEnd w:id="118"/>
      <w:bookmarkEnd w:id="119"/>
      <w:bookmarkEnd w:id="120"/>
      <w:bookmarkEnd w:id="121"/>
      <w:bookmarkEnd w:id="122"/>
      <w:bookmarkEnd w:id="123"/>
    </w:p>
    <w:p w:rsidR="00712176" w:rsidRDefault="00E1117D" w:rsidP="00712176">
      <w:pPr>
        <w:pStyle w:val="a0"/>
        <w:ind w:firstLine="567"/>
        <w:rPr>
          <w:lang w:val="ru-RU"/>
        </w:rPr>
      </w:pPr>
      <w:r w:rsidRPr="00E1117D">
        <w:rPr>
          <w:b/>
          <w:lang w:val="ru-RU"/>
        </w:rPr>
        <w:t>1.</w:t>
      </w:r>
      <w:r w:rsidR="00712176">
        <w:rPr>
          <w:lang w:val="ru-RU"/>
        </w:rPr>
        <w:t>В</w:t>
      </w:r>
      <w:r w:rsidR="00712176" w:rsidRPr="00327826">
        <w:rPr>
          <w:lang w:val="ru-RU"/>
        </w:rPr>
        <w:t>иды территориальных зон</w:t>
      </w:r>
      <w:r w:rsidR="00712176">
        <w:rPr>
          <w:lang w:val="ru-RU"/>
        </w:rPr>
        <w:t xml:space="preserve"> муниципального образования </w:t>
      </w:r>
      <w:r w:rsidR="002D7948">
        <w:rPr>
          <w:lang w:val="ru-RU"/>
        </w:rPr>
        <w:t xml:space="preserve">сельское поселение </w:t>
      </w:r>
      <w:r w:rsidR="00B3583E">
        <w:rPr>
          <w:lang w:val="ru-RU"/>
        </w:rPr>
        <w:t>Трусовский</w:t>
      </w:r>
      <w:r w:rsidR="00712176">
        <w:rPr>
          <w:lang w:val="ru-RU"/>
        </w:rPr>
        <w:t xml:space="preserve"> сельсовет</w:t>
      </w:r>
      <w:r w:rsidR="00712176" w:rsidRPr="00327826">
        <w:rPr>
          <w:lang w:val="ru-RU"/>
        </w:rPr>
        <w:t>, на которые распространяется действие градостроительных регламентов:</w:t>
      </w:r>
    </w:p>
    <w:p w:rsidR="00712176" w:rsidRPr="00DD7BFA" w:rsidRDefault="00E1117D" w:rsidP="00712176">
      <w:pPr>
        <w:pStyle w:val="ad"/>
        <w:spacing w:after="160" w:line="240" w:lineRule="auto"/>
        <w:ind w:left="1080"/>
        <w:rPr>
          <w:rFonts w:ascii="Times New Roman" w:hAnsi="Times New Roman"/>
          <w:i/>
          <w:sz w:val="24"/>
          <w:szCs w:val="24"/>
        </w:rPr>
      </w:pPr>
      <w:r w:rsidRPr="00DD7BFA">
        <w:rPr>
          <w:rFonts w:ascii="Times New Roman" w:hAnsi="Times New Roman"/>
          <w:i/>
          <w:sz w:val="24"/>
          <w:szCs w:val="24"/>
        </w:rPr>
        <w:t>1) Жилые зоны:</w:t>
      </w:r>
    </w:p>
    <w:p w:rsidR="00E1117D" w:rsidRDefault="00E1117D" w:rsidP="00DD7BFA">
      <w:pPr>
        <w:pStyle w:val="ad"/>
        <w:spacing w:after="160" w:line="240" w:lineRule="auto"/>
        <w:ind w:left="1080" w:firstLine="336"/>
        <w:rPr>
          <w:rFonts w:ascii="Times New Roman" w:hAnsi="Times New Roman"/>
          <w:sz w:val="24"/>
          <w:szCs w:val="24"/>
        </w:rPr>
      </w:pPr>
      <w:r>
        <w:rPr>
          <w:rFonts w:ascii="Times New Roman" w:hAnsi="Times New Roman"/>
          <w:sz w:val="24"/>
          <w:szCs w:val="24"/>
        </w:rPr>
        <w:t>Ж-1</w:t>
      </w:r>
      <w:r>
        <w:rPr>
          <w:rFonts w:ascii="Times New Roman" w:hAnsi="Times New Roman"/>
          <w:sz w:val="24"/>
          <w:szCs w:val="24"/>
        </w:rPr>
        <w:tab/>
      </w:r>
      <w:r w:rsidRPr="00E1117D">
        <w:rPr>
          <w:rFonts w:ascii="Times New Roman" w:hAnsi="Times New Roman"/>
          <w:sz w:val="24"/>
          <w:szCs w:val="24"/>
        </w:rPr>
        <w:t xml:space="preserve">Зона застройки </w:t>
      </w:r>
      <w:r w:rsidR="00B3583E">
        <w:rPr>
          <w:rFonts w:ascii="Times New Roman" w:hAnsi="Times New Roman"/>
          <w:sz w:val="24"/>
          <w:szCs w:val="24"/>
        </w:rPr>
        <w:t>жилыми домами усадебного типа</w:t>
      </w:r>
    </w:p>
    <w:p w:rsidR="00B3583E" w:rsidRDefault="00B3583E" w:rsidP="00DD7BFA">
      <w:pPr>
        <w:pStyle w:val="ad"/>
        <w:spacing w:after="160" w:line="240" w:lineRule="auto"/>
        <w:ind w:left="1080" w:firstLine="336"/>
        <w:rPr>
          <w:rFonts w:ascii="Times New Roman" w:hAnsi="Times New Roman"/>
          <w:sz w:val="24"/>
          <w:szCs w:val="24"/>
        </w:rPr>
      </w:pPr>
      <w:r>
        <w:rPr>
          <w:rFonts w:ascii="Times New Roman" w:hAnsi="Times New Roman"/>
          <w:sz w:val="24"/>
          <w:szCs w:val="24"/>
        </w:rPr>
        <w:t>Ж-2</w:t>
      </w:r>
      <w:r>
        <w:rPr>
          <w:rFonts w:ascii="Times New Roman" w:hAnsi="Times New Roman"/>
          <w:sz w:val="24"/>
          <w:szCs w:val="24"/>
        </w:rPr>
        <w:tab/>
        <w:t>Зона застройки малоэтажными многоквартирными жилыми домами</w:t>
      </w:r>
    </w:p>
    <w:p w:rsidR="00E1117D" w:rsidRPr="00DD7BFA" w:rsidRDefault="00E1117D" w:rsidP="00712176">
      <w:pPr>
        <w:pStyle w:val="ad"/>
        <w:spacing w:after="160" w:line="240" w:lineRule="auto"/>
        <w:ind w:left="1080"/>
        <w:rPr>
          <w:rFonts w:ascii="Times New Roman" w:hAnsi="Times New Roman"/>
          <w:i/>
          <w:sz w:val="24"/>
          <w:szCs w:val="24"/>
        </w:rPr>
      </w:pPr>
      <w:r w:rsidRPr="00DD7BFA">
        <w:rPr>
          <w:rFonts w:ascii="Times New Roman" w:hAnsi="Times New Roman"/>
          <w:i/>
          <w:sz w:val="24"/>
          <w:szCs w:val="24"/>
        </w:rPr>
        <w:lastRenderedPageBreak/>
        <w:t>2) Зоны общественно-делового назна</w:t>
      </w:r>
      <w:r w:rsidR="00AE2DB5" w:rsidRPr="00DD7BFA">
        <w:rPr>
          <w:rFonts w:ascii="Times New Roman" w:hAnsi="Times New Roman"/>
          <w:i/>
          <w:sz w:val="24"/>
          <w:szCs w:val="24"/>
        </w:rPr>
        <w:t>чения:</w:t>
      </w:r>
    </w:p>
    <w:p w:rsidR="00AE2DB5" w:rsidRDefault="00BB0A9E" w:rsidP="00DD7BFA">
      <w:pPr>
        <w:pStyle w:val="ad"/>
        <w:spacing w:after="160" w:line="240" w:lineRule="auto"/>
        <w:ind w:left="1080" w:firstLine="336"/>
        <w:rPr>
          <w:rFonts w:ascii="Times New Roman" w:hAnsi="Times New Roman"/>
          <w:sz w:val="24"/>
          <w:szCs w:val="24"/>
        </w:rPr>
      </w:pPr>
      <w:r>
        <w:rPr>
          <w:rFonts w:ascii="Times New Roman" w:hAnsi="Times New Roman"/>
          <w:sz w:val="24"/>
          <w:szCs w:val="24"/>
        </w:rPr>
        <w:t>О</w:t>
      </w:r>
      <w:r>
        <w:rPr>
          <w:rFonts w:ascii="Times New Roman" w:hAnsi="Times New Roman"/>
          <w:sz w:val="24"/>
          <w:szCs w:val="24"/>
        </w:rPr>
        <w:tab/>
      </w:r>
      <w:r w:rsidR="00B3583E">
        <w:rPr>
          <w:rFonts w:ascii="Times New Roman" w:hAnsi="Times New Roman"/>
          <w:sz w:val="24"/>
          <w:szCs w:val="24"/>
        </w:rPr>
        <w:t>Общественно-деловая зона</w:t>
      </w:r>
    </w:p>
    <w:p w:rsidR="008912C1" w:rsidRPr="00DD7BFA" w:rsidRDefault="008912C1" w:rsidP="00DD7BFA">
      <w:pPr>
        <w:pStyle w:val="ad"/>
        <w:spacing w:after="160" w:line="240" w:lineRule="auto"/>
        <w:ind w:left="1080"/>
        <w:jc w:val="both"/>
        <w:rPr>
          <w:rFonts w:ascii="Times New Roman" w:hAnsi="Times New Roman"/>
          <w:i/>
          <w:sz w:val="24"/>
          <w:szCs w:val="24"/>
        </w:rPr>
      </w:pPr>
      <w:r w:rsidRPr="00DD7BFA">
        <w:rPr>
          <w:rFonts w:ascii="Times New Roman" w:hAnsi="Times New Roman"/>
          <w:i/>
          <w:sz w:val="24"/>
          <w:szCs w:val="24"/>
        </w:rPr>
        <w:t>3) Производственные зоны, зоны инженерной и транспортной инфраструктур:</w:t>
      </w:r>
    </w:p>
    <w:p w:rsidR="002A613D" w:rsidRDefault="00BB0A9E" w:rsidP="002A613D">
      <w:pPr>
        <w:pStyle w:val="ad"/>
        <w:spacing w:after="160" w:line="240" w:lineRule="auto"/>
        <w:ind w:left="1080" w:firstLine="336"/>
        <w:rPr>
          <w:rFonts w:ascii="Times New Roman" w:hAnsi="Times New Roman"/>
          <w:sz w:val="24"/>
          <w:szCs w:val="24"/>
        </w:rPr>
      </w:pPr>
      <w:r>
        <w:rPr>
          <w:rFonts w:ascii="Times New Roman" w:hAnsi="Times New Roman"/>
          <w:sz w:val="24"/>
          <w:szCs w:val="24"/>
        </w:rPr>
        <w:t>И</w:t>
      </w:r>
      <w:r>
        <w:rPr>
          <w:rFonts w:ascii="Times New Roman" w:hAnsi="Times New Roman"/>
          <w:sz w:val="24"/>
          <w:szCs w:val="24"/>
        </w:rPr>
        <w:tab/>
      </w:r>
      <w:r w:rsidR="008912C1">
        <w:rPr>
          <w:rFonts w:ascii="Times New Roman" w:hAnsi="Times New Roman"/>
          <w:sz w:val="24"/>
          <w:szCs w:val="24"/>
        </w:rPr>
        <w:t>Зона инженерной инфраструктуры</w:t>
      </w:r>
    </w:p>
    <w:p w:rsidR="002A613D" w:rsidRDefault="002A613D" w:rsidP="002A613D">
      <w:pPr>
        <w:pStyle w:val="ad"/>
        <w:spacing w:after="160" w:line="240" w:lineRule="auto"/>
        <w:ind w:left="1080" w:firstLine="336"/>
        <w:rPr>
          <w:rFonts w:ascii="Times New Roman" w:eastAsia="Times New Roman" w:hAnsi="Times New Roman" w:cs="Arial"/>
          <w:bCs/>
          <w:sz w:val="24"/>
          <w:szCs w:val="24"/>
          <w:lang w:eastAsia="ar-SA"/>
        </w:rPr>
      </w:pPr>
      <w:r w:rsidRPr="007F48A2">
        <w:rPr>
          <w:rFonts w:ascii="Times New Roman" w:eastAsia="Times New Roman" w:hAnsi="Times New Roman" w:cs="Arial"/>
          <w:bCs/>
          <w:sz w:val="24"/>
          <w:szCs w:val="24"/>
          <w:lang w:eastAsia="ar-SA"/>
        </w:rPr>
        <w:t>Т</w:t>
      </w:r>
      <w:r>
        <w:rPr>
          <w:rFonts w:ascii="Times New Roman" w:eastAsia="Times New Roman" w:hAnsi="Times New Roman" w:cs="Arial"/>
          <w:bCs/>
          <w:sz w:val="24"/>
          <w:szCs w:val="24"/>
          <w:lang w:eastAsia="ar-SA"/>
        </w:rPr>
        <w:t>-1</w:t>
      </w:r>
      <w:r>
        <w:rPr>
          <w:rFonts w:ascii="Times New Roman" w:eastAsia="Times New Roman" w:hAnsi="Times New Roman" w:cs="Arial"/>
          <w:bCs/>
          <w:sz w:val="24"/>
          <w:szCs w:val="24"/>
          <w:lang w:eastAsia="ar-SA"/>
        </w:rPr>
        <w:tab/>
        <w:t>Зона автомобильного транспорта</w:t>
      </w:r>
    </w:p>
    <w:p w:rsidR="002A613D" w:rsidRPr="002A613D" w:rsidRDefault="002A613D" w:rsidP="002A613D">
      <w:pPr>
        <w:pStyle w:val="ad"/>
        <w:spacing w:after="160" w:line="240" w:lineRule="auto"/>
        <w:ind w:left="1080" w:firstLine="336"/>
        <w:rPr>
          <w:rFonts w:ascii="Times New Roman" w:hAnsi="Times New Roman"/>
          <w:sz w:val="24"/>
          <w:szCs w:val="24"/>
        </w:rPr>
      </w:pPr>
      <w:r>
        <w:rPr>
          <w:rFonts w:ascii="Times New Roman" w:eastAsia="Times New Roman" w:hAnsi="Times New Roman" w:cs="Arial"/>
          <w:bCs/>
          <w:sz w:val="24"/>
          <w:szCs w:val="24"/>
          <w:lang w:eastAsia="ar-SA"/>
        </w:rPr>
        <w:t>Т-2</w:t>
      </w:r>
      <w:r>
        <w:rPr>
          <w:rFonts w:ascii="Times New Roman" w:eastAsia="Times New Roman" w:hAnsi="Times New Roman" w:cs="Arial"/>
          <w:bCs/>
          <w:sz w:val="24"/>
          <w:szCs w:val="24"/>
          <w:lang w:eastAsia="ar-SA"/>
        </w:rPr>
        <w:tab/>
        <w:t>Зона улично-дорожной сети</w:t>
      </w:r>
    </w:p>
    <w:p w:rsidR="00DD7BFA" w:rsidRPr="00DD7BFA" w:rsidRDefault="00DD7BFA" w:rsidP="00DD7BFA">
      <w:pPr>
        <w:pStyle w:val="ad"/>
        <w:spacing w:after="160" w:line="240" w:lineRule="auto"/>
        <w:ind w:left="1077"/>
        <w:rPr>
          <w:rFonts w:ascii="Times New Roman" w:hAnsi="Times New Roman"/>
          <w:i/>
          <w:sz w:val="24"/>
          <w:szCs w:val="24"/>
        </w:rPr>
      </w:pPr>
      <w:r w:rsidRPr="00DD7BFA">
        <w:rPr>
          <w:rFonts w:ascii="Times New Roman" w:hAnsi="Times New Roman"/>
          <w:i/>
          <w:sz w:val="24"/>
          <w:szCs w:val="24"/>
        </w:rPr>
        <w:t>4)</w:t>
      </w:r>
      <w:r w:rsidRPr="00DD7BFA">
        <w:rPr>
          <w:rFonts w:ascii="Times New Roman" w:hAnsi="Times New Roman"/>
          <w:i/>
          <w:sz w:val="24"/>
          <w:szCs w:val="24"/>
        </w:rPr>
        <w:tab/>
        <w:t xml:space="preserve">Зоны сельскохозяйственного </w:t>
      </w:r>
      <w:r w:rsidR="003F4727">
        <w:rPr>
          <w:rFonts w:ascii="Times New Roman" w:hAnsi="Times New Roman"/>
          <w:i/>
          <w:sz w:val="24"/>
          <w:szCs w:val="24"/>
        </w:rPr>
        <w:t>использования</w:t>
      </w:r>
      <w:r w:rsidRPr="00DD7BFA">
        <w:rPr>
          <w:rFonts w:ascii="Times New Roman" w:hAnsi="Times New Roman"/>
          <w:i/>
          <w:sz w:val="24"/>
          <w:szCs w:val="24"/>
        </w:rPr>
        <w:t>:</w:t>
      </w:r>
    </w:p>
    <w:p w:rsidR="00DD7BFA" w:rsidRPr="00DD7BFA" w:rsidRDefault="00DD7BFA" w:rsidP="00DD7BFA">
      <w:pPr>
        <w:pStyle w:val="ad"/>
        <w:spacing w:after="160" w:line="240" w:lineRule="auto"/>
        <w:ind w:left="1080"/>
        <w:rPr>
          <w:rFonts w:ascii="Times New Roman" w:hAnsi="Times New Roman"/>
          <w:sz w:val="24"/>
          <w:szCs w:val="24"/>
        </w:rPr>
      </w:pPr>
      <w:r>
        <w:rPr>
          <w:rFonts w:ascii="Times New Roman" w:hAnsi="Times New Roman"/>
          <w:sz w:val="24"/>
          <w:szCs w:val="24"/>
        </w:rPr>
        <w:tab/>
        <w:t>СХ-1</w:t>
      </w:r>
      <w:r>
        <w:rPr>
          <w:rFonts w:ascii="Times New Roman" w:hAnsi="Times New Roman"/>
          <w:sz w:val="24"/>
          <w:szCs w:val="24"/>
        </w:rPr>
        <w:tab/>
      </w:r>
      <w:r w:rsidRPr="00DD7BFA">
        <w:rPr>
          <w:rFonts w:ascii="Times New Roman" w:hAnsi="Times New Roman"/>
          <w:sz w:val="24"/>
          <w:szCs w:val="24"/>
        </w:rPr>
        <w:t>З</w:t>
      </w:r>
      <w:r w:rsidR="00B3583E">
        <w:rPr>
          <w:rFonts w:ascii="Times New Roman" w:hAnsi="Times New Roman"/>
          <w:sz w:val="24"/>
          <w:szCs w:val="24"/>
        </w:rPr>
        <w:t>она сельскохозяйственных</w:t>
      </w:r>
      <w:r w:rsidR="003F4727">
        <w:rPr>
          <w:rFonts w:ascii="Times New Roman" w:hAnsi="Times New Roman"/>
          <w:sz w:val="24"/>
          <w:szCs w:val="24"/>
        </w:rPr>
        <w:t xml:space="preserve"> </w:t>
      </w:r>
      <w:r w:rsidR="00B3583E">
        <w:rPr>
          <w:rFonts w:ascii="Times New Roman" w:hAnsi="Times New Roman"/>
          <w:sz w:val="24"/>
          <w:szCs w:val="24"/>
        </w:rPr>
        <w:t>угодий в границах населенных пунктов</w:t>
      </w:r>
    </w:p>
    <w:p w:rsidR="00DD7BFA" w:rsidRDefault="00DD7BFA" w:rsidP="00DD7BFA">
      <w:pPr>
        <w:pStyle w:val="ad"/>
        <w:spacing w:after="160" w:line="240" w:lineRule="auto"/>
        <w:ind w:left="1080" w:firstLine="336"/>
        <w:rPr>
          <w:rFonts w:ascii="Times New Roman" w:hAnsi="Times New Roman"/>
          <w:sz w:val="24"/>
          <w:szCs w:val="24"/>
        </w:rPr>
      </w:pPr>
      <w:r w:rsidRPr="00DD7BFA">
        <w:rPr>
          <w:rFonts w:ascii="Times New Roman" w:hAnsi="Times New Roman"/>
          <w:sz w:val="24"/>
          <w:szCs w:val="24"/>
        </w:rPr>
        <w:t>СХ-2</w:t>
      </w:r>
      <w:r w:rsidRPr="00DD7BFA">
        <w:rPr>
          <w:rFonts w:ascii="Times New Roman" w:hAnsi="Times New Roman"/>
          <w:sz w:val="24"/>
          <w:szCs w:val="24"/>
        </w:rPr>
        <w:tab/>
      </w:r>
      <w:r w:rsidR="00B3583E">
        <w:rPr>
          <w:rFonts w:ascii="Times New Roman" w:hAnsi="Times New Roman"/>
          <w:sz w:val="24"/>
          <w:szCs w:val="24"/>
        </w:rPr>
        <w:t>Зона объектов сельскохозяйственного назначения</w:t>
      </w:r>
    </w:p>
    <w:p w:rsidR="00DD7BFA" w:rsidRPr="00DD7BFA" w:rsidRDefault="00DD7BFA" w:rsidP="00DD7BFA">
      <w:pPr>
        <w:pStyle w:val="ad"/>
        <w:spacing w:after="160" w:line="240" w:lineRule="auto"/>
        <w:ind w:left="1077"/>
        <w:rPr>
          <w:rFonts w:ascii="Times New Roman" w:hAnsi="Times New Roman"/>
          <w:i/>
          <w:sz w:val="24"/>
          <w:szCs w:val="24"/>
        </w:rPr>
      </w:pPr>
      <w:r w:rsidRPr="00DD7BFA">
        <w:rPr>
          <w:rFonts w:ascii="Times New Roman" w:hAnsi="Times New Roman"/>
          <w:i/>
          <w:sz w:val="24"/>
          <w:szCs w:val="24"/>
        </w:rPr>
        <w:t>5) Зоны рекреационного назначения:</w:t>
      </w:r>
    </w:p>
    <w:p w:rsidR="00B3583E" w:rsidRDefault="00DD7BFA" w:rsidP="00DD7BFA">
      <w:pPr>
        <w:pStyle w:val="ad"/>
        <w:spacing w:after="160" w:line="240" w:lineRule="auto"/>
        <w:ind w:left="1077"/>
        <w:rPr>
          <w:rFonts w:ascii="Times New Roman" w:hAnsi="Times New Roman"/>
          <w:sz w:val="24"/>
          <w:szCs w:val="24"/>
        </w:rPr>
      </w:pPr>
      <w:r>
        <w:rPr>
          <w:rFonts w:ascii="Times New Roman" w:hAnsi="Times New Roman"/>
          <w:sz w:val="24"/>
          <w:szCs w:val="24"/>
        </w:rPr>
        <w:tab/>
        <w:t>Р</w:t>
      </w:r>
      <w:r w:rsidR="001B7950">
        <w:rPr>
          <w:rFonts w:ascii="Times New Roman" w:hAnsi="Times New Roman"/>
          <w:sz w:val="24"/>
          <w:szCs w:val="24"/>
        </w:rPr>
        <w:t>-1</w:t>
      </w:r>
      <w:r>
        <w:rPr>
          <w:rFonts w:ascii="Times New Roman" w:hAnsi="Times New Roman"/>
          <w:sz w:val="24"/>
          <w:szCs w:val="24"/>
        </w:rPr>
        <w:tab/>
      </w:r>
      <w:r w:rsidR="00B3583E">
        <w:rPr>
          <w:rFonts w:ascii="Times New Roman" w:hAnsi="Times New Roman"/>
          <w:sz w:val="24"/>
          <w:szCs w:val="24"/>
        </w:rPr>
        <w:t>Зона озелененных территорий общего пользования</w:t>
      </w:r>
    </w:p>
    <w:p w:rsidR="00B3583E" w:rsidRDefault="001B7950" w:rsidP="00B3583E">
      <w:pPr>
        <w:pStyle w:val="ad"/>
        <w:spacing w:after="160" w:line="240" w:lineRule="auto"/>
        <w:ind w:left="1077"/>
        <w:rPr>
          <w:rFonts w:ascii="Times New Roman" w:hAnsi="Times New Roman"/>
          <w:sz w:val="24"/>
          <w:szCs w:val="24"/>
        </w:rPr>
      </w:pPr>
      <w:r>
        <w:rPr>
          <w:rFonts w:ascii="Times New Roman" w:hAnsi="Times New Roman"/>
          <w:sz w:val="24"/>
          <w:szCs w:val="24"/>
        </w:rPr>
        <w:tab/>
        <w:t>Р-2</w:t>
      </w:r>
      <w:r>
        <w:rPr>
          <w:rFonts w:ascii="Times New Roman" w:hAnsi="Times New Roman"/>
          <w:sz w:val="24"/>
          <w:szCs w:val="24"/>
        </w:rPr>
        <w:tab/>
      </w:r>
      <w:r w:rsidR="00B3583E">
        <w:rPr>
          <w:rFonts w:ascii="Times New Roman" w:hAnsi="Times New Roman"/>
          <w:sz w:val="24"/>
          <w:szCs w:val="24"/>
        </w:rPr>
        <w:t>Зона природных территорий</w:t>
      </w:r>
    </w:p>
    <w:p w:rsidR="00B3583E" w:rsidRPr="00B3583E" w:rsidRDefault="00B3583E" w:rsidP="00B3583E">
      <w:pPr>
        <w:pStyle w:val="ad"/>
        <w:spacing w:after="160" w:line="240" w:lineRule="auto"/>
        <w:ind w:left="1077" w:firstLine="339"/>
        <w:rPr>
          <w:rFonts w:ascii="Times New Roman" w:hAnsi="Times New Roman"/>
          <w:sz w:val="24"/>
          <w:szCs w:val="24"/>
        </w:rPr>
      </w:pPr>
      <w:r>
        <w:rPr>
          <w:rFonts w:ascii="Times New Roman" w:hAnsi="Times New Roman"/>
          <w:sz w:val="24"/>
          <w:szCs w:val="24"/>
        </w:rPr>
        <w:t>Р-3</w:t>
      </w:r>
      <w:r w:rsidRPr="00B3583E">
        <w:rPr>
          <w:rFonts w:ascii="Times New Roman" w:hAnsi="Times New Roman"/>
          <w:sz w:val="24"/>
          <w:szCs w:val="24"/>
        </w:rPr>
        <w:tab/>
        <w:t>З</w:t>
      </w:r>
      <w:r>
        <w:rPr>
          <w:rFonts w:ascii="Times New Roman" w:hAnsi="Times New Roman"/>
          <w:sz w:val="24"/>
          <w:szCs w:val="24"/>
        </w:rPr>
        <w:t>она объектов рекреационного назначения</w:t>
      </w:r>
    </w:p>
    <w:p w:rsidR="00DD7BFA" w:rsidRPr="00DD7BFA" w:rsidRDefault="00DD7BFA" w:rsidP="00DD7BFA">
      <w:pPr>
        <w:pStyle w:val="ad"/>
        <w:spacing w:after="160" w:line="240" w:lineRule="auto"/>
        <w:ind w:left="1077"/>
        <w:rPr>
          <w:rFonts w:ascii="Times New Roman" w:hAnsi="Times New Roman"/>
          <w:i/>
          <w:sz w:val="24"/>
          <w:szCs w:val="24"/>
        </w:rPr>
      </w:pPr>
      <w:r w:rsidRPr="00DD7BFA">
        <w:rPr>
          <w:rFonts w:ascii="Times New Roman" w:hAnsi="Times New Roman"/>
          <w:i/>
          <w:sz w:val="24"/>
          <w:szCs w:val="24"/>
        </w:rPr>
        <w:t>6) Зоны специального назначения:</w:t>
      </w:r>
    </w:p>
    <w:p w:rsidR="00B3583E" w:rsidRDefault="00DD7BFA" w:rsidP="001B7950">
      <w:pPr>
        <w:pStyle w:val="ad"/>
        <w:spacing w:after="160" w:line="240" w:lineRule="auto"/>
        <w:ind w:left="1077"/>
        <w:rPr>
          <w:rFonts w:ascii="Times New Roman" w:hAnsi="Times New Roman"/>
          <w:sz w:val="24"/>
          <w:szCs w:val="24"/>
        </w:rPr>
      </w:pPr>
      <w:r>
        <w:rPr>
          <w:rFonts w:ascii="Times New Roman" w:hAnsi="Times New Roman"/>
          <w:sz w:val="24"/>
          <w:szCs w:val="24"/>
        </w:rPr>
        <w:tab/>
        <w:t>СП-1</w:t>
      </w:r>
      <w:r>
        <w:rPr>
          <w:rFonts w:ascii="Times New Roman" w:hAnsi="Times New Roman"/>
          <w:sz w:val="24"/>
          <w:szCs w:val="24"/>
        </w:rPr>
        <w:tab/>
        <w:t>Зона кладбищ</w:t>
      </w:r>
    </w:p>
    <w:p w:rsidR="00071221" w:rsidRPr="001B7950" w:rsidRDefault="00B3583E" w:rsidP="001B7950">
      <w:pPr>
        <w:pStyle w:val="ad"/>
        <w:spacing w:after="160" w:line="240" w:lineRule="auto"/>
        <w:ind w:left="1077"/>
        <w:rPr>
          <w:rFonts w:ascii="Times New Roman" w:hAnsi="Times New Roman"/>
          <w:sz w:val="24"/>
          <w:szCs w:val="24"/>
        </w:rPr>
      </w:pPr>
      <w:r>
        <w:rPr>
          <w:rFonts w:ascii="Times New Roman" w:hAnsi="Times New Roman"/>
          <w:sz w:val="24"/>
          <w:szCs w:val="24"/>
        </w:rPr>
        <w:tab/>
        <w:t>СП-2</w:t>
      </w:r>
      <w:r>
        <w:rPr>
          <w:rFonts w:ascii="Times New Roman" w:hAnsi="Times New Roman"/>
          <w:sz w:val="24"/>
          <w:szCs w:val="24"/>
        </w:rPr>
        <w:tab/>
        <w:t>Зона складирования и захоронения отходов</w:t>
      </w:r>
      <w:r w:rsidR="00071221" w:rsidRPr="001B7950">
        <w:rPr>
          <w:rFonts w:ascii="Times New Roman" w:hAnsi="Times New Roman"/>
          <w:sz w:val="24"/>
          <w:szCs w:val="24"/>
        </w:rPr>
        <w:br w:type="page"/>
      </w:r>
    </w:p>
    <w:p w:rsidR="00071221" w:rsidRDefault="00071221" w:rsidP="00E85DCE">
      <w:pPr>
        <w:pStyle w:val="a0"/>
        <w:tabs>
          <w:tab w:val="left" w:pos="708"/>
          <w:tab w:val="left" w:pos="1416"/>
          <w:tab w:val="left" w:pos="2124"/>
          <w:tab w:val="left" w:pos="2565"/>
        </w:tabs>
        <w:ind w:firstLine="0"/>
        <w:jc w:val="center"/>
        <w:outlineLvl w:val="0"/>
        <w:rPr>
          <w:b/>
          <w:kern w:val="32"/>
          <w:lang w:val="ru-RU"/>
        </w:rPr>
      </w:pPr>
      <w:bookmarkStart w:id="124" w:name="_Toc101362480"/>
      <w:bookmarkStart w:id="125" w:name="_Toc193701934"/>
      <w:r w:rsidRPr="000D0B71">
        <w:rPr>
          <w:b/>
          <w:kern w:val="32"/>
          <w:lang w:val="ru-RU"/>
        </w:rPr>
        <w:lastRenderedPageBreak/>
        <w:t xml:space="preserve">ЧАСТЬ </w:t>
      </w:r>
      <w:r w:rsidRPr="000D0B71">
        <w:rPr>
          <w:b/>
          <w:kern w:val="32"/>
        </w:rPr>
        <w:t>I</w:t>
      </w:r>
      <w:r>
        <w:rPr>
          <w:b/>
          <w:kern w:val="32"/>
        </w:rPr>
        <w:t>I</w:t>
      </w:r>
      <w:r w:rsidRPr="000D0B71">
        <w:rPr>
          <w:b/>
          <w:kern w:val="32"/>
        </w:rPr>
        <w:t>I</w:t>
      </w:r>
      <w:r w:rsidRPr="000D0B71">
        <w:rPr>
          <w:b/>
          <w:kern w:val="32"/>
          <w:lang w:val="ru-RU"/>
        </w:rPr>
        <w:t xml:space="preserve">. </w:t>
      </w:r>
      <w:r w:rsidRPr="00BD2F95">
        <w:rPr>
          <w:b/>
          <w:kern w:val="32"/>
          <w:lang w:val="ru-RU"/>
        </w:rPr>
        <w:t>ГРАДОСТРОИТЕЛЬНЫЕ РЕГЛАМЕНТЫ</w:t>
      </w:r>
      <w:bookmarkEnd w:id="124"/>
      <w:bookmarkEnd w:id="125"/>
    </w:p>
    <w:p w:rsidR="008410C1" w:rsidRDefault="008410C1" w:rsidP="008410C1">
      <w:pPr>
        <w:pStyle w:val="Main"/>
      </w:pPr>
    </w:p>
    <w:p w:rsidR="00071221" w:rsidRDefault="00071221" w:rsidP="00E85DCE">
      <w:pPr>
        <w:pStyle w:val="ConsPlusTitle"/>
        <w:jc w:val="center"/>
        <w:outlineLvl w:val="2"/>
        <w:rPr>
          <w:rFonts w:ascii="Times New Roman" w:hAnsi="Times New Roman"/>
          <w:sz w:val="24"/>
          <w:szCs w:val="24"/>
        </w:rPr>
      </w:pPr>
      <w:bookmarkStart w:id="126" w:name="_Toc101362481"/>
      <w:bookmarkStart w:id="127" w:name="_Toc193701935"/>
      <w:r w:rsidRPr="001E6710">
        <w:rPr>
          <w:rFonts w:ascii="Times New Roman" w:hAnsi="Times New Roman" w:cs="Arial"/>
          <w:bCs/>
          <w:iCs/>
          <w:sz w:val="24"/>
          <w:szCs w:val="24"/>
          <w:lang w:eastAsia="ar-SA"/>
        </w:rPr>
        <w:t xml:space="preserve">ГЛАВА </w:t>
      </w:r>
      <w:r w:rsidR="0099259F">
        <w:rPr>
          <w:rFonts w:ascii="Times New Roman" w:hAnsi="Times New Roman" w:cs="Arial"/>
          <w:bCs/>
          <w:iCs/>
          <w:sz w:val="24"/>
          <w:szCs w:val="24"/>
          <w:lang w:eastAsia="ar-SA"/>
        </w:rPr>
        <w:t>9</w:t>
      </w:r>
      <w:r w:rsidRPr="001E6710">
        <w:rPr>
          <w:rFonts w:ascii="Times New Roman" w:hAnsi="Times New Roman" w:cs="Arial"/>
          <w:bCs/>
          <w:iCs/>
          <w:sz w:val="24"/>
          <w:szCs w:val="24"/>
          <w:lang w:eastAsia="ar-SA"/>
        </w:rPr>
        <w:t>.</w:t>
      </w:r>
      <w:r w:rsidR="0099259F">
        <w:rPr>
          <w:rFonts w:ascii="Times New Roman" w:hAnsi="Times New Roman" w:cs="Arial"/>
          <w:bCs/>
          <w:iCs/>
          <w:sz w:val="24"/>
          <w:szCs w:val="24"/>
          <w:lang w:eastAsia="ar-SA"/>
        </w:rPr>
        <w:t xml:space="preserve"> </w:t>
      </w:r>
      <w:r w:rsidRPr="001E6710">
        <w:rPr>
          <w:rFonts w:ascii="Times New Roman" w:hAnsi="Times New Roman"/>
          <w:sz w:val="24"/>
          <w:szCs w:val="24"/>
        </w:rPr>
        <w:t>ГРАДОСТРОИТЕЛЬНЫЕ РЕГЛАМЕНТЫ В ЧАСТИ ВИДОВРАЗРЕШЕННОГО ИСПОЛЬЗОВАНИЯ ЗЕМЕЛЬНЫХ УЧАСТКОВ И ОБЪЕКТОВ КАПИТАЛЬНОГО СТРОИТЕЛЬСТВА, ПРЕДЕЛЬНЫХ РАЗМЕРОВ ЗЕМЕЛЬНЫХ</w:t>
      </w:r>
      <w:bookmarkStart w:id="128" w:name="_Toc66725539"/>
      <w:bookmarkStart w:id="129" w:name="_Toc67383417"/>
      <w:r w:rsidRPr="001E6710">
        <w:rPr>
          <w:rFonts w:ascii="Times New Roman" w:hAnsi="Times New Roman"/>
          <w:sz w:val="24"/>
          <w:szCs w:val="24"/>
        </w:rPr>
        <w:t xml:space="preserve"> УЧАСТКОВ И ПРЕДЕЛЬНЫХ ПАРАМЕТРОВ РАЗРЕШЕННОГО СТРОИТЕЛЬСТВА, РЕКОНСТРУКЦИИ ОБЪЕКТОВ КАПИТАЛЬНОГО СТРОИТЕЛЬСТВА</w:t>
      </w:r>
      <w:bookmarkEnd w:id="126"/>
      <w:bookmarkEnd w:id="127"/>
      <w:bookmarkEnd w:id="128"/>
      <w:bookmarkEnd w:id="129"/>
    </w:p>
    <w:p w:rsidR="0099259F" w:rsidRPr="001E6710" w:rsidRDefault="0099259F" w:rsidP="0099259F">
      <w:pPr>
        <w:pStyle w:val="Main"/>
      </w:pPr>
    </w:p>
    <w:p w:rsidR="00071221" w:rsidRPr="001E6710" w:rsidRDefault="00071221" w:rsidP="0099259F">
      <w:pPr>
        <w:widowControl w:val="0"/>
        <w:autoSpaceDE w:val="0"/>
        <w:autoSpaceDN w:val="0"/>
        <w:spacing w:after="120" w:line="240" w:lineRule="auto"/>
        <w:ind w:firstLine="709"/>
        <w:jc w:val="both"/>
        <w:outlineLvl w:val="2"/>
        <w:rPr>
          <w:rFonts w:ascii="Times New Roman" w:eastAsia="Times New Roman" w:hAnsi="Times New Roman"/>
          <w:b/>
          <w:bCs/>
          <w:sz w:val="24"/>
          <w:szCs w:val="24"/>
          <w:lang w:eastAsia="ru-RU"/>
        </w:rPr>
      </w:pPr>
      <w:bookmarkStart w:id="130" w:name="_Toc101362482"/>
      <w:bookmarkStart w:id="131" w:name="_Toc193701936"/>
      <w:r w:rsidRPr="001E6710">
        <w:rPr>
          <w:rFonts w:ascii="Times New Roman" w:eastAsia="Times New Roman" w:hAnsi="Times New Roman"/>
          <w:b/>
          <w:bCs/>
          <w:sz w:val="24"/>
          <w:szCs w:val="24"/>
          <w:lang w:eastAsia="ru-RU"/>
        </w:rPr>
        <w:t>Статья 2</w:t>
      </w:r>
      <w:r w:rsidR="0049725A">
        <w:rPr>
          <w:rFonts w:ascii="Times New Roman" w:eastAsia="Times New Roman" w:hAnsi="Times New Roman"/>
          <w:b/>
          <w:bCs/>
          <w:sz w:val="24"/>
          <w:szCs w:val="24"/>
          <w:lang w:eastAsia="ru-RU"/>
        </w:rPr>
        <w:t>2</w:t>
      </w:r>
      <w:r w:rsidRPr="001E6710">
        <w:rPr>
          <w:rFonts w:ascii="Times New Roman" w:eastAsia="Times New Roman" w:hAnsi="Times New Roman"/>
          <w:b/>
          <w:bCs/>
          <w:sz w:val="24"/>
          <w:szCs w:val="24"/>
          <w:lang w:eastAsia="ru-RU"/>
        </w:rPr>
        <w:t>. Градостроительные регламенты и их применение</w:t>
      </w:r>
      <w:bookmarkEnd w:id="130"/>
      <w:bookmarkEnd w:id="131"/>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1.</w:t>
      </w:r>
      <w:r w:rsidRPr="0080433F">
        <w:rPr>
          <w:rFonts w:ascii="Times New Roman" w:eastAsia="Times New Roman" w:hAnsi="Times New Roman"/>
          <w:sz w:val="24"/>
          <w:szCs w:val="24"/>
          <w:lang w:eastAsia="ru-RU"/>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2.</w:t>
      </w:r>
      <w:r w:rsidRPr="0080433F">
        <w:rPr>
          <w:rFonts w:ascii="Times New Roman" w:eastAsia="Times New Roman" w:hAnsi="Times New Roman"/>
          <w:sz w:val="24"/>
          <w:szCs w:val="24"/>
          <w:lang w:eastAsia="ru-RU"/>
        </w:rPr>
        <w:t xml:space="preserve"> Градостроительные регламенты устанавливаются с учетом:</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4) видов территориальных зон;</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3.</w:t>
      </w:r>
      <w:r w:rsidRPr="0080433F">
        <w:rPr>
          <w:rFonts w:ascii="Times New Roman" w:eastAsia="Times New Roman" w:hAnsi="Times New Roman"/>
          <w:sz w:val="24"/>
          <w:szCs w:val="24"/>
          <w:lang w:eastAsia="ru-RU"/>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 указанных в части 4 статьи 36 Градостроительного кодекса Российской Федерации.</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4.</w:t>
      </w:r>
      <w:r w:rsidRPr="0080433F">
        <w:rPr>
          <w:rFonts w:ascii="Times New Roman" w:eastAsia="Times New Roman" w:hAnsi="Times New Roman"/>
          <w:sz w:val="24"/>
          <w:szCs w:val="24"/>
          <w:lang w:eastAsia="ru-RU"/>
        </w:rPr>
        <w:t xml:space="preserve">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03C5C"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5.</w:t>
      </w:r>
      <w:r w:rsidRPr="0080433F">
        <w:rPr>
          <w:rFonts w:ascii="Times New Roman" w:eastAsia="Times New Roman" w:hAnsi="Times New Roman"/>
          <w:sz w:val="24"/>
          <w:szCs w:val="24"/>
          <w:lang w:eastAsia="ru-RU"/>
        </w:rPr>
        <w:t xml:space="preserve"> </w:t>
      </w:r>
      <w:r w:rsidR="00903C5C" w:rsidRPr="00903C5C">
        <w:rPr>
          <w:rFonts w:ascii="Times New Roman" w:eastAsia="Times New Roman" w:hAnsi="Times New Roman"/>
          <w:sz w:val="24"/>
          <w:szCs w:val="24"/>
          <w:lang w:eastAsia="ru-RU"/>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w:t>
      </w:r>
      <w:r w:rsidR="00F525A7">
        <w:rPr>
          <w:rFonts w:ascii="Times New Roman" w:eastAsia="Times New Roman" w:hAnsi="Times New Roman"/>
          <w:sz w:val="24"/>
          <w:szCs w:val="24"/>
          <w:lang w:eastAsia="ru-RU"/>
        </w:rPr>
        <w:t>исполнительными органами</w:t>
      </w:r>
      <w:r w:rsidR="00903C5C" w:rsidRPr="00903C5C">
        <w:rPr>
          <w:rFonts w:ascii="Times New Roman" w:eastAsia="Times New Roman" w:hAnsi="Times New Roman"/>
          <w:sz w:val="24"/>
          <w:szCs w:val="24"/>
          <w:lang w:eastAsia="ru-RU"/>
        </w:rPr>
        <w:t xml:space="preserve"> </w:t>
      </w:r>
      <w:r w:rsidR="00903C5C">
        <w:rPr>
          <w:rFonts w:ascii="Times New Roman" w:eastAsia="Times New Roman" w:hAnsi="Times New Roman"/>
          <w:sz w:val="24"/>
          <w:szCs w:val="24"/>
          <w:lang w:eastAsia="ru-RU"/>
        </w:rPr>
        <w:t>Алтайского края</w:t>
      </w:r>
      <w:r w:rsidR="00903C5C" w:rsidRPr="00903C5C">
        <w:rPr>
          <w:rFonts w:ascii="Times New Roman" w:eastAsia="Times New Roman" w:hAnsi="Times New Roman"/>
          <w:sz w:val="24"/>
          <w:szCs w:val="24"/>
          <w:lang w:eastAsia="ru-RU"/>
        </w:rPr>
        <w:t xml:space="preserve">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6.</w:t>
      </w:r>
      <w:r w:rsidRPr="0080433F">
        <w:rPr>
          <w:rFonts w:ascii="Times New Roman" w:eastAsia="Times New Roman" w:hAnsi="Times New Roman"/>
          <w:sz w:val="24"/>
          <w:szCs w:val="24"/>
          <w:lang w:eastAsia="ru-RU"/>
        </w:rPr>
        <w:t xml:space="preserve">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w:t>
      </w:r>
      <w:r w:rsidRPr="0080433F">
        <w:rPr>
          <w:rFonts w:ascii="Times New Roman" w:eastAsia="Times New Roman" w:hAnsi="Times New Roman"/>
          <w:sz w:val="24"/>
          <w:szCs w:val="24"/>
          <w:lang w:eastAsia="ru-RU"/>
        </w:rPr>
        <w:lastRenderedPageBreak/>
        <w:t>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7.</w:t>
      </w:r>
      <w:r w:rsidRPr="0080433F">
        <w:rPr>
          <w:rFonts w:ascii="Times New Roman" w:eastAsia="Times New Roman" w:hAnsi="Times New Roman"/>
          <w:sz w:val="24"/>
          <w:szCs w:val="24"/>
          <w:lang w:eastAsia="ru-RU"/>
        </w:rPr>
        <w:t xml:space="preserve"> Реконструкция указанных в части 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8.</w:t>
      </w:r>
      <w:r w:rsidRPr="0080433F">
        <w:rPr>
          <w:rFonts w:ascii="Times New Roman" w:eastAsia="Times New Roman" w:hAnsi="Times New Roman"/>
          <w:sz w:val="24"/>
          <w:szCs w:val="24"/>
          <w:lang w:eastAsia="ru-RU"/>
        </w:rPr>
        <w:t xml:space="preserve"> 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9.</w:t>
      </w:r>
      <w:r w:rsidRPr="0080433F">
        <w:rPr>
          <w:rFonts w:ascii="Times New Roman" w:eastAsia="Times New Roman" w:hAnsi="Times New Roman"/>
          <w:sz w:val="24"/>
          <w:szCs w:val="24"/>
          <w:lang w:eastAsia="ru-RU"/>
        </w:rPr>
        <w:t xml:space="preserve">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1) виды разрешенного использования земельных участков и объектов капитального строительства;</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6B7F98" w:rsidRPr="00392499" w:rsidRDefault="00071221" w:rsidP="00F53B02">
      <w:pPr>
        <w:widowControl w:val="0"/>
        <w:autoSpaceDE w:val="0"/>
        <w:autoSpaceDN w:val="0"/>
        <w:spacing w:after="60" w:line="240" w:lineRule="auto"/>
        <w:ind w:firstLine="709"/>
        <w:jc w:val="both"/>
        <w:rPr>
          <w:rFonts w:ascii="Times New Roman" w:eastAsia="Times New Roman" w:hAnsi="Times New Roman"/>
          <w:color w:val="000000" w:themeColor="text1"/>
          <w:sz w:val="24"/>
          <w:szCs w:val="24"/>
          <w:lang w:eastAsia="ru-RU"/>
        </w:rPr>
      </w:pPr>
      <w:r w:rsidRPr="00071221">
        <w:rPr>
          <w:rFonts w:ascii="Times New Roman" w:eastAsia="Times New Roman" w:hAnsi="Times New Roman"/>
          <w:b/>
          <w:sz w:val="24"/>
          <w:szCs w:val="24"/>
          <w:lang w:eastAsia="ru-RU"/>
        </w:rPr>
        <w:t>10.</w:t>
      </w:r>
      <w:r w:rsidRPr="0080433F">
        <w:rPr>
          <w:rFonts w:ascii="Times New Roman" w:eastAsia="Times New Roman" w:hAnsi="Times New Roman"/>
          <w:sz w:val="24"/>
          <w:szCs w:val="24"/>
          <w:lang w:eastAsia="ru-RU"/>
        </w:rPr>
        <w:t xml:space="preserve"> Описание видов </w:t>
      </w:r>
      <w:r w:rsidRPr="00392499">
        <w:rPr>
          <w:rFonts w:ascii="Times New Roman" w:eastAsia="Times New Roman" w:hAnsi="Times New Roman"/>
          <w:color w:val="000000" w:themeColor="text1"/>
          <w:sz w:val="24"/>
          <w:szCs w:val="24"/>
          <w:lang w:eastAsia="ru-RU"/>
        </w:rPr>
        <w:t>разрешенного использования земельных участков и объектов капитального строительства, установленных в градостроительных регламентах настоящих Правил, определяется в соответствии с</w:t>
      </w:r>
      <w:r w:rsidR="006B7F98" w:rsidRPr="00392499">
        <w:rPr>
          <w:rFonts w:ascii="Times New Roman" w:eastAsia="Times New Roman" w:hAnsi="Times New Roman"/>
          <w:color w:val="000000" w:themeColor="text1"/>
          <w:sz w:val="24"/>
          <w:szCs w:val="24"/>
          <w:lang w:eastAsia="ru-RU"/>
        </w:rPr>
        <w:t xml:space="preserve"> приказом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392499">
        <w:rPr>
          <w:rFonts w:ascii="Times New Roman" w:eastAsia="Times New Roman" w:hAnsi="Times New Roman"/>
          <w:b/>
          <w:color w:val="000000" w:themeColor="text1"/>
          <w:sz w:val="24"/>
          <w:szCs w:val="24"/>
          <w:lang w:eastAsia="ru-RU"/>
        </w:rPr>
        <w:t>11.</w:t>
      </w:r>
      <w:r w:rsidRPr="00392499">
        <w:rPr>
          <w:rFonts w:ascii="Times New Roman" w:eastAsia="Times New Roman" w:hAnsi="Times New Roman"/>
          <w:color w:val="000000" w:themeColor="text1"/>
          <w:sz w:val="24"/>
          <w:szCs w:val="24"/>
          <w:lang w:eastAsia="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w:t>
      </w:r>
      <w:r w:rsidRPr="0080433F">
        <w:rPr>
          <w:rFonts w:ascii="Times New Roman" w:eastAsia="Times New Roman" w:hAnsi="Times New Roman"/>
          <w:sz w:val="24"/>
          <w:szCs w:val="24"/>
          <w:lang w:eastAsia="ru-RU"/>
        </w:rPr>
        <w:t xml:space="preserve"> капитального строительства включают в себя:</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1) предельные (минимальные и (или) максимальные) размеры земельных участков, в том числе их площадь;</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3) предельное количество этажей или предельную высоту зданий, строений, сооружений;</w:t>
      </w:r>
    </w:p>
    <w:p w:rsidR="00071221" w:rsidRPr="0080433F"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lastRenderedPageBreak/>
        <w:t>12.</w:t>
      </w:r>
      <w:r w:rsidRPr="0080433F">
        <w:rPr>
          <w:rFonts w:ascii="Times New Roman" w:eastAsia="Times New Roman" w:hAnsi="Times New Roman"/>
          <w:sz w:val="24"/>
          <w:szCs w:val="24"/>
          <w:lang w:eastAsia="ru-RU"/>
        </w:rPr>
        <w:t xml:space="preserve"> Размеры земельных участков, предоставленных до вступления в силу настоящих Правил и на которых расположены индивидуальные жилые дома, в границах застроенных территорий устанавливаются с учетом фактического землепользования, правоустанавливающих (</w:t>
      </w:r>
      <w:proofErr w:type="spellStart"/>
      <w:r w:rsidRPr="0080433F">
        <w:rPr>
          <w:rFonts w:ascii="Times New Roman" w:eastAsia="Times New Roman" w:hAnsi="Times New Roman"/>
          <w:sz w:val="24"/>
          <w:szCs w:val="24"/>
          <w:lang w:eastAsia="ru-RU"/>
        </w:rPr>
        <w:t>правоудостоверяющих</w:t>
      </w:r>
      <w:proofErr w:type="spellEnd"/>
      <w:r w:rsidRPr="0080433F">
        <w:rPr>
          <w:rFonts w:ascii="Times New Roman" w:eastAsia="Times New Roman" w:hAnsi="Times New Roman"/>
          <w:sz w:val="24"/>
          <w:szCs w:val="24"/>
          <w:lang w:eastAsia="ru-RU"/>
        </w:rPr>
        <w:t>) документов на земельный участок и градостроительных нормативов и правил, действовавших в период застройки указанных территорий.</w:t>
      </w:r>
    </w:p>
    <w:p w:rsidR="00071221" w:rsidRPr="0080433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Если фактическое землепользование более площади, указанной в правоустанавливающем (</w:t>
      </w:r>
      <w:proofErr w:type="spellStart"/>
      <w:r w:rsidRPr="0080433F">
        <w:rPr>
          <w:rFonts w:ascii="Times New Roman" w:eastAsia="Times New Roman" w:hAnsi="Times New Roman"/>
          <w:sz w:val="24"/>
          <w:szCs w:val="24"/>
          <w:lang w:eastAsia="ru-RU"/>
        </w:rPr>
        <w:t>правоудостоверяющем</w:t>
      </w:r>
      <w:proofErr w:type="spellEnd"/>
      <w:r w:rsidRPr="0080433F">
        <w:rPr>
          <w:rFonts w:ascii="Times New Roman" w:eastAsia="Times New Roman" w:hAnsi="Times New Roman"/>
          <w:sz w:val="24"/>
          <w:szCs w:val="24"/>
          <w:lang w:eastAsia="ru-RU"/>
        </w:rPr>
        <w:t>) документе, на величину, не превышающую минимальный размер земельных участков, предусмотренный настоящими Правилами для индивидуального жилищного строительства, размер земельного участка устанавливается с учетом фактического землепользования.</w:t>
      </w:r>
    </w:p>
    <w:p w:rsidR="00071221" w:rsidRPr="0080433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80433F">
        <w:rPr>
          <w:rFonts w:ascii="Times New Roman" w:eastAsia="Times New Roman" w:hAnsi="Times New Roman"/>
          <w:sz w:val="24"/>
          <w:szCs w:val="24"/>
          <w:lang w:eastAsia="ru-RU"/>
        </w:rPr>
        <w:t>В случае если размер земельного участка, предоставленного до вступления в силу настоящих Правил, находящегося в застроенной территории и окруженного другими земельными участками, меньше предельного минимального размера, либо превышает предельный максимальный размер, установленный для данного разрешенного использования, то для данного земельного участка фактический размер участка является соответственно минимальным или максимальным.</w:t>
      </w:r>
    </w:p>
    <w:p w:rsidR="0099259F" w:rsidRDefault="00071221" w:rsidP="00E3698B">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13.</w:t>
      </w:r>
      <w:r w:rsidRPr="0080433F">
        <w:rPr>
          <w:rFonts w:ascii="Times New Roman" w:eastAsia="Times New Roman" w:hAnsi="Times New Roman"/>
          <w:sz w:val="24"/>
          <w:szCs w:val="24"/>
          <w:lang w:eastAsia="ru-RU"/>
        </w:rPr>
        <w:t xml:space="preserve"> Если по инициативе собственников земельных участков, которые предназначены для индивидуального жилищного строительства или на которых расположены индивидуальные жилые дома, осуществляется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размеры образованных земельных участков, на которые возникает право частной собственности, не должны быть меньше минимального размера земельных участков, предусмотренного настоящими Правилами для индивидуального жилищного строительства, и не должны превышать максимальный размер земельных участков, предусмотренный настоящими Правилами для индивидуального жилищного строительства</w:t>
      </w:r>
      <w:r w:rsidR="00E3698B">
        <w:rPr>
          <w:rFonts w:ascii="Times New Roman" w:eastAsia="Times New Roman" w:hAnsi="Times New Roman"/>
          <w:sz w:val="24"/>
          <w:szCs w:val="24"/>
          <w:lang w:eastAsia="ru-RU"/>
        </w:rPr>
        <w:t xml:space="preserve">, более чем на десять процентов. </w:t>
      </w:r>
    </w:p>
    <w:p w:rsidR="00EE1FA7" w:rsidRDefault="00EE1FA7" w:rsidP="00E3698B">
      <w:pPr>
        <w:widowControl w:val="0"/>
        <w:autoSpaceDE w:val="0"/>
        <w:autoSpaceDN w:val="0"/>
        <w:spacing w:after="60" w:line="240" w:lineRule="auto"/>
        <w:ind w:firstLine="709"/>
        <w:jc w:val="both"/>
        <w:rPr>
          <w:rFonts w:ascii="Times New Roman" w:eastAsia="Times New Roman" w:hAnsi="Times New Roman"/>
          <w:sz w:val="24"/>
          <w:szCs w:val="24"/>
          <w:lang w:eastAsia="ru-RU"/>
        </w:rPr>
      </w:pPr>
    </w:p>
    <w:p w:rsidR="00071221" w:rsidRPr="001E6710" w:rsidRDefault="00071221" w:rsidP="0049725A">
      <w:pPr>
        <w:pStyle w:val="3"/>
        <w:spacing w:before="0"/>
        <w:ind w:firstLine="709"/>
        <w:jc w:val="both"/>
        <w:rPr>
          <w:szCs w:val="24"/>
          <w:lang w:eastAsia="ar-SA"/>
        </w:rPr>
      </w:pPr>
      <w:bookmarkStart w:id="132" w:name="_Toc101362483"/>
      <w:bookmarkStart w:id="133" w:name="_Toc193701937"/>
      <w:r w:rsidRPr="001E6710">
        <w:rPr>
          <w:szCs w:val="24"/>
          <w:lang w:eastAsia="ar-SA"/>
        </w:rPr>
        <w:t>Статья 2</w:t>
      </w:r>
      <w:r w:rsidR="0049725A">
        <w:rPr>
          <w:szCs w:val="24"/>
          <w:lang w:eastAsia="ar-SA"/>
        </w:rPr>
        <w:t>3</w:t>
      </w:r>
      <w:r w:rsidRPr="001E6710">
        <w:rPr>
          <w:szCs w:val="24"/>
          <w:lang w:eastAsia="ar-SA"/>
        </w:rPr>
        <w:t>. Градостроительные регламенты в части ограничений использования земельных участков и объектов капитального строительства</w:t>
      </w:r>
      <w:bookmarkEnd w:id="132"/>
      <w:bookmarkEnd w:id="133"/>
    </w:p>
    <w:p w:rsidR="00071221" w:rsidRPr="00A23F4F" w:rsidRDefault="00071221" w:rsidP="00F53B02">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1.</w:t>
      </w:r>
      <w:r w:rsidRPr="00A23F4F">
        <w:rPr>
          <w:rFonts w:ascii="Times New Roman" w:eastAsia="Times New Roman" w:hAnsi="Times New Roman"/>
          <w:sz w:val="24"/>
          <w:szCs w:val="24"/>
          <w:lang w:eastAsia="ru-RU"/>
        </w:rPr>
        <w:t xml:space="preserve"> На карте зон с особыми условиями использования территорий настоящих Правил отображаются границы зон с особыми условиями использования территорий, устанавливаемые в соответствии с действующим законодательством Российской Федерации. Границы зон с особыми условиями использования территорий могут не совпадать с границами территориальных зон.</w:t>
      </w:r>
    </w:p>
    <w:p w:rsidR="00071221" w:rsidRPr="00A23F4F" w:rsidRDefault="00071221" w:rsidP="000A0640">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2.</w:t>
      </w:r>
      <w:r w:rsidRPr="00A23F4F">
        <w:rPr>
          <w:rFonts w:ascii="Times New Roman" w:eastAsia="Times New Roman" w:hAnsi="Times New Roman"/>
          <w:sz w:val="24"/>
          <w:szCs w:val="24"/>
          <w:lang w:eastAsia="ru-RU"/>
        </w:rPr>
        <w:t xml:space="preserve"> 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и защиты иных охраняемых объектов, предотвращения неблагоприятных антропогенных воздействий на водные объекты, объекты растительного и животного мира и в иных случаях, установленных федеральными законами.</w:t>
      </w:r>
    </w:p>
    <w:p w:rsidR="00071221" w:rsidRPr="00A23F4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3.</w:t>
      </w:r>
      <w:r w:rsidRPr="00A23F4F">
        <w:rPr>
          <w:rFonts w:ascii="Times New Roman" w:eastAsia="Times New Roman" w:hAnsi="Times New Roman"/>
          <w:sz w:val="24"/>
          <w:szCs w:val="24"/>
          <w:lang w:eastAsia="ru-RU"/>
        </w:rPr>
        <w:t xml:space="preserve"> На карте зон с особыми условиями использования территории муниципального образования отображаются следующие зоны с особыми условиями использования территории:</w:t>
      </w:r>
    </w:p>
    <w:p w:rsidR="00F438A8"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t xml:space="preserve">– </w:t>
      </w:r>
      <w:proofErr w:type="spellStart"/>
      <w:r w:rsidRPr="00A23F4F">
        <w:rPr>
          <w:rFonts w:ascii="Times New Roman" w:eastAsia="Times New Roman" w:hAnsi="Times New Roman"/>
          <w:sz w:val="24"/>
          <w:szCs w:val="24"/>
          <w:lang w:eastAsia="ru-RU"/>
        </w:rPr>
        <w:t>водоохранные</w:t>
      </w:r>
      <w:proofErr w:type="spellEnd"/>
      <w:r w:rsidRPr="00A23F4F">
        <w:rPr>
          <w:rFonts w:ascii="Times New Roman" w:eastAsia="Times New Roman" w:hAnsi="Times New Roman"/>
          <w:sz w:val="24"/>
          <w:szCs w:val="24"/>
          <w:lang w:eastAsia="ru-RU"/>
        </w:rPr>
        <w:t xml:space="preserve"> зоны</w:t>
      </w:r>
      <w:r w:rsidR="000A0640">
        <w:rPr>
          <w:rFonts w:ascii="Times New Roman" w:eastAsia="Times New Roman" w:hAnsi="Times New Roman"/>
          <w:sz w:val="24"/>
          <w:szCs w:val="24"/>
          <w:lang w:eastAsia="ru-RU"/>
        </w:rPr>
        <w:t xml:space="preserve"> и прибрежные защитные полосы</w:t>
      </w:r>
      <w:r w:rsidR="00F438A8">
        <w:rPr>
          <w:rFonts w:ascii="Times New Roman" w:eastAsia="Times New Roman" w:hAnsi="Times New Roman"/>
          <w:sz w:val="24"/>
          <w:szCs w:val="24"/>
          <w:lang w:eastAsia="ru-RU"/>
        </w:rPr>
        <w:t>;</w:t>
      </w:r>
    </w:p>
    <w:p w:rsidR="00071221" w:rsidRPr="00A23F4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t xml:space="preserve">– охранные зоны </w:t>
      </w:r>
      <w:r>
        <w:rPr>
          <w:rFonts w:ascii="Times New Roman" w:eastAsia="Times New Roman" w:hAnsi="Times New Roman"/>
          <w:sz w:val="24"/>
          <w:szCs w:val="24"/>
          <w:lang w:eastAsia="ru-RU"/>
        </w:rPr>
        <w:t>инженерных коммуникаций</w:t>
      </w:r>
      <w:r w:rsidRPr="00A23F4F">
        <w:rPr>
          <w:rFonts w:ascii="Times New Roman" w:eastAsia="Times New Roman" w:hAnsi="Times New Roman"/>
          <w:sz w:val="24"/>
          <w:szCs w:val="24"/>
          <w:lang w:eastAsia="ru-RU"/>
        </w:rPr>
        <w:t>;</w:t>
      </w:r>
    </w:p>
    <w:p w:rsidR="00071221"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t xml:space="preserve">– </w:t>
      </w:r>
      <w:r w:rsidR="00F438A8">
        <w:rPr>
          <w:rFonts w:ascii="Times New Roman" w:eastAsia="Times New Roman" w:hAnsi="Times New Roman"/>
          <w:sz w:val="24"/>
          <w:szCs w:val="24"/>
          <w:lang w:eastAsia="ru-RU"/>
        </w:rPr>
        <w:t>охранные</w:t>
      </w:r>
      <w:r>
        <w:rPr>
          <w:rFonts w:ascii="Times New Roman" w:eastAsia="Times New Roman" w:hAnsi="Times New Roman"/>
          <w:sz w:val="24"/>
          <w:szCs w:val="24"/>
          <w:lang w:eastAsia="ru-RU"/>
        </w:rPr>
        <w:t xml:space="preserve"> зоны объектов культурного наследия</w:t>
      </w:r>
      <w:r w:rsidR="000A0640">
        <w:rPr>
          <w:rFonts w:ascii="Times New Roman" w:eastAsia="Times New Roman" w:hAnsi="Times New Roman"/>
          <w:sz w:val="24"/>
          <w:szCs w:val="24"/>
          <w:lang w:eastAsia="ru-RU"/>
        </w:rPr>
        <w:t>;</w:t>
      </w:r>
    </w:p>
    <w:p w:rsidR="000A0640" w:rsidRDefault="000A0640"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придорожные полосы</w:t>
      </w:r>
      <w:r w:rsidR="00BB3B3D">
        <w:rPr>
          <w:rFonts w:ascii="Times New Roman" w:eastAsia="Times New Roman" w:hAnsi="Times New Roman"/>
          <w:sz w:val="24"/>
          <w:szCs w:val="24"/>
          <w:lang w:eastAsia="ru-RU"/>
        </w:rPr>
        <w:t xml:space="preserve"> автомобильных дорог</w:t>
      </w:r>
      <w:r>
        <w:rPr>
          <w:rFonts w:ascii="Times New Roman" w:eastAsia="Times New Roman" w:hAnsi="Times New Roman"/>
          <w:sz w:val="24"/>
          <w:szCs w:val="24"/>
          <w:lang w:eastAsia="ru-RU"/>
        </w:rPr>
        <w:t>;</w:t>
      </w:r>
    </w:p>
    <w:p w:rsidR="000A0640" w:rsidRDefault="000A0640"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lastRenderedPageBreak/>
        <w:t>–</w:t>
      </w:r>
      <w:r>
        <w:rPr>
          <w:rFonts w:ascii="Times New Roman" w:eastAsia="Times New Roman" w:hAnsi="Times New Roman"/>
          <w:sz w:val="24"/>
          <w:szCs w:val="24"/>
          <w:lang w:eastAsia="ru-RU"/>
        </w:rPr>
        <w:t xml:space="preserve"> зоны затопления</w:t>
      </w:r>
      <w:r w:rsidR="006D3CA2">
        <w:rPr>
          <w:rFonts w:ascii="Times New Roman" w:eastAsia="Times New Roman" w:hAnsi="Times New Roman"/>
          <w:sz w:val="24"/>
          <w:szCs w:val="24"/>
          <w:lang w:eastAsia="ru-RU"/>
        </w:rPr>
        <w:t xml:space="preserve"> и подтопления</w:t>
      </w:r>
      <w:r>
        <w:rPr>
          <w:rFonts w:ascii="Times New Roman" w:eastAsia="Times New Roman" w:hAnsi="Times New Roman"/>
          <w:sz w:val="24"/>
          <w:szCs w:val="24"/>
          <w:lang w:eastAsia="ru-RU"/>
        </w:rPr>
        <w:t>;</w:t>
      </w:r>
    </w:p>
    <w:p w:rsidR="000A0640" w:rsidRPr="00A23F4F" w:rsidRDefault="000A0640"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охранные зоны </w:t>
      </w:r>
      <w:r w:rsidR="006523C4" w:rsidRPr="006523C4">
        <w:rPr>
          <w:rFonts w:ascii="Times New Roman" w:eastAsia="Times New Roman" w:hAnsi="Times New Roman"/>
          <w:sz w:val="24"/>
          <w:szCs w:val="24"/>
          <w:lang w:eastAsia="ru-RU"/>
        </w:rPr>
        <w:t>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Pr>
          <w:rFonts w:ascii="Times New Roman" w:eastAsia="Times New Roman" w:hAnsi="Times New Roman"/>
          <w:sz w:val="24"/>
          <w:szCs w:val="24"/>
          <w:lang w:eastAsia="ru-RU"/>
        </w:rPr>
        <w:t>.</w:t>
      </w:r>
    </w:p>
    <w:p w:rsidR="00071221" w:rsidRPr="00A23F4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4.</w:t>
      </w:r>
      <w:r w:rsidRPr="00A23F4F">
        <w:rPr>
          <w:rFonts w:ascii="Times New Roman" w:eastAsia="Times New Roman" w:hAnsi="Times New Roman"/>
          <w:sz w:val="24"/>
          <w:szCs w:val="24"/>
          <w:lang w:eastAsia="ru-RU"/>
        </w:rPr>
        <w:t xml:space="preserve"> Землепользование и застройка в границах зон с особыми условиями использования территорий осуществляются:</w:t>
      </w:r>
    </w:p>
    <w:p w:rsidR="00071221" w:rsidRPr="00A23F4F"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t>1) с соблюдением запрещений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w:t>
      </w:r>
    </w:p>
    <w:p w:rsidR="00071221"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23F4F">
        <w:rPr>
          <w:rFonts w:ascii="Times New Roman" w:eastAsia="Times New Roman" w:hAnsi="Times New Roman"/>
          <w:sz w:val="24"/>
          <w:szCs w:val="24"/>
          <w:lang w:eastAsia="ru-RU"/>
        </w:rPr>
        <w:t>2) с соблюдением требований градостроительных регламентов, установленных настоящими Правилами.</w:t>
      </w:r>
    </w:p>
    <w:p w:rsidR="0099259F" w:rsidRDefault="0099259F"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p>
    <w:p w:rsidR="00071221" w:rsidRPr="001E6710" w:rsidRDefault="00071221" w:rsidP="0099259F">
      <w:pPr>
        <w:pStyle w:val="3"/>
        <w:spacing w:before="0"/>
        <w:ind w:firstLine="709"/>
        <w:jc w:val="both"/>
        <w:rPr>
          <w:szCs w:val="24"/>
          <w:lang w:eastAsia="ar-SA"/>
        </w:rPr>
      </w:pPr>
      <w:bookmarkStart w:id="134" w:name="_Toc101362484"/>
      <w:bookmarkStart w:id="135" w:name="_Toc193701938"/>
      <w:r w:rsidRPr="001E6710">
        <w:rPr>
          <w:szCs w:val="24"/>
          <w:lang w:eastAsia="ar-SA"/>
        </w:rPr>
        <w:t>Статья 2</w:t>
      </w:r>
      <w:r w:rsidR="0049725A">
        <w:rPr>
          <w:szCs w:val="24"/>
          <w:lang w:eastAsia="ar-SA"/>
        </w:rPr>
        <w:t>4</w:t>
      </w:r>
      <w:r w:rsidRPr="001E6710">
        <w:rPr>
          <w:szCs w:val="24"/>
          <w:lang w:eastAsia="ar-SA"/>
        </w:rPr>
        <w:t>. Ограничения и обременения земельных участков и объектов капитального строительства</w:t>
      </w:r>
      <w:bookmarkEnd w:id="134"/>
      <w:bookmarkEnd w:id="135"/>
    </w:p>
    <w:p w:rsidR="00071221" w:rsidRPr="00AD53A2"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071221">
        <w:rPr>
          <w:rFonts w:ascii="Times New Roman" w:eastAsia="Times New Roman" w:hAnsi="Times New Roman"/>
          <w:b/>
          <w:sz w:val="24"/>
          <w:szCs w:val="24"/>
          <w:lang w:eastAsia="ru-RU"/>
        </w:rPr>
        <w:t>1.</w:t>
      </w:r>
      <w:r w:rsidRPr="00AD53A2">
        <w:rPr>
          <w:rFonts w:ascii="Times New Roman" w:eastAsia="Times New Roman" w:hAnsi="Times New Roman"/>
          <w:sz w:val="24"/>
          <w:szCs w:val="24"/>
          <w:lang w:eastAsia="ru-RU"/>
        </w:rPr>
        <w:t xml:space="preserve"> Ограничения и обременения земельных участков и объектов капитального строительства на территориях береговой линии, </w:t>
      </w:r>
      <w:proofErr w:type="spellStart"/>
      <w:r w:rsidRPr="00AD53A2">
        <w:rPr>
          <w:rFonts w:ascii="Times New Roman" w:eastAsia="Times New Roman" w:hAnsi="Times New Roman"/>
          <w:sz w:val="24"/>
          <w:szCs w:val="24"/>
          <w:lang w:eastAsia="ru-RU"/>
        </w:rPr>
        <w:t>водоохранных</w:t>
      </w:r>
      <w:proofErr w:type="spellEnd"/>
      <w:r w:rsidRPr="00AD53A2">
        <w:rPr>
          <w:rFonts w:ascii="Times New Roman" w:eastAsia="Times New Roman" w:hAnsi="Times New Roman"/>
          <w:sz w:val="24"/>
          <w:szCs w:val="24"/>
          <w:lang w:eastAsia="ru-RU"/>
        </w:rPr>
        <w:t xml:space="preserve"> </w:t>
      </w:r>
      <w:r w:rsidR="00B87407">
        <w:rPr>
          <w:rFonts w:ascii="Times New Roman" w:eastAsia="Times New Roman" w:hAnsi="Times New Roman"/>
          <w:sz w:val="24"/>
          <w:szCs w:val="24"/>
          <w:lang w:eastAsia="ru-RU"/>
        </w:rPr>
        <w:t>зон и прибрежно-защитной полосы.</w:t>
      </w:r>
    </w:p>
    <w:p w:rsidR="00071221" w:rsidRPr="00AD53A2"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D53A2">
        <w:rPr>
          <w:rFonts w:ascii="Times New Roman" w:eastAsia="Times New Roman" w:hAnsi="Times New Roman"/>
          <w:sz w:val="24"/>
          <w:szCs w:val="24"/>
          <w:lang w:eastAsia="ru-RU"/>
        </w:rPr>
        <w:t xml:space="preserve">На территории </w:t>
      </w:r>
      <w:proofErr w:type="spellStart"/>
      <w:r w:rsidRPr="00AD53A2">
        <w:rPr>
          <w:rFonts w:ascii="Times New Roman" w:eastAsia="Times New Roman" w:hAnsi="Times New Roman"/>
          <w:sz w:val="24"/>
          <w:szCs w:val="24"/>
          <w:lang w:eastAsia="ru-RU"/>
        </w:rPr>
        <w:t>водоохранных</w:t>
      </w:r>
      <w:proofErr w:type="spellEnd"/>
      <w:r w:rsidRPr="00AD53A2">
        <w:rPr>
          <w:rFonts w:ascii="Times New Roman" w:eastAsia="Times New Roman" w:hAnsi="Times New Roman"/>
          <w:sz w:val="24"/>
          <w:szCs w:val="24"/>
          <w:lang w:eastAsia="ru-RU"/>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71221"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AD53A2">
        <w:rPr>
          <w:rFonts w:ascii="Times New Roman" w:eastAsia="Times New Roman" w:hAnsi="Times New Roman"/>
          <w:sz w:val="24"/>
          <w:szCs w:val="24"/>
          <w:lang w:eastAsia="ru-RU"/>
        </w:rPr>
        <w:t>Полоса земли вдоль береговой линии водного объекта общего пользования (береговая полоса)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 а также для забора воды в случае возникновения чрезвычайных ситуаций.</w:t>
      </w:r>
    </w:p>
    <w:p w:rsidR="000A0640" w:rsidRPr="000A0640" w:rsidRDefault="000A0640" w:rsidP="000A0640">
      <w:pPr>
        <w:widowControl w:val="0"/>
        <w:autoSpaceDE w:val="0"/>
        <w:autoSpaceDN w:val="0"/>
        <w:spacing w:line="240" w:lineRule="auto"/>
        <w:ind w:firstLine="709"/>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 xml:space="preserve">В границах </w:t>
      </w:r>
      <w:proofErr w:type="spellStart"/>
      <w:r w:rsidRPr="000A0640">
        <w:rPr>
          <w:rFonts w:ascii="Times New Roman" w:eastAsia="Times New Roman" w:hAnsi="Times New Roman"/>
          <w:sz w:val="24"/>
          <w:szCs w:val="24"/>
          <w:lang w:eastAsia="ru-RU"/>
        </w:rPr>
        <w:t>водоохранных</w:t>
      </w:r>
      <w:proofErr w:type="spellEnd"/>
      <w:r w:rsidRPr="000A0640">
        <w:rPr>
          <w:rFonts w:ascii="Times New Roman" w:eastAsia="Times New Roman" w:hAnsi="Times New Roman"/>
          <w:sz w:val="24"/>
          <w:szCs w:val="24"/>
          <w:lang w:eastAsia="ru-RU"/>
        </w:rPr>
        <w:t xml:space="preserve"> зон запрещаются:</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использование сточных вод в целях регулирования плодородия почв;</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осуществление авиационных мер по борьбе с вредными организмами;</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 xml:space="preserve">хранение пестицидов и </w:t>
      </w:r>
      <w:proofErr w:type="spellStart"/>
      <w:r w:rsidRPr="000A0640">
        <w:rPr>
          <w:rFonts w:ascii="Times New Roman" w:eastAsia="Times New Roman" w:hAnsi="Times New Roman"/>
          <w:sz w:val="24"/>
          <w:szCs w:val="24"/>
          <w:lang w:eastAsia="ru-RU"/>
        </w:rPr>
        <w:t>агрохимикатов</w:t>
      </w:r>
      <w:proofErr w:type="spellEnd"/>
      <w:r w:rsidRPr="000A0640">
        <w:rPr>
          <w:rFonts w:ascii="Times New Roman" w:eastAsia="Times New Roman" w:hAnsi="Times New Roman"/>
          <w:sz w:val="24"/>
          <w:szCs w:val="24"/>
          <w:lang w:eastAsia="ru-RU"/>
        </w:rPr>
        <w:t xml:space="preserve">, применение пестицидов и </w:t>
      </w:r>
      <w:proofErr w:type="spellStart"/>
      <w:r w:rsidRPr="000A0640">
        <w:rPr>
          <w:rFonts w:ascii="Times New Roman" w:eastAsia="Times New Roman" w:hAnsi="Times New Roman"/>
          <w:sz w:val="24"/>
          <w:szCs w:val="24"/>
          <w:lang w:eastAsia="ru-RU"/>
        </w:rPr>
        <w:t>агрохимикатов</w:t>
      </w:r>
      <w:proofErr w:type="spellEnd"/>
      <w:r w:rsidRPr="000A0640">
        <w:rPr>
          <w:rFonts w:ascii="Times New Roman" w:eastAsia="Times New Roman" w:hAnsi="Times New Roman"/>
          <w:sz w:val="24"/>
          <w:szCs w:val="24"/>
          <w:lang w:eastAsia="ru-RU"/>
        </w:rPr>
        <w:t>;</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сброс сточных, в том числе дренажных, вод;</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w:t>
      </w:r>
      <w:r w:rsidRPr="000A0640">
        <w:rPr>
          <w:rFonts w:ascii="Times New Roman" w:eastAsia="Times New Roman" w:hAnsi="Times New Roman"/>
          <w:sz w:val="24"/>
          <w:szCs w:val="24"/>
          <w:lang w:eastAsia="ru-RU"/>
        </w:rPr>
        <w:lastRenderedPageBreak/>
        <w:t>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rsidR="000A0640" w:rsidRPr="000A0640" w:rsidRDefault="000A0640" w:rsidP="000A0640">
      <w:pPr>
        <w:widowControl w:val="0"/>
        <w:autoSpaceDE w:val="0"/>
        <w:autoSpaceDN w:val="0"/>
        <w:spacing w:line="240" w:lineRule="auto"/>
        <w:ind w:firstLine="709"/>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В границах прибрежных защитных полос наряду с вышеперечисленными ограничениями запрещаются:</w:t>
      </w:r>
    </w:p>
    <w:p w:rsidR="000A0640" w:rsidRPr="000A0640" w:rsidRDefault="000A0640" w:rsidP="000A0640">
      <w:pPr>
        <w:pStyle w:val="ad"/>
        <w:widowControl w:val="0"/>
        <w:numPr>
          <w:ilvl w:val="0"/>
          <w:numId w:val="49"/>
        </w:numPr>
        <w:autoSpaceDE w:val="0"/>
        <w:autoSpaceDN w:val="0"/>
        <w:spacing w:line="240" w:lineRule="auto"/>
        <w:ind w:left="0" w:firstLine="709"/>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распашка земель;</w:t>
      </w:r>
    </w:p>
    <w:p w:rsidR="000A0640" w:rsidRPr="000A0640" w:rsidRDefault="000A0640" w:rsidP="000A0640">
      <w:pPr>
        <w:pStyle w:val="ad"/>
        <w:widowControl w:val="0"/>
        <w:numPr>
          <w:ilvl w:val="0"/>
          <w:numId w:val="49"/>
        </w:numPr>
        <w:autoSpaceDE w:val="0"/>
        <w:autoSpaceDN w:val="0"/>
        <w:spacing w:line="240" w:lineRule="auto"/>
        <w:ind w:left="0" w:firstLine="709"/>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размещение отвалов размываемых грунтов;</w:t>
      </w:r>
    </w:p>
    <w:p w:rsidR="000A0640" w:rsidRPr="000A0640" w:rsidRDefault="000A0640"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выпас сельскохозяйственных животных и организация для них летних лагерей, ванн.</w:t>
      </w:r>
    </w:p>
    <w:p w:rsidR="00071221" w:rsidRPr="00AD53A2" w:rsidRDefault="00071221" w:rsidP="00B87407">
      <w:pPr>
        <w:widowControl w:val="0"/>
        <w:autoSpaceDE w:val="0"/>
        <w:autoSpaceDN w:val="0"/>
        <w:spacing w:line="240" w:lineRule="auto"/>
        <w:ind w:firstLine="709"/>
        <w:jc w:val="both"/>
        <w:rPr>
          <w:rFonts w:ascii="Times New Roman" w:eastAsia="Times New Roman" w:hAnsi="Times New Roman"/>
          <w:sz w:val="24"/>
          <w:szCs w:val="24"/>
          <w:lang w:eastAsia="ru-RU"/>
        </w:rPr>
      </w:pPr>
      <w:r w:rsidRPr="00AD53A2">
        <w:rPr>
          <w:rFonts w:ascii="Times New Roman" w:eastAsia="Times New Roman" w:hAnsi="Times New Roman"/>
          <w:sz w:val="24"/>
          <w:szCs w:val="24"/>
          <w:lang w:eastAsia="ru-RU"/>
        </w:rPr>
        <w:t xml:space="preserve">В границах </w:t>
      </w:r>
      <w:proofErr w:type="spellStart"/>
      <w:r w:rsidRPr="00AD53A2">
        <w:rPr>
          <w:rFonts w:ascii="Times New Roman" w:eastAsia="Times New Roman" w:hAnsi="Times New Roman"/>
          <w:sz w:val="24"/>
          <w:szCs w:val="24"/>
          <w:lang w:eastAsia="ru-RU"/>
        </w:rPr>
        <w:t>водоохранных</w:t>
      </w:r>
      <w:proofErr w:type="spellEnd"/>
      <w:r w:rsidRPr="00AD53A2">
        <w:rPr>
          <w:rFonts w:ascii="Times New Roman" w:eastAsia="Times New Roman" w:hAnsi="Times New Roman"/>
          <w:sz w:val="24"/>
          <w:szCs w:val="24"/>
          <w:lang w:eastAsia="ru-RU"/>
        </w:rPr>
        <w:t xml:space="preserve">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71221" w:rsidRPr="00AD53A2" w:rsidRDefault="00071221" w:rsidP="00A2644E">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AD53A2">
        <w:rPr>
          <w:rFonts w:ascii="Times New Roman" w:eastAsia="Times New Roman" w:hAnsi="Times New Roman"/>
          <w:sz w:val="24"/>
          <w:szCs w:val="24"/>
          <w:lang w:eastAsia="ru-RU"/>
        </w:rPr>
        <w:t>Содержание указанного режима определено Водным кодексом Российской Федерации.</w:t>
      </w:r>
    </w:p>
    <w:p w:rsidR="00071221" w:rsidRDefault="00F438A8" w:rsidP="00B87407">
      <w:pPr>
        <w:widowControl w:val="0"/>
        <w:autoSpaceDE w:val="0"/>
        <w:autoSpaceDN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2</w:t>
      </w:r>
      <w:r w:rsidR="00071221" w:rsidRPr="00071221">
        <w:rPr>
          <w:rFonts w:ascii="Times New Roman" w:eastAsia="Times New Roman" w:hAnsi="Times New Roman"/>
          <w:b/>
          <w:sz w:val="24"/>
          <w:szCs w:val="24"/>
          <w:lang w:eastAsia="ru-RU"/>
        </w:rPr>
        <w:t>.</w:t>
      </w:r>
      <w:r w:rsidR="00B87407">
        <w:rPr>
          <w:rFonts w:ascii="Times New Roman" w:eastAsia="Times New Roman" w:hAnsi="Times New Roman"/>
          <w:b/>
          <w:sz w:val="24"/>
          <w:szCs w:val="24"/>
          <w:lang w:eastAsia="ru-RU"/>
        </w:rPr>
        <w:t xml:space="preserve"> </w:t>
      </w:r>
      <w:r w:rsidR="00071221" w:rsidRPr="005B77C6">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w:t>
      </w:r>
      <w:r w:rsidR="00071221">
        <w:rPr>
          <w:rFonts w:ascii="Times New Roman" w:eastAsia="Times New Roman" w:hAnsi="Times New Roman"/>
          <w:sz w:val="24"/>
          <w:szCs w:val="24"/>
          <w:lang w:eastAsia="ru-RU"/>
        </w:rPr>
        <w:t xml:space="preserve"> охранных зон</w:t>
      </w:r>
      <w:r w:rsidR="00071221" w:rsidRPr="008E4553">
        <w:rPr>
          <w:rFonts w:ascii="Times New Roman" w:eastAsia="Times New Roman" w:hAnsi="Times New Roman"/>
          <w:sz w:val="24"/>
          <w:szCs w:val="24"/>
          <w:lang w:eastAsia="ru-RU"/>
        </w:rPr>
        <w:t xml:space="preserve"> инженерных коммуникаций</w:t>
      </w:r>
      <w:r w:rsidR="00B87407">
        <w:rPr>
          <w:rFonts w:ascii="Times New Roman" w:eastAsia="Times New Roman" w:hAnsi="Times New Roman"/>
          <w:sz w:val="24"/>
          <w:szCs w:val="24"/>
          <w:lang w:eastAsia="ru-RU"/>
        </w:rPr>
        <w:t xml:space="preserve"> (</w:t>
      </w:r>
      <w:r w:rsidR="00B87407" w:rsidRPr="00B87407">
        <w:rPr>
          <w:rFonts w:ascii="Times New Roman" w:eastAsia="Times New Roman" w:hAnsi="Times New Roman"/>
          <w:sz w:val="24"/>
          <w:szCs w:val="24"/>
          <w:lang w:eastAsia="ru-RU"/>
        </w:rPr>
        <w:t>объектов электросетевого хозяйства и объектов электрической энергии</w:t>
      </w:r>
      <w:r w:rsidR="00B87407">
        <w:rPr>
          <w:rFonts w:ascii="Times New Roman" w:eastAsia="Times New Roman" w:hAnsi="Times New Roman"/>
          <w:sz w:val="24"/>
          <w:szCs w:val="24"/>
          <w:lang w:eastAsia="ru-RU"/>
        </w:rPr>
        <w:t xml:space="preserve">, </w:t>
      </w:r>
      <w:r w:rsidR="00B87407" w:rsidRPr="00B87407">
        <w:rPr>
          <w:rFonts w:ascii="Times New Roman" w:eastAsia="Times New Roman" w:hAnsi="Times New Roman"/>
          <w:sz w:val="24"/>
          <w:szCs w:val="24"/>
          <w:lang w:eastAsia="ru-RU"/>
        </w:rPr>
        <w:t>линий и сооружений связи</w:t>
      </w:r>
      <w:r w:rsidR="00B87407">
        <w:rPr>
          <w:rFonts w:ascii="Times New Roman" w:eastAsia="Times New Roman" w:hAnsi="Times New Roman"/>
          <w:sz w:val="24"/>
          <w:szCs w:val="24"/>
          <w:lang w:eastAsia="ru-RU"/>
        </w:rPr>
        <w:t>).</w:t>
      </w:r>
    </w:p>
    <w:p w:rsidR="00071221" w:rsidRPr="003E321F" w:rsidRDefault="00071221" w:rsidP="00B87407">
      <w:pPr>
        <w:widowControl w:val="0"/>
        <w:autoSpaceDE w:val="0"/>
        <w:autoSpaceDN w:val="0"/>
        <w:spacing w:line="240" w:lineRule="auto"/>
        <w:ind w:firstLine="709"/>
        <w:jc w:val="both"/>
        <w:rPr>
          <w:rFonts w:ascii="Times New Roman" w:eastAsia="Times New Roman" w:hAnsi="Times New Roman"/>
          <w:sz w:val="24"/>
          <w:szCs w:val="24"/>
          <w:lang w:eastAsia="ru-RU"/>
        </w:rPr>
      </w:pPr>
      <w:r w:rsidRPr="003E321F">
        <w:rPr>
          <w:rFonts w:ascii="Times New Roman" w:eastAsia="Times New Roman" w:hAnsi="Times New Roman"/>
          <w:sz w:val="24"/>
          <w:szCs w:val="24"/>
          <w:lang w:eastAsia="ru-RU"/>
        </w:rPr>
        <w:t>Охранные зоны объектов электросетевого хозяйства устанавливаются в целях обеспечения безопасного и безаварийного функционирования, безопасной э</w:t>
      </w:r>
      <w:r>
        <w:rPr>
          <w:rFonts w:ascii="Times New Roman" w:eastAsia="Times New Roman" w:hAnsi="Times New Roman"/>
          <w:sz w:val="24"/>
          <w:szCs w:val="24"/>
          <w:lang w:eastAsia="ru-RU"/>
        </w:rPr>
        <w:t xml:space="preserve">ксплуатации </w:t>
      </w:r>
      <w:r w:rsidRPr="003E321F">
        <w:rPr>
          <w:rFonts w:ascii="Times New Roman" w:eastAsia="Times New Roman" w:hAnsi="Times New Roman"/>
          <w:sz w:val="24"/>
          <w:szCs w:val="24"/>
          <w:lang w:eastAsia="ru-RU"/>
        </w:rPr>
        <w:t>объектов электроэнергетики.</w:t>
      </w:r>
    </w:p>
    <w:p w:rsidR="00071221" w:rsidRDefault="00071221" w:rsidP="00B87407">
      <w:pPr>
        <w:widowControl w:val="0"/>
        <w:autoSpaceDE w:val="0"/>
        <w:autoSpaceDN w:val="0"/>
        <w:spacing w:line="240" w:lineRule="auto"/>
        <w:ind w:firstLine="709"/>
        <w:jc w:val="both"/>
        <w:rPr>
          <w:rFonts w:ascii="Times New Roman" w:eastAsia="Times New Roman" w:hAnsi="Times New Roman"/>
          <w:sz w:val="24"/>
          <w:szCs w:val="24"/>
          <w:lang w:eastAsia="ru-RU"/>
        </w:rPr>
      </w:pPr>
      <w:r w:rsidRPr="003E321F">
        <w:rPr>
          <w:rFonts w:ascii="Times New Roman" w:eastAsia="Times New Roman" w:hAnsi="Times New Roman"/>
          <w:sz w:val="24"/>
          <w:szCs w:val="24"/>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w:t>
      </w:r>
      <w:r>
        <w:rPr>
          <w:rFonts w:ascii="Times New Roman" w:eastAsia="Times New Roman" w:hAnsi="Times New Roman"/>
          <w:sz w:val="24"/>
          <w:szCs w:val="24"/>
          <w:lang w:eastAsia="ru-RU"/>
        </w:rPr>
        <w:t xml:space="preserve"> соответствии с Постановлением Правительства РФ от 24.02.2009 №160 «О порядке </w:t>
      </w:r>
      <w:r w:rsidRPr="003E321F">
        <w:rPr>
          <w:rFonts w:ascii="Times New Roman" w:eastAsia="Times New Roman" w:hAnsi="Times New Roman"/>
          <w:sz w:val="24"/>
          <w:szCs w:val="24"/>
          <w:lang w:eastAsia="ru-RU"/>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ascii="Times New Roman" w:eastAsia="Times New Roman" w:hAnsi="Times New Roman"/>
          <w:sz w:val="24"/>
          <w:szCs w:val="24"/>
          <w:lang w:eastAsia="ru-RU"/>
        </w:rPr>
        <w:t>».</w:t>
      </w:r>
    </w:p>
    <w:p w:rsidR="00B87407" w:rsidRPr="00B87407" w:rsidRDefault="00B87407" w:rsidP="00B87407">
      <w:pPr>
        <w:widowControl w:val="0"/>
        <w:autoSpaceDE w:val="0"/>
        <w:autoSpaceDN w:val="0"/>
        <w:spacing w:after="60" w:line="240" w:lineRule="auto"/>
        <w:ind w:firstLine="709"/>
        <w:jc w:val="both"/>
        <w:rPr>
          <w:rFonts w:ascii="Times New Roman" w:eastAsia="Times New Roman" w:hAnsi="Times New Roman"/>
          <w:sz w:val="24"/>
          <w:szCs w:val="24"/>
          <w:lang w:eastAsia="ru-RU"/>
        </w:rPr>
      </w:pPr>
      <w:r w:rsidRPr="00B87407">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 охранных зон линий и сооружений связи вводятся для обеспечения сохранности действующих кабельных, радиорелейных и воздушных линий связи и линий радиофикации, а также сооружений связи согласно Постановления Правительства РФ от 9 июня 1995 года №578 «Об утверждении Правил охраны линий и сооружений связи Российской Федерации».</w:t>
      </w:r>
    </w:p>
    <w:p w:rsidR="00071221" w:rsidRDefault="00F438A8" w:rsidP="006A0AEC">
      <w:pPr>
        <w:widowControl w:val="0"/>
        <w:autoSpaceDE w:val="0"/>
        <w:autoSpaceDN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3</w:t>
      </w:r>
      <w:r w:rsidR="00071221" w:rsidRPr="00071221">
        <w:rPr>
          <w:rFonts w:ascii="Times New Roman" w:eastAsia="Times New Roman" w:hAnsi="Times New Roman"/>
          <w:b/>
          <w:sz w:val="24"/>
          <w:szCs w:val="24"/>
          <w:lang w:eastAsia="ru-RU"/>
        </w:rPr>
        <w:t>.</w:t>
      </w:r>
      <w:r w:rsidR="00010CDD">
        <w:rPr>
          <w:rFonts w:ascii="Times New Roman" w:eastAsia="Times New Roman" w:hAnsi="Times New Roman"/>
          <w:b/>
          <w:sz w:val="24"/>
          <w:szCs w:val="24"/>
          <w:lang w:eastAsia="ru-RU"/>
        </w:rPr>
        <w:t xml:space="preserve"> </w:t>
      </w:r>
      <w:r w:rsidR="00071221" w:rsidRPr="002C5A59">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w:t>
      </w:r>
      <w:r w:rsidR="0007122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охранных</w:t>
      </w:r>
      <w:r w:rsidR="00071221">
        <w:rPr>
          <w:rFonts w:ascii="Times New Roman" w:eastAsia="Times New Roman" w:hAnsi="Times New Roman"/>
          <w:sz w:val="24"/>
          <w:szCs w:val="24"/>
          <w:lang w:eastAsia="ru-RU"/>
        </w:rPr>
        <w:t xml:space="preserve"> зо</w:t>
      </w:r>
      <w:r w:rsidR="00B87407">
        <w:rPr>
          <w:rFonts w:ascii="Times New Roman" w:eastAsia="Times New Roman" w:hAnsi="Times New Roman"/>
          <w:sz w:val="24"/>
          <w:szCs w:val="24"/>
          <w:lang w:eastAsia="ru-RU"/>
        </w:rPr>
        <w:t>н объектов культурного наследия.</w:t>
      </w:r>
    </w:p>
    <w:p w:rsidR="00F438A8" w:rsidRDefault="00F438A8" w:rsidP="006A0AEC">
      <w:pPr>
        <w:widowControl w:val="0"/>
        <w:autoSpaceDE w:val="0"/>
        <w:autoSpaceDN w:val="0"/>
        <w:spacing w:line="240" w:lineRule="auto"/>
        <w:ind w:firstLine="709"/>
        <w:jc w:val="both"/>
        <w:rPr>
          <w:rFonts w:ascii="Times New Roman" w:eastAsia="Times New Roman" w:hAnsi="Times New Roman"/>
          <w:sz w:val="24"/>
          <w:szCs w:val="24"/>
          <w:lang w:eastAsia="ru-RU"/>
        </w:rPr>
      </w:pPr>
      <w:r w:rsidRPr="00F438A8">
        <w:rPr>
          <w:rFonts w:ascii="Times New Roman" w:eastAsia="Times New Roman" w:hAnsi="Times New Roman"/>
          <w:sz w:val="24"/>
          <w:szCs w:val="24"/>
          <w:lang w:eastAsia="ru-RU"/>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 </w:t>
      </w:r>
    </w:p>
    <w:p w:rsidR="00F438A8" w:rsidRDefault="00F438A8" w:rsidP="006A0AEC">
      <w:pPr>
        <w:widowControl w:val="0"/>
        <w:autoSpaceDE w:val="0"/>
        <w:autoSpaceDN w:val="0"/>
        <w:spacing w:line="240" w:lineRule="auto"/>
        <w:ind w:firstLine="709"/>
        <w:jc w:val="both"/>
        <w:rPr>
          <w:rFonts w:ascii="Times New Roman" w:eastAsia="Times New Roman" w:hAnsi="Times New Roman"/>
          <w:sz w:val="24"/>
          <w:szCs w:val="24"/>
          <w:lang w:eastAsia="ru-RU"/>
        </w:rPr>
      </w:pPr>
      <w:r w:rsidRPr="00F438A8">
        <w:rPr>
          <w:rFonts w:ascii="Times New Roman" w:eastAsia="Times New Roman" w:hAnsi="Times New Roman"/>
          <w:sz w:val="24"/>
          <w:szCs w:val="24"/>
          <w:lang w:eastAsia="ru-RU"/>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F438A8" w:rsidRDefault="00F438A8" w:rsidP="006A0AEC">
      <w:pPr>
        <w:widowControl w:val="0"/>
        <w:autoSpaceDE w:val="0"/>
        <w:autoSpaceDN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границах территорий охранных зон устанавливается особый режим использования земель. В границах территорий охранных зон запрещается:</w:t>
      </w:r>
    </w:p>
    <w:p w:rsidR="00F438A8" w:rsidRPr="000A0640" w:rsidRDefault="00F438A8"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 xml:space="preserve">строительство объектов капитального строительства, за исключением применения специальных мер, направленных на сохранение и (или) восстановление (регенерацию) историко-градостроительной и (или) природной среды объекта культурного </w:t>
      </w:r>
      <w:r w:rsidRPr="000A0640">
        <w:rPr>
          <w:rFonts w:ascii="Times New Roman" w:eastAsia="Times New Roman" w:hAnsi="Times New Roman"/>
          <w:sz w:val="24"/>
          <w:szCs w:val="24"/>
          <w:lang w:eastAsia="ru-RU"/>
        </w:rPr>
        <w:lastRenderedPageBreak/>
        <w:t>наследия;</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реконструкция, капитальный ремонт объектов капитального строительства без соблюдения требований к градостроительным регламентам в границах территории охранной зоны;</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 xml:space="preserve">изменение исторически сложившейся планировочной структуры; </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устройство сетей инженерно-технического обеспечения в надземном исполнении, за исключением устройства или реконструкции сетей наружного освещения;</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применение технических средств, создающих динамическое, ударное или ударно-вибрационное воздействие на объект культурного наследия;</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размещение нестационарных объектов (киосков, павильонов, навесов); размещение автостоянок и парковок;</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установка ограждений, нарушающих визуальное восприятие объекта культурного наследия;</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использование материалов покрытий тротуаров площадок, диссонирующих по цвету, фактуре и иным внешним признакам с архитектурно-стилистическими особенностями объекта культурного наследия;</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размещение рекламных конструкций всех видов;</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размещение площадок с мусорными контейнерами в зонах основных видовых раскрытий на территорию объекта культурного наследия;</w:t>
      </w:r>
    </w:p>
    <w:p w:rsidR="00853DD1" w:rsidRPr="000A0640" w:rsidRDefault="00853DD1" w:rsidP="000A0640">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 xml:space="preserve">размещение информационных конструкций, содержащих информацию о популяризации и использовании объекта культурного наследия размером информационного поля более 0,50 м - по высоте и 0,50 м - по ширине; </w:t>
      </w:r>
    </w:p>
    <w:p w:rsidR="00F438A8" w:rsidRDefault="00853DD1" w:rsidP="00A2644E">
      <w:pPr>
        <w:pStyle w:val="ad"/>
        <w:widowControl w:val="0"/>
        <w:numPr>
          <w:ilvl w:val="0"/>
          <w:numId w:val="49"/>
        </w:numPr>
        <w:autoSpaceDE w:val="0"/>
        <w:autoSpaceDN w:val="0"/>
        <w:spacing w:after="60" w:line="240" w:lineRule="auto"/>
        <w:ind w:left="0" w:firstLine="709"/>
        <w:contextualSpacing w:val="0"/>
        <w:jc w:val="both"/>
        <w:rPr>
          <w:rFonts w:ascii="Times New Roman" w:eastAsia="Times New Roman" w:hAnsi="Times New Roman"/>
          <w:sz w:val="24"/>
          <w:szCs w:val="24"/>
          <w:lang w:eastAsia="ru-RU"/>
        </w:rPr>
      </w:pPr>
      <w:r w:rsidRPr="000A0640">
        <w:rPr>
          <w:rFonts w:ascii="Times New Roman" w:eastAsia="Times New Roman" w:hAnsi="Times New Roman"/>
          <w:sz w:val="24"/>
          <w:szCs w:val="24"/>
          <w:lang w:eastAsia="ru-RU"/>
        </w:rPr>
        <w:t>засорение территории отходами производства и потребления.</w:t>
      </w:r>
    </w:p>
    <w:p w:rsidR="00B87407" w:rsidRDefault="00B87407" w:rsidP="00B87407">
      <w:pPr>
        <w:widowControl w:val="0"/>
        <w:autoSpaceDE w:val="0"/>
        <w:autoSpaceDN w:val="0"/>
        <w:spacing w:line="240" w:lineRule="auto"/>
        <w:ind w:firstLine="709"/>
        <w:jc w:val="both"/>
        <w:rPr>
          <w:rFonts w:ascii="Times New Roman" w:eastAsia="Times New Roman" w:hAnsi="Times New Roman"/>
          <w:color w:val="000000"/>
          <w:sz w:val="24"/>
          <w:szCs w:val="24"/>
          <w:lang w:eastAsia="ru-RU"/>
        </w:rPr>
      </w:pPr>
      <w:r w:rsidRPr="00B87407">
        <w:rPr>
          <w:rFonts w:ascii="Times New Roman" w:eastAsia="Times New Roman" w:hAnsi="Times New Roman"/>
          <w:b/>
          <w:sz w:val="24"/>
          <w:szCs w:val="24"/>
          <w:lang w:eastAsia="ru-RU"/>
        </w:rPr>
        <w:t>4.</w:t>
      </w:r>
      <w:r>
        <w:rPr>
          <w:rFonts w:ascii="Times New Roman" w:eastAsia="Times New Roman" w:hAnsi="Times New Roman"/>
          <w:sz w:val="24"/>
          <w:szCs w:val="24"/>
          <w:lang w:eastAsia="ru-RU"/>
        </w:rPr>
        <w:t xml:space="preserve"> </w:t>
      </w:r>
      <w:r w:rsidRPr="00B87407">
        <w:rPr>
          <w:rFonts w:ascii="Times New Roman" w:eastAsia="Times New Roman" w:hAnsi="Times New Roman"/>
          <w:color w:val="000000"/>
          <w:sz w:val="24"/>
          <w:szCs w:val="24"/>
          <w:lang w:eastAsia="ru-RU"/>
        </w:rPr>
        <w:t xml:space="preserve">Ограничения использования земельных участков и объектов капитального строительства на территории </w:t>
      </w:r>
      <w:r>
        <w:rPr>
          <w:rFonts w:ascii="Times New Roman" w:eastAsia="Times New Roman" w:hAnsi="Times New Roman"/>
          <w:color w:val="000000"/>
          <w:sz w:val="24"/>
          <w:szCs w:val="24"/>
          <w:lang w:eastAsia="ru-RU"/>
        </w:rPr>
        <w:t>зон затопления</w:t>
      </w:r>
      <w:r w:rsidR="00FF566A">
        <w:rPr>
          <w:rFonts w:ascii="Times New Roman" w:eastAsia="Times New Roman" w:hAnsi="Times New Roman"/>
          <w:color w:val="000000"/>
          <w:sz w:val="24"/>
          <w:szCs w:val="24"/>
          <w:lang w:eastAsia="ru-RU"/>
        </w:rPr>
        <w:t xml:space="preserve"> и подтопления</w:t>
      </w:r>
      <w:r>
        <w:rPr>
          <w:rFonts w:ascii="Times New Roman" w:eastAsia="Times New Roman" w:hAnsi="Times New Roman"/>
          <w:color w:val="000000"/>
          <w:sz w:val="24"/>
          <w:szCs w:val="24"/>
          <w:lang w:eastAsia="ru-RU"/>
        </w:rPr>
        <w:t>.</w:t>
      </w:r>
    </w:p>
    <w:p w:rsidR="00B87407" w:rsidRDefault="00B87407" w:rsidP="00BB3B3D">
      <w:pPr>
        <w:widowControl w:val="0"/>
        <w:autoSpaceDE w:val="0"/>
        <w:autoSpaceDN w:val="0"/>
        <w:spacing w:line="240" w:lineRule="auto"/>
        <w:ind w:firstLine="709"/>
        <w:jc w:val="both"/>
        <w:rPr>
          <w:rFonts w:ascii="Times New Roman" w:eastAsia="Times New Roman" w:hAnsi="Times New Roman"/>
          <w:sz w:val="24"/>
          <w:szCs w:val="24"/>
          <w:lang w:eastAsia="ru-RU"/>
        </w:rPr>
      </w:pPr>
      <w:r w:rsidRPr="00B87407">
        <w:rPr>
          <w:rFonts w:ascii="Times New Roman" w:eastAsia="Times New Roman" w:hAnsi="Times New Roman"/>
          <w:sz w:val="24"/>
          <w:szCs w:val="24"/>
          <w:lang w:eastAsia="ru-RU"/>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статьи</w:t>
      </w:r>
      <w:r>
        <w:rPr>
          <w:rFonts w:ascii="Times New Roman" w:eastAsia="Times New Roman" w:hAnsi="Times New Roman"/>
          <w:sz w:val="24"/>
          <w:szCs w:val="24"/>
          <w:lang w:eastAsia="ru-RU"/>
        </w:rPr>
        <w:t xml:space="preserve"> 67.1 Водного кодекса </w:t>
      </w:r>
      <w:r w:rsidRPr="00B87407">
        <w:rPr>
          <w:rFonts w:ascii="Times New Roman" w:eastAsia="Times New Roman" w:hAnsi="Times New Roman"/>
          <w:sz w:val="24"/>
          <w:szCs w:val="24"/>
          <w:lang w:eastAsia="ru-RU"/>
        </w:rPr>
        <w:t>Российской Федерации, уполномоченным Правительством Российской Федерации федеральным органом исполнительной власти с участием исполнительных органов субъектов Российской Федерации и органов местного самоуправления.</w:t>
      </w:r>
      <w:r>
        <w:rPr>
          <w:rFonts w:ascii="Times New Roman" w:eastAsia="Times New Roman" w:hAnsi="Times New Roman"/>
          <w:sz w:val="24"/>
          <w:szCs w:val="24"/>
          <w:lang w:eastAsia="ru-RU"/>
        </w:rPr>
        <w:t xml:space="preserve"> </w:t>
      </w:r>
    </w:p>
    <w:p w:rsidR="00B87407" w:rsidRPr="00B87407" w:rsidRDefault="00B87407" w:rsidP="00BB3B3D">
      <w:pPr>
        <w:widowControl w:val="0"/>
        <w:autoSpaceDE w:val="0"/>
        <w:autoSpaceDN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границах зон затопления</w:t>
      </w:r>
      <w:r w:rsidR="00FF566A">
        <w:rPr>
          <w:rFonts w:ascii="Times New Roman" w:eastAsia="Times New Roman" w:hAnsi="Times New Roman"/>
          <w:sz w:val="24"/>
          <w:szCs w:val="24"/>
          <w:lang w:eastAsia="ru-RU"/>
        </w:rPr>
        <w:t>, подтопления</w:t>
      </w:r>
      <w:r>
        <w:rPr>
          <w:rFonts w:ascii="Times New Roman" w:eastAsia="Times New Roman" w:hAnsi="Times New Roman"/>
          <w:sz w:val="24"/>
          <w:szCs w:val="24"/>
          <w:lang w:eastAsia="ru-RU"/>
        </w:rPr>
        <w:t xml:space="preserve"> </w:t>
      </w:r>
      <w:r w:rsidRPr="00B87407">
        <w:rPr>
          <w:rFonts w:ascii="Times New Roman" w:eastAsia="Times New Roman" w:hAnsi="Times New Roman"/>
          <w:sz w:val="24"/>
          <w:szCs w:val="24"/>
          <w:lang w:eastAsia="ru-RU"/>
        </w:rPr>
        <w:t>запрещаются:</w:t>
      </w:r>
    </w:p>
    <w:p w:rsidR="00B87407" w:rsidRPr="00B87407" w:rsidRDefault="00B87407" w:rsidP="00BB3B3D">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B87407">
        <w:rPr>
          <w:rFonts w:ascii="Times New Roman" w:eastAsia="Times New Roman" w:hAnsi="Times New Roman"/>
          <w:sz w:val="24"/>
          <w:szCs w:val="24"/>
          <w:lang w:eastAsia="ru-RU"/>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B87407" w:rsidRPr="00B87407" w:rsidRDefault="00B87407" w:rsidP="00BB3B3D">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B87407">
        <w:rPr>
          <w:rFonts w:ascii="Times New Roman" w:eastAsia="Times New Roman" w:hAnsi="Times New Roman"/>
          <w:sz w:val="24"/>
          <w:szCs w:val="24"/>
          <w:lang w:eastAsia="ru-RU"/>
        </w:rPr>
        <w:t>использование сточных вод в целях повышения почвенного плодородия;</w:t>
      </w:r>
    </w:p>
    <w:p w:rsidR="00B87407" w:rsidRPr="00B87407" w:rsidRDefault="00B87407" w:rsidP="00BB3B3D">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B87407">
        <w:rPr>
          <w:rFonts w:ascii="Times New Roman" w:eastAsia="Times New Roman" w:hAnsi="Times New Roman"/>
          <w:sz w:val="24"/>
          <w:szCs w:val="24"/>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B87407" w:rsidRPr="00B87407" w:rsidRDefault="00B87407" w:rsidP="00BB3B3D">
      <w:pPr>
        <w:pStyle w:val="ad"/>
        <w:widowControl w:val="0"/>
        <w:numPr>
          <w:ilvl w:val="0"/>
          <w:numId w:val="49"/>
        </w:numPr>
        <w:autoSpaceDE w:val="0"/>
        <w:autoSpaceDN w:val="0"/>
        <w:spacing w:after="0" w:line="240" w:lineRule="auto"/>
        <w:ind w:left="0" w:firstLine="709"/>
        <w:contextualSpacing w:val="0"/>
        <w:jc w:val="both"/>
        <w:rPr>
          <w:rFonts w:ascii="Times New Roman" w:eastAsia="Times New Roman" w:hAnsi="Times New Roman"/>
          <w:sz w:val="24"/>
          <w:szCs w:val="24"/>
          <w:lang w:eastAsia="ru-RU"/>
        </w:rPr>
      </w:pPr>
      <w:r w:rsidRPr="00B87407">
        <w:rPr>
          <w:rFonts w:ascii="Times New Roman" w:eastAsia="Times New Roman" w:hAnsi="Times New Roman"/>
          <w:sz w:val="24"/>
          <w:szCs w:val="24"/>
          <w:lang w:eastAsia="ru-RU"/>
        </w:rPr>
        <w:t>осуществление авиационных мер по борьбе с вредными организмами.</w:t>
      </w:r>
    </w:p>
    <w:p w:rsidR="00BB3B3D" w:rsidRDefault="00B87407" w:rsidP="00BB3B3D">
      <w:pPr>
        <w:widowControl w:val="0"/>
        <w:autoSpaceDE w:val="0"/>
        <w:autoSpaceDN w:val="0"/>
        <w:spacing w:line="240" w:lineRule="auto"/>
        <w:ind w:firstLine="709"/>
        <w:jc w:val="both"/>
        <w:rPr>
          <w:rFonts w:ascii="Times New Roman" w:eastAsia="Times New Roman" w:hAnsi="Times New Roman"/>
          <w:sz w:val="24"/>
          <w:szCs w:val="24"/>
          <w:lang w:eastAsia="ru-RU"/>
        </w:rPr>
      </w:pPr>
      <w:r w:rsidRPr="00B87407">
        <w:rPr>
          <w:rFonts w:ascii="Times New Roman" w:eastAsia="Times New Roman" w:hAnsi="Times New Roman"/>
          <w:sz w:val="24"/>
          <w:szCs w:val="24"/>
          <w:lang w:eastAsia="ru-RU"/>
        </w:rPr>
        <w:t xml:space="preserve">Инженерная защита территорий и объектов от негативного воздействия вод (строительство </w:t>
      </w:r>
      <w:proofErr w:type="spellStart"/>
      <w:r w:rsidRPr="00B87407">
        <w:rPr>
          <w:rFonts w:ascii="Times New Roman" w:eastAsia="Times New Roman" w:hAnsi="Times New Roman"/>
          <w:sz w:val="24"/>
          <w:szCs w:val="24"/>
          <w:lang w:eastAsia="ru-RU"/>
        </w:rPr>
        <w:t>водоограждающих</w:t>
      </w:r>
      <w:proofErr w:type="spellEnd"/>
      <w:r w:rsidRPr="00B87407">
        <w:rPr>
          <w:rFonts w:ascii="Times New Roman" w:eastAsia="Times New Roman" w:hAnsi="Times New Roman"/>
          <w:sz w:val="24"/>
          <w:szCs w:val="24"/>
          <w:lang w:eastAsia="ru-RU"/>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00BB3B3D">
        <w:rPr>
          <w:rFonts w:ascii="Times New Roman" w:eastAsia="Times New Roman" w:hAnsi="Times New Roman"/>
          <w:sz w:val="24"/>
          <w:szCs w:val="24"/>
          <w:lang w:eastAsia="ru-RU"/>
        </w:rPr>
        <w:br w:type="page"/>
      </w:r>
    </w:p>
    <w:p w:rsidR="0099259F" w:rsidRDefault="00B87407" w:rsidP="006A0AEC">
      <w:pPr>
        <w:widowControl w:val="0"/>
        <w:autoSpaceDE w:val="0"/>
        <w:autoSpaceDN w:val="0"/>
        <w:spacing w:line="240" w:lineRule="auto"/>
        <w:ind w:firstLine="709"/>
        <w:jc w:val="both"/>
        <w:rPr>
          <w:rFonts w:ascii="Times New Roman" w:eastAsia="Times New Roman" w:hAnsi="Times New Roman"/>
          <w:color w:val="000000"/>
          <w:sz w:val="24"/>
          <w:szCs w:val="24"/>
          <w:lang w:eastAsia="ru-RU"/>
        </w:rPr>
      </w:pPr>
      <w:r w:rsidRPr="00BB3B3D">
        <w:rPr>
          <w:rFonts w:ascii="Times New Roman" w:eastAsia="Times New Roman" w:hAnsi="Times New Roman"/>
          <w:b/>
          <w:sz w:val="24"/>
          <w:szCs w:val="24"/>
          <w:lang w:eastAsia="ru-RU"/>
        </w:rPr>
        <w:lastRenderedPageBreak/>
        <w:t>5.</w:t>
      </w:r>
      <w:r w:rsidR="00BB3B3D" w:rsidRPr="00BB3B3D">
        <w:rPr>
          <w:rFonts w:ascii="Times New Roman" w:eastAsia="Times New Roman" w:hAnsi="Times New Roman"/>
          <w:color w:val="000000"/>
          <w:sz w:val="24"/>
          <w:szCs w:val="24"/>
          <w:lang w:eastAsia="ru-RU"/>
        </w:rPr>
        <w:t xml:space="preserve"> </w:t>
      </w:r>
      <w:r w:rsidR="00BB3B3D" w:rsidRPr="00B87407">
        <w:rPr>
          <w:rFonts w:ascii="Times New Roman" w:eastAsia="Times New Roman" w:hAnsi="Times New Roman"/>
          <w:color w:val="000000"/>
          <w:sz w:val="24"/>
          <w:szCs w:val="24"/>
          <w:lang w:eastAsia="ru-RU"/>
        </w:rPr>
        <w:t>Ограничения использования земельных участков и объектов капитального строительства на территории</w:t>
      </w:r>
      <w:r w:rsidR="00BB3B3D">
        <w:rPr>
          <w:rFonts w:ascii="Times New Roman" w:eastAsia="Times New Roman" w:hAnsi="Times New Roman"/>
          <w:color w:val="000000"/>
          <w:sz w:val="24"/>
          <w:szCs w:val="24"/>
          <w:lang w:eastAsia="ru-RU"/>
        </w:rPr>
        <w:t xml:space="preserve"> придорожных полос автомобильных дорог.</w:t>
      </w:r>
    </w:p>
    <w:p w:rsidR="00A2644E" w:rsidRPr="00A2644E" w:rsidRDefault="00A2644E" w:rsidP="00A2644E">
      <w:pPr>
        <w:widowControl w:val="0"/>
        <w:autoSpaceDE w:val="0"/>
        <w:autoSpaceDN w:val="0"/>
        <w:spacing w:after="60" w:line="240" w:lineRule="auto"/>
        <w:ind w:firstLine="709"/>
        <w:jc w:val="both"/>
        <w:rPr>
          <w:rFonts w:ascii="Times New Roman" w:eastAsia="Times New Roman" w:hAnsi="Times New Roman"/>
          <w:color w:val="000000"/>
          <w:sz w:val="24"/>
          <w:szCs w:val="24"/>
          <w:lang w:eastAsia="ru-RU"/>
        </w:rPr>
      </w:pPr>
      <w:r w:rsidRPr="00A2644E">
        <w:rPr>
          <w:rFonts w:ascii="Times New Roman" w:eastAsia="Times New Roman" w:hAnsi="Times New Roman"/>
          <w:color w:val="000000"/>
          <w:sz w:val="24"/>
          <w:szCs w:val="24"/>
          <w:lang w:eastAsia="ru-RU"/>
        </w:rPr>
        <w:t>Использование земельных участков и объектов капитального строительства в границах территорий придорожных полос автомобильных дорог осуществляется в соответствии с 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BB3B3D" w:rsidRDefault="00A2644E" w:rsidP="00A2644E">
      <w:pPr>
        <w:widowControl w:val="0"/>
        <w:autoSpaceDE w:val="0"/>
        <w:autoSpaceDN w:val="0"/>
        <w:spacing w:line="240" w:lineRule="auto"/>
        <w:ind w:firstLine="709"/>
        <w:jc w:val="both"/>
        <w:rPr>
          <w:rFonts w:ascii="Times New Roman" w:eastAsia="Times New Roman" w:hAnsi="Times New Roman"/>
          <w:color w:val="000000"/>
          <w:sz w:val="24"/>
          <w:szCs w:val="24"/>
          <w:lang w:eastAsia="ru-RU"/>
        </w:rPr>
      </w:pPr>
      <w:r w:rsidRPr="00A2644E">
        <w:rPr>
          <w:rFonts w:ascii="Times New Roman" w:eastAsia="Times New Roman" w:hAnsi="Times New Roman"/>
          <w:b/>
          <w:color w:val="000000"/>
          <w:sz w:val="24"/>
          <w:szCs w:val="24"/>
          <w:lang w:eastAsia="ru-RU"/>
        </w:rPr>
        <w:t xml:space="preserve">6. </w:t>
      </w:r>
      <w:r w:rsidRPr="00A2644E">
        <w:rPr>
          <w:rFonts w:ascii="Times New Roman" w:eastAsia="Times New Roman" w:hAnsi="Times New Roman"/>
          <w:color w:val="000000"/>
          <w:sz w:val="24"/>
          <w:szCs w:val="24"/>
          <w:lang w:eastAsia="ru-RU"/>
        </w:rPr>
        <w:t>Ограничения использования земельных участков и объектов капитального строительства на территории</w:t>
      </w:r>
      <w:r>
        <w:rPr>
          <w:rFonts w:ascii="Times New Roman" w:eastAsia="Times New Roman" w:hAnsi="Times New Roman"/>
          <w:color w:val="000000"/>
          <w:sz w:val="24"/>
          <w:szCs w:val="24"/>
          <w:lang w:eastAsia="ru-RU"/>
        </w:rPr>
        <w:t xml:space="preserve"> </w:t>
      </w:r>
      <w:r w:rsidRPr="00A2644E">
        <w:rPr>
          <w:rFonts w:ascii="Times New Roman" w:eastAsia="Times New Roman" w:hAnsi="Times New Roman"/>
          <w:color w:val="000000"/>
          <w:sz w:val="24"/>
          <w:szCs w:val="24"/>
          <w:lang w:eastAsia="ru-RU"/>
        </w:rPr>
        <w:t xml:space="preserve">охранных зон </w:t>
      </w:r>
      <w:r w:rsidR="003A1CC4" w:rsidRPr="003A1CC4">
        <w:rPr>
          <w:rFonts w:ascii="Times New Roman" w:eastAsia="Times New Roman" w:hAnsi="Times New Roman"/>
          <w:color w:val="000000"/>
          <w:sz w:val="24"/>
          <w:szCs w:val="24"/>
          <w:lang w:eastAsia="ru-RU"/>
        </w:rPr>
        <w:t>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Pr>
          <w:rFonts w:ascii="Times New Roman" w:eastAsia="Times New Roman" w:hAnsi="Times New Roman"/>
          <w:color w:val="000000"/>
          <w:sz w:val="24"/>
          <w:szCs w:val="24"/>
          <w:lang w:eastAsia="ru-RU"/>
        </w:rPr>
        <w:t>.</w:t>
      </w:r>
    </w:p>
    <w:p w:rsidR="005B5B7E" w:rsidRPr="00A2644E" w:rsidRDefault="005B5B7E" w:rsidP="005B5B7E">
      <w:pPr>
        <w:widowControl w:val="0"/>
        <w:autoSpaceDE w:val="0"/>
        <w:autoSpaceDN w:val="0"/>
        <w:spacing w:after="60" w:line="240" w:lineRule="auto"/>
        <w:ind w:firstLine="709"/>
        <w:jc w:val="both"/>
        <w:rPr>
          <w:rFonts w:ascii="Times New Roman" w:eastAsia="Times New Roman" w:hAnsi="Times New Roman"/>
          <w:color w:val="000000"/>
          <w:sz w:val="24"/>
          <w:szCs w:val="24"/>
          <w:lang w:eastAsia="ru-RU"/>
        </w:rPr>
      </w:pPr>
      <w:r w:rsidRPr="00A2644E">
        <w:rPr>
          <w:rFonts w:ascii="Times New Roman" w:eastAsia="Times New Roman" w:hAnsi="Times New Roman"/>
          <w:color w:val="000000"/>
          <w:sz w:val="24"/>
          <w:szCs w:val="24"/>
          <w:lang w:eastAsia="ru-RU"/>
        </w:rPr>
        <w:t>Использование земельных участков и объектов капитального строительства в границах территорий</w:t>
      </w:r>
      <w:r w:rsidR="00A2644E" w:rsidRPr="00A2644E">
        <w:rPr>
          <w:rFonts w:ascii="Times New Roman" w:eastAsia="Times New Roman" w:hAnsi="Times New Roman"/>
          <w:color w:val="000000"/>
          <w:sz w:val="24"/>
          <w:szCs w:val="24"/>
          <w:lang w:eastAsia="ru-RU"/>
        </w:rPr>
        <w:t xml:space="preserve"> </w:t>
      </w:r>
      <w:r w:rsidR="003A1CC4" w:rsidRPr="003A1CC4">
        <w:rPr>
          <w:rFonts w:ascii="Times New Roman" w:eastAsia="Times New Roman" w:hAnsi="Times New Roman"/>
          <w:color w:val="000000"/>
          <w:sz w:val="24"/>
          <w:szCs w:val="24"/>
          <w:lang w:eastAsia="ru-RU"/>
        </w:rPr>
        <w:t>охранных зон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00E03075">
        <w:rPr>
          <w:rFonts w:ascii="Times New Roman" w:eastAsia="Times New Roman" w:hAnsi="Times New Roman"/>
          <w:color w:val="000000"/>
          <w:sz w:val="24"/>
          <w:szCs w:val="24"/>
          <w:lang w:eastAsia="ru-RU"/>
        </w:rPr>
        <w:t xml:space="preserve"> </w:t>
      </w:r>
      <w:r w:rsidRPr="00A2644E">
        <w:rPr>
          <w:rFonts w:ascii="Times New Roman" w:eastAsia="Times New Roman" w:hAnsi="Times New Roman"/>
          <w:color w:val="000000"/>
          <w:sz w:val="24"/>
          <w:szCs w:val="24"/>
          <w:lang w:eastAsia="ru-RU"/>
        </w:rPr>
        <w:t>осуществляется в соответствии с</w:t>
      </w:r>
      <w:r w:rsidR="00A2644E" w:rsidRPr="00A2644E">
        <w:rPr>
          <w:rFonts w:ascii="Times New Roman" w:eastAsia="Times New Roman" w:hAnsi="Times New Roman"/>
          <w:color w:val="000000"/>
          <w:sz w:val="24"/>
          <w:szCs w:val="24"/>
          <w:lang w:eastAsia="ru-RU"/>
        </w:rPr>
        <w:t xml:space="preserve"> Постановлением Правительства РФ от 21 августа 2019 г. № 1080 «Об охранных зонах пунктов государственной геодезической сети, государственной нивелирной сети и государст</w:t>
      </w:r>
      <w:r>
        <w:rPr>
          <w:rFonts w:ascii="Times New Roman" w:eastAsia="Times New Roman" w:hAnsi="Times New Roman"/>
          <w:color w:val="000000"/>
          <w:sz w:val="24"/>
          <w:szCs w:val="24"/>
          <w:lang w:eastAsia="ru-RU"/>
        </w:rPr>
        <w:t xml:space="preserve">венной гравиметрической сети», </w:t>
      </w:r>
      <w:r w:rsidRPr="00A2644E">
        <w:rPr>
          <w:rFonts w:ascii="Times New Roman" w:eastAsia="Times New Roman" w:hAnsi="Times New Roman"/>
          <w:color w:val="000000"/>
          <w:sz w:val="24"/>
          <w:szCs w:val="24"/>
          <w:lang w:eastAsia="ru-RU"/>
        </w:rPr>
        <w:t>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BB3B3D" w:rsidRDefault="00BB3B3D" w:rsidP="006A0AEC">
      <w:pPr>
        <w:widowControl w:val="0"/>
        <w:autoSpaceDE w:val="0"/>
        <w:autoSpaceDN w:val="0"/>
        <w:spacing w:line="240" w:lineRule="auto"/>
        <w:ind w:firstLine="709"/>
        <w:jc w:val="both"/>
        <w:rPr>
          <w:rFonts w:ascii="Times New Roman" w:eastAsia="Times New Roman" w:hAnsi="Times New Roman"/>
          <w:sz w:val="24"/>
          <w:szCs w:val="24"/>
          <w:lang w:eastAsia="ru-RU"/>
        </w:rPr>
      </w:pPr>
    </w:p>
    <w:p w:rsidR="00712176" w:rsidRPr="001E6710" w:rsidRDefault="00712176" w:rsidP="0099259F">
      <w:pPr>
        <w:pStyle w:val="3"/>
        <w:spacing w:before="0"/>
        <w:ind w:firstLine="709"/>
        <w:jc w:val="both"/>
        <w:rPr>
          <w:szCs w:val="24"/>
          <w:lang w:eastAsia="ar-SA"/>
        </w:rPr>
      </w:pPr>
      <w:bookmarkStart w:id="136" w:name="_Toc193701939"/>
      <w:r w:rsidRPr="001E6710">
        <w:rPr>
          <w:szCs w:val="24"/>
          <w:lang w:eastAsia="ar-SA"/>
        </w:rPr>
        <w:t>Статья 2</w:t>
      </w:r>
      <w:r w:rsidR="0049725A">
        <w:rPr>
          <w:szCs w:val="24"/>
          <w:lang w:eastAsia="ar-SA"/>
        </w:rPr>
        <w:t>5</w:t>
      </w:r>
      <w:r w:rsidRPr="001E6710">
        <w:rPr>
          <w:szCs w:val="24"/>
          <w:lang w:eastAsia="ar-SA"/>
        </w:rPr>
        <w:t>. Градостроительный регламент жилых зон</w:t>
      </w:r>
      <w:bookmarkEnd w:id="136"/>
    </w:p>
    <w:p w:rsidR="00712176" w:rsidRPr="002D0FC2" w:rsidRDefault="00712176" w:rsidP="00F53B02">
      <w:pPr>
        <w:keepNext/>
        <w:shd w:val="clear" w:color="auto" w:fill="FFFFFF"/>
        <w:tabs>
          <w:tab w:val="left" w:pos="360"/>
        </w:tabs>
        <w:suppressAutoHyphens/>
        <w:autoSpaceDE w:val="0"/>
        <w:spacing w:after="60" w:line="240" w:lineRule="auto"/>
        <w:ind w:firstLine="567"/>
        <w:jc w:val="both"/>
        <w:rPr>
          <w:rFonts w:ascii="Arial" w:eastAsia="Times New Roman" w:hAnsi="Arial" w:cs="Arial"/>
          <w:sz w:val="20"/>
          <w:szCs w:val="20"/>
          <w:lang w:eastAsia="zh-CN"/>
        </w:rPr>
      </w:pPr>
      <w:r w:rsidRPr="00A7186A">
        <w:rPr>
          <w:rFonts w:ascii="Times New Roman" w:eastAsia="Times New Roman" w:hAnsi="Times New Roman"/>
          <w:b/>
          <w:sz w:val="24"/>
          <w:szCs w:val="24"/>
          <w:lang w:eastAsia="zh-CN"/>
        </w:rPr>
        <w:t>1.</w:t>
      </w:r>
      <w:r w:rsidRPr="002D0FC2">
        <w:rPr>
          <w:rFonts w:ascii="Times New Roman" w:eastAsia="Times New Roman" w:hAnsi="Times New Roman"/>
          <w:sz w:val="24"/>
          <w:szCs w:val="24"/>
          <w:lang w:eastAsia="zh-CN"/>
        </w:rPr>
        <w:t xml:space="preserve"> Жилая зона предназначена для обеспечения правовых условий формирования кварталов с преимущественным размещением объектов жилищного строительства и организации благоприятной и безопасной среды проживания поселения, отвечающей его социальным, культурным и бытовым потребностям. </w:t>
      </w:r>
    </w:p>
    <w:p w:rsidR="00712176" w:rsidRDefault="00712176" w:rsidP="006A0AEC">
      <w:pPr>
        <w:keepNext/>
        <w:shd w:val="clear" w:color="auto" w:fill="FFFFFF"/>
        <w:autoSpaceDE w:val="0"/>
        <w:spacing w:line="240" w:lineRule="auto"/>
        <w:ind w:firstLine="567"/>
        <w:jc w:val="both"/>
        <w:rPr>
          <w:rFonts w:ascii="Times New Roman" w:eastAsia="Times New Roman" w:hAnsi="Times New Roman"/>
          <w:sz w:val="24"/>
          <w:szCs w:val="24"/>
          <w:lang w:eastAsia="zh-CN"/>
        </w:rPr>
      </w:pPr>
      <w:r w:rsidRPr="00A7186A">
        <w:rPr>
          <w:rFonts w:ascii="Times New Roman" w:eastAsia="Times New Roman" w:hAnsi="Times New Roman"/>
          <w:b/>
          <w:sz w:val="24"/>
          <w:szCs w:val="24"/>
          <w:lang w:eastAsia="zh-CN"/>
        </w:rPr>
        <w:t>2.</w:t>
      </w:r>
      <w:r w:rsidRPr="002D0FC2">
        <w:rPr>
          <w:rFonts w:ascii="Times New Roman" w:eastAsia="Times New Roman" w:hAnsi="Times New Roman"/>
          <w:sz w:val="24"/>
          <w:szCs w:val="24"/>
          <w:lang w:eastAsia="zh-CN"/>
        </w:rPr>
        <w:t xml:space="preserve"> </w:t>
      </w:r>
      <w:r w:rsidR="000726BF" w:rsidRPr="000726BF">
        <w:rPr>
          <w:rFonts w:ascii="Times New Roman" w:eastAsia="Times New Roman" w:hAnsi="Times New Roman"/>
          <w:sz w:val="24"/>
          <w:szCs w:val="24"/>
          <w:lang w:eastAsia="zh-CN"/>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необходимых для функционирования таких объектов и обеспечения жизнедеятельности человека (в том числе зданий пожарных депо)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712176" w:rsidRPr="002D0FC2" w:rsidRDefault="00712176" w:rsidP="00712176">
      <w:pPr>
        <w:keepNext/>
        <w:shd w:val="clear" w:color="auto" w:fill="FFFFFF"/>
        <w:autoSpaceDE w:val="0"/>
        <w:spacing w:line="240" w:lineRule="auto"/>
        <w:ind w:firstLine="567"/>
        <w:jc w:val="both"/>
        <w:rPr>
          <w:rFonts w:ascii="Times New Roman" w:eastAsia="Times New Roman" w:hAnsi="Times New Roman"/>
          <w:b/>
          <w:bCs/>
          <w:sz w:val="24"/>
          <w:szCs w:val="24"/>
          <w:lang w:eastAsia="zh-CN"/>
        </w:rPr>
      </w:pPr>
      <w:r w:rsidRPr="002D0FC2">
        <w:rPr>
          <w:rFonts w:ascii="Times New Roman" w:eastAsia="Times New Roman" w:hAnsi="Times New Roman"/>
          <w:sz w:val="24"/>
          <w:szCs w:val="24"/>
          <w:lang w:eastAsia="zh-CN"/>
        </w:rPr>
        <w:t>Жилая зона включает:</w:t>
      </w:r>
    </w:p>
    <w:p w:rsidR="0030078A" w:rsidRDefault="00712176" w:rsidP="00EE1FA7">
      <w:pPr>
        <w:suppressAutoHyphens/>
        <w:spacing w:line="240" w:lineRule="auto"/>
        <w:ind w:firstLine="567"/>
        <w:jc w:val="both"/>
        <w:rPr>
          <w:rFonts w:ascii="Times New Roman" w:eastAsia="Times New Roman" w:hAnsi="Times New Roman"/>
          <w:sz w:val="24"/>
          <w:szCs w:val="24"/>
          <w:lang w:eastAsia="zh-CN"/>
        </w:rPr>
      </w:pPr>
      <w:r w:rsidRPr="002D0FC2">
        <w:rPr>
          <w:rFonts w:ascii="Times New Roman" w:eastAsia="Times New Roman" w:hAnsi="Times New Roman"/>
          <w:sz w:val="24"/>
          <w:szCs w:val="24"/>
          <w:lang w:eastAsia="zh-CN"/>
        </w:rPr>
        <w:t xml:space="preserve">Ж-1 – зону застройки </w:t>
      </w:r>
      <w:r w:rsidR="00EE1FA7">
        <w:rPr>
          <w:rFonts w:ascii="Times New Roman" w:eastAsia="Times New Roman" w:hAnsi="Times New Roman"/>
          <w:sz w:val="24"/>
          <w:szCs w:val="24"/>
          <w:lang w:eastAsia="zh-CN"/>
        </w:rPr>
        <w:t>жилыми домами усадебного типа;</w:t>
      </w:r>
    </w:p>
    <w:p w:rsidR="00EE1FA7" w:rsidRDefault="00EE1FA7" w:rsidP="00EE1FA7">
      <w:pPr>
        <w:suppressAutoHyphens/>
        <w:spacing w:after="60" w:line="240" w:lineRule="auto"/>
        <w:ind w:firstLine="567"/>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Ж-2 – зону застройки малоэтажными многоквартирными жилыми домами </w:t>
      </w:r>
    </w:p>
    <w:p w:rsidR="0030078A" w:rsidRDefault="0030078A" w:rsidP="0030078A">
      <w:pPr>
        <w:keepNext/>
        <w:keepLines/>
        <w:spacing w:after="120" w:line="240" w:lineRule="auto"/>
        <w:ind w:firstLine="709"/>
        <w:jc w:val="both"/>
        <w:rPr>
          <w:rFonts w:ascii="Times New Roman" w:eastAsia="Times New Roman" w:hAnsi="Times New Roman"/>
          <w:b/>
          <w:sz w:val="24"/>
          <w:szCs w:val="24"/>
          <w:lang w:eastAsia="zh-CN"/>
        </w:rPr>
      </w:pPr>
      <w:r w:rsidRPr="0030078A">
        <w:rPr>
          <w:rFonts w:ascii="Times New Roman" w:eastAsia="Times New Roman" w:hAnsi="Times New Roman"/>
          <w:b/>
          <w:sz w:val="24"/>
          <w:szCs w:val="24"/>
          <w:lang w:eastAsia="zh-CN"/>
        </w:rPr>
        <w:t>3.</w:t>
      </w:r>
      <w:r w:rsidRPr="0030078A">
        <w:rPr>
          <w:rFonts w:ascii="Times New Roman" w:eastAsia="Times New Roman" w:hAnsi="Times New Roman"/>
          <w:b/>
          <w:sz w:val="24"/>
          <w:szCs w:val="24"/>
          <w:lang w:eastAsia="zh-CN"/>
        </w:rPr>
        <w:tab/>
        <w:t>Виды разрешенного использования земельных участков и объектов капитального строительства</w:t>
      </w:r>
    </w:p>
    <w:tbl>
      <w:tblPr>
        <w:tblStyle w:val="af4"/>
        <w:tblW w:w="9493" w:type="dxa"/>
        <w:tblLayout w:type="fixed"/>
        <w:tblLook w:val="04A0" w:firstRow="1" w:lastRow="0" w:firstColumn="1" w:lastColumn="0" w:noHBand="0" w:noVBand="1"/>
      </w:tblPr>
      <w:tblGrid>
        <w:gridCol w:w="710"/>
        <w:gridCol w:w="2548"/>
        <w:gridCol w:w="850"/>
        <w:gridCol w:w="2414"/>
        <w:gridCol w:w="709"/>
        <w:gridCol w:w="2262"/>
      </w:tblGrid>
      <w:tr w:rsidR="0030078A" w:rsidRPr="0030078A" w:rsidTr="00150503">
        <w:trPr>
          <w:trHeight w:val="20"/>
          <w:tblHeader/>
        </w:trPr>
        <w:tc>
          <w:tcPr>
            <w:tcW w:w="3258" w:type="dxa"/>
            <w:gridSpan w:val="2"/>
          </w:tcPr>
          <w:p w:rsidR="0030078A" w:rsidRPr="0030078A" w:rsidRDefault="0030078A" w:rsidP="005C71E1">
            <w:pPr>
              <w:spacing w:line="240" w:lineRule="auto"/>
              <w:rPr>
                <w:rFonts w:ascii="Times New Roman" w:hAnsi="Times New Roman"/>
                <w:b/>
                <w:sz w:val="20"/>
                <w:szCs w:val="20"/>
                <w:lang w:eastAsia="ru-RU"/>
              </w:rPr>
            </w:pPr>
            <w:r w:rsidRPr="0030078A">
              <w:rPr>
                <w:rFonts w:ascii="Times New Roman" w:hAnsi="Times New Roman"/>
                <w:b/>
                <w:sz w:val="20"/>
                <w:szCs w:val="20"/>
                <w:lang w:eastAsia="ru-RU"/>
              </w:rPr>
              <w:t>Основные виды разрешенного использования</w:t>
            </w:r>
          </w:p>
        </w:tc>
        <w:tc>
          <w:tcPr>
            <w:tcW w:w="3264" w:type="dxa"/>
            <w:gridSpan w:val="2"/>
          </w:tcPr>
          <w:p w:rsidR="0030078A" w:rsidRPr="0030078A" w:rsidRDefault="0030078A" w:rsidP="005C71E1">
            <w:pPr>
              <w:keepNext/>
              <w:autoSpaceDE w:val="0"/>
              <w:spacing w:line="240" w:lineRule="auto"/>
              <w:rPr>
                <w:rFonts w:ascii="Times New Roman" w:eastAsia="Times New Roman" w:hAnsi="Times New Roman"/>
                <w:b/>
                <w:color w:val="000000"/>
                <w:sz w:val="20"/>
                <w:szCs w:val="20"/>
                <w:lang w:eastAsia="zh-CN"/>
              </w:rPr>
            </w:pPr>
            <w:r w:rsidRPr="0030078A">
              <w:rPr>
                <w:rFonts w:ascii="Times New Roman" w:eastAsia="Times New Roman" w:hAnsi="Times New Roman"/>
                <w:b/>
                <w:color w:val="000000"/>
                <w:sz w:val="20"/>
                <w:szCs w:val="20"/>
                <w:lang w:eastAsia="zh-CN"/>
              </w:rPr>
              <w:t>Условно разрешенные виды использования</w:t>
            </w:r>
          </w:p>
        </w:tc>
        <w:tc>
          <w:tcPr>
            <w:tcW w:w="2971" w:type="dxa"/>
            <w:gridSpan w:val="2"/>
          </w:tcPr>
          <w:p w:rsidR="0030078A" w:rsidRPr="0030078A" w:rsidRDefault="0030078A" w:rsidP="005C71E1">
            <w:pPr>
              <w:keepNext/>
              <w:autoSpaceDE w:val="0"/>
              <w:spacing w:line="240" w:lineRule="auto"/>
              <w:rPr>
                <w:rFonts w:ascii="Times New Roman" w:eastAsia="Times New Roman" w:hAnsi="Times New Roman"/>
                <w:b/>
                <w:color w:val="000000"/>
                <w:sz w:val="20"/>
                <w:szCs w:val="20"/>
                <w:lang w:eastAsia="zh-CN"/>
              </w:rPr>
            </w:pPr>
            <w:r w:rsidRPr="0030078A">
              <w:rPr>
                <w:rFonts w:ascii="Times New Roman" w:eastAsia="Times New Roman" w:hAnsi="Times New Roman"/>
                <w:b/>
                <w:color w:val="000000"/>
                <w:sz w:val="20"/>
                <w:szCs w:val="20"/>
                <w:lang w:eastAsia="zh-CN"/>
              </w:rPr>
              <w:t>Вспомогательные виды разрешенного использования</w:t>
            </w:r>
          </w:p>
        </w:tc>
      </w:tr>
      <w:tr w:rsidR="0030078A" w:rsidRPr="0030078A" w:rsidTr="00150503">
        <w:trPr>
          <w:trHeight w:val="20"/>
          <w:tblHeader/>
        </w:trPr>
        <w:tc>
          <w:tcPr>
            <w:tcW w:w="710" w:type="dxa"/>
          </w:tcPr>
          <w:p w:rsidR="0030078A" w:rsidRPr="0030078A" w:rsidRDefault="0030078A" w:rsidP="005C71E1">
            <w:pPr>
              <w:spacing w:line="240" w:lineRule="auto"/>
              <w:rPr>
                <w:rFonts w:ascii="Times New Roman" w:hAnsi="Times New Roman"/>
                <w:b/>
                <w:sz w:val="20"/>
                <w:szCs w:val="20"/>
                <w:lang w:eastAsia="ru-RU"/>
              </w:rPr>
            </w:pPr>
            <w:r w:rsidRPr="0030078A">
              <w:rPr>
                <w:rFonts w:ascii="Times New Roman" w:hAnsi="Times New Roman"/>
                <w:b/>
                <w:sz w:val="20"/>
                <w:szCs w:val="20"/>
                <w:lang w:eastAsia="ru-RU"/>
              </w:rPr>
              <w:t>Код</w:t>
            </w:r>
          </w:p>
        </w:tc>
        <w:tc>
          <w:tcPr>
            <w:tcW w:w="2548" w:type="dxa"/>
          </w:tcPr>
          <w:p w:rsidR="0030078A" w:rsidRPr="0030078A" w:rsidRDefault="0030078A" w:rsidP="005C71E1">
            <w:pPr>
              <w:spacing w:line="240" w:lineRule="auto"/>
              <w:rPr>
                <w:rFonts w:ascii="Times New Roman" w:hAnsi="Times New Roman"/>
                <w:b/>
                <w:sz w:val="20"/>
                <w:szCs w:val="20"/>
                <w:lang w:eastAsia="ru-RU"/>
              </w:rPr>
            </w:pPr>
            <w:r w:rsidRPr="0030078A">
              <w:rPr>
                <w:rFonts w:ascii="Times New Roman" w:hAnsi="Times New Roman"/>
                <w:b/>
                <w:sz w:val="20"/>
                <w:szCs w:val="20"/>
                <w:lang w:eastAsia="ru-RU"/>
              </w:rPr>
              <w:t>Наименование</w:t>
            </w:r>
          </w:p>
        </w:tc>
        <w:tc>
          <w:tcPr>
            <w:tcW w:w="850" w:type="dxa"/>
          </w:tcPr>
          <w:p w:rsidR="0030078A" w:rsidRPr="0030078A" w:rsidRDefault="0030078A" w:rsidP="005C71E1">
            <w:pPr>
              <w:keepNext/>
              <w:autoSpaceDE w:val="0"/>
              <w:spacing w:line="240" w:lineRule="auto"/>
              <w:rPr>
                <w:rFonts w:ascii="Times New Roman" w:eastAsia="Times New Roman" w:hAnsi="Times New Roman"/>
                <w:b/>
                <w:color w:val="000000"/>
                <w:sz w:val="20"/>
                <w:szCs w:val="20"/>
                <w:lang w:eastAsia="zh-CN"/>
              </w:rPr>
            </w:pPr>
            <w:r w:rsidRPr="0030078A">
              <w:rPr>
                <w:rFonts w:ascii="Times New Roman" w:eastAsia="Times New Roman" w:hAnsi="Times New Roman"/>
                <w:b/>
                <w:color w:val="000000"/>
                <w:sz w:val="20"/>
                <w:szCs w:val="20"/>
                <w:lang w:eastAsia="zh-CN"/>
              </w:rPr>
              <w:t>Код</w:t>
            </w:r>
          </w:p>
        </w:tc>
        <w:tc>
          <w:tcPr>
            <w:tcW w:w="2414" w:type="dxa"/>
          </w:tcPr>
          <w:p w:rsidR="0030078A" w:rsidRPr="0030078A" w:rsidRDefault="0030078A" w:rsidP="005C71E1">
            <w:pPr>
              <w:keepNext/>
              <w:autoSpaceDE w:val="0"/>
              <w:spacing w:line="240" w:lineRule="auto"/>
              <w:rPr>
                <w:rFonts w:ascii="Times New Roman" w:eastAsia="Times New Roman" w:hAnsi="Times New Roman"/>
                <w:b/>
                <w:color w:val="000000"/>
                <w:sz w:val="20"/>
                <w:szCs w:val="20"/>
                <w:lang w:eastAsia="zh-CN"/>
              </w:rPr>
            </w:pPr>
            <w:r w:rsidRPr="0030078A">
              <w:rPr>
                <w:rFonts w:ascii="Times New Roman" w:eastAsia="Times New Roman" w:hAnsi="Times New Roman"/>
                <w:b/>
                <w:color w:val="000000"/>
                <w:sz w:val="20"/>
                <w:szCs w:val="20"/>
                <w:lang w:eastAsia="zh-CN"/>
              </w:rPr>
              <w:t>Наименование</w:t>
            </w:r>
          </w:p>
        </w:tc>
        <w:tc>
          <w:tcPr>
            <w:tcW w:w="709" w:type="dxa"/>
          </w:tcPr>
          <w:p w:rsidR="0030078A" w:rsidRPr="0030078A" w:rsidRDefault="0030078A" w:rsidP="005C71E1">
            <w:pPr>
              <w:keepNext/>
              <w:autoSpaceDE w:val="0"/>
              <w:spacing w:line="240" w:lineRule="auto"/>
              <w:rPr>
                <w:rFonts w:ascii="Times New Roman" w:eastAsia="Times New Roman" w:hAnsi="Times New Roman"/>
                <w:b/>
                <w:color w:val="000000"/>
                <w:sz w:val="20"/>
                <w:szCs w:val="20"/>
                <w:lang w:eastAsia="zh-CN"/>
              </w:rPr>
            </w:pPr>
            <w:r w:rsidRPr="0030078A">
              <w:rPr>
                <w:rFonts w:ascii="Times New Roman" w:eastAsia="Times New Roman" w:hAnsi="Times New Roman"/>
                <w:b/>
                <w:color w:val="000000"/>
                <w:sz w:val="20"/>
                <w:szCs w:val="20"/>
                <w:lang w:eastAsia="zh-CN"/>
              </w:rPr>
              <w:t>Код</w:t>
            </w:r>
          </w:p>
        </w:tc>
        <w:tc>
          <w:tcPr>
            <w:tcW w:w="2262" w:type="dxa"/>
          </w:tcPr>
          <w:p w:rsidR="0030078A" w:rsidRPr="0030078A" w:rsidRDefault="0030078A" w:rsidP="005C71E1">
            <w:pPr>
              <w:keepNext/>
              <w:autoSpaceDE w:val="0"/>
              <w:spacing w:line="240" w:lineRule="auto"/>
              <w:rPr>
                <w:rFonts w:ascii="Times New Roman" w:eastAsia="Times New Roman" w:hAnsi="Times New Roman"/>
                <w:b/>
                <w:color w:val="000000"/>
                <w:sz w:val="20"/>
                <w:szCs w:val="20"/>
                <w:lang w:eastAsia="zh-CN"/>
              </w:rPr>
            </w:pPr>
            <w:r w:rsidRPr="0030078A">
              <w:rPr>
                <w:rFonts w:ascii="Times New Roman" w:eastAsia="Times New Roman" w:hAnsi="Times New Roman"/>
                <w:b/>
                <w:color w:val="000000"/>
                <w:sz w:val="20"/>
                <w:szCs w:val="20"/>
                <w:lang w:eastAsia="zh-CN"/>
              </w:rPr>
              <w:t>Наименование</w:t>
            </w:r>
          </w:p>
        </w:tc>
      </w:tr>
      <w:tr w:rsidR="0030078A" w:rsidRPr="0030078A" w:rsidTr="00150503">
        <w:trPr>
          <w:trHeight w:val="20"/>
        </w:trPr>
        <w:tc>
          <w:tcPr>
            <w:tcW w:w="9493" w:type="dxa"/>
            <w:gridSpan w:val="6"/>
          </w:tcPr>
          <w:p w:rsidR="0030078A" w:rsidRPr="0030078A" w:rsidRDefault="0030078A" w:rsidP="005C71E1">
            <w:pPr>
              <w:spacing w:line="240" w:lineRule="auto"/>
              <w:rPr>
                <w:rFonts w:ascii="Times New Roman" w:hAnsi="Times New Roman"/>
                <w:b/>
                <w:i/>
                <w:sz w:val="20"/>
                <w:szCs w:val="20"/>
                <w:lang w:eastAsia="ru-RU"/>
              </w:rPr>
            </w:pPr>
            <w:r w:rsidRPr="0030078A">
              <w:rPr>
                <w:rFonts w:ascii="Times New Roman" w:hAnsi="Times New Roman"/>
                <w:b/>
                <w:i/>
                <w:sz w:val="20"/>
                <w:szCs w:val="20"/>
                <w:lang w:eastAsia="ru-RU"/>
              </w:rPr>
              <w:t xml:space="preserve">Зона </w:t>
            </w:r>
            <w:r w:rsidR="00EE1FA7" w:rsidRPr="00EE1FA7">
              <w:rPr>
                <w:rFonts w:ascii="Times New Roman" w:hAnsi="Times New Roman"/>
                <w:b/>
                <w:i/>
                <w:sz w:val="20"/>
                <w:szCs w:val="20"/>
                <w:lang w:eastAsia="ru-RU"/>
              </w:rPr>
              <w:t>застройки жилыми домами усадебного типа</w:t>
            </w:r>
            <w:r w:rsidRPr="0030078A">
              <w:rPr>
                <w:rFonts w:ascii="Times New Roman" w:hAnsi="Times New Roman"/>
                <w:b/>
                <w:i/>
                <w:sz w:val="20"/>
                <w:szCs w:val="20"/>
                <w:lang w:eastAsia="ru-RU"/>
              </w:rPr>
              <w:t xml:space="preserve"> (Ж-1)</w:t>
            </w:r>
          </w:p>
        </w:tc>
      </w:tr>
      <w:tr w:rsidR="009525E9" w:rsidRPr="0030078A" w:rsidTr="00150503">
        <w:trPr>
          <w:trHeight w:val="20"/>
        </w:trPr>
        <w:tc>
          <w:tcPr>
            <w:tcW w:w="710"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2.1</w:t>
            </w:r>
          </w:p>
        </w:tc>
        <w:tc>
          <w:tcPr>
            <w:tcW w:w="2548"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Для индивидуального жилищного строительства</w:t>
            </w:r>
          </w:p>
        </w:tc>
        <w:tc>
          <w:tcPr>
            <w:tcW w:w="850" w:type="dxa"/>
          </w:tcPr>
          <w:p w:rsidR="009525E9" w:rsidRPr="009525E9"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2.1.1</w:t>
            </w:r>
          </w:p>
        </w:tc>
        <w:tc>
          <w:tcPr>
            <w:tcW w:w="2414" w:type="dxa"/>
          </w:tcPr>
          <w:p w:rsidR="009525E9" w:rsidRDefault="009525E9" w:rsidP="005C71E1">
            <w:pPr>
              <w:spacing w:line="240" w:lineRule="auto"/>
              <w:jc w:val="left"/>
              <w:rPr>
                <w:rFonts w:ascii="Times New Roman" w:eastAsia="Times New Roman" w:hAnsi="Times New Roman"/>
                <w:sz w:val="20"/>
                <w:szCs w:val="20"/>
                <w:lang w:eastAsia="zh-CN"/>
              </w:rPr>
            </w:pPr>
            <w:r w:rsidRPr="009525E9">
              <w:rPr>
                <w:rFonts w:ascii="Times New Roman" w:eastAsia="Times New Roman" w:hAnsi="Times New Roman"/>
                <w:sz w:val="20"/>
                <w:szCs w:val="20"/>
                <w:lang w:eastAsia="zh-CN"/>
              </w:rPr>
              <w:t>Малоэтажная</w:t>
            </w:r>
          </w:p>
          <w:p w:rsidR="009525E9" w:rsidRPr="0030078A" w:rsidRDefault="009525E9" w:rsidP="005C71E1">
            <w:pPr>
              <w:spacing w:line="240" w:lineRule="auto"/>
              <w:jc w:val="left"/>
              <w:rPr>
                <w:rFonts w:ascii="Times New Roman" w:eastAsia="Times New Roman" w:hAnsi="Times New Roman"/>
                <w:sz w:val="20"/>
                <w:szCs w:val="20"/>
                <w:lang w:eastAsia="zh-CN"/>
              </w:rPr>
            </w:pPr>
            <w:r w:rsidRPr="0030078A">
              <w:rPr>
                <w:rFonts w:ascii="Times New Roman" w:eastAsia="Times New Roman" w:hAnsi="Times New Roman"/>
                <w:sz w:val="20"/>
                <w:szCs w:val="20"/>
                <w:lang w:eastAsia="zh-CN"/>
              </w:rPr>
              <w:t xml:space="preserve">многоквартирная жилая </w:t>
            </w:r>
          </w:p>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sz w:val="20"/>
                <w:szCs w:val="20"/>
                <w:lang w:eastAsia="zh-CN"/>
              </w:rPr>
              <w:t>застройка</w:t>
            </w:r>
          </w:p>
        </w:tc>
        <w:tc>
          <w:tcPr>
            <w:tcW w:w="2971" w:type="dxa"/>
            <w:gridSpan w:val="2"/>
            <w:vMerge w:val="restart"/>
          </w:tcPr>
          <w:p w:rsidR="009525E9" w:rsidRPr="0030078A" w:rsidRDefault="009525E9" w:rsidP="005C71E1">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Не установлены</w:t>
            </w:r>
          </w:p>
        </w:tc>
      </w:tr>
      <w:tr w:rsidR="009525E9" w:rsidRPr="0030078A" w:rsidTr="00150503">
        <w:trPr>
          <w:trHeight w:val="20"/>
        </w:trPr>
        <w:tc>
          <w:tcPr>
            <w:tcW w:w="710"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2.2</w:t>
            </w:r>
          </w:p>
        </w:tc>
        <w:tc>
          <w:tcPr>
            <w:tcW w:w="2548"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shd w:val="clear" w:color="auto" w:fill="FFFFFF"/>
                <w:lang w:eastAsia="zh-CN"/>
              </w:rPr>
              <w:t xml:space="preserve">Для ведения личного подсобного хозяйства </w:t>
            </w:r>
            <w:r w:rsidRPr="0030078A">
              <w:rPr>
                <w:rFonts w:ascii="Times New Roman" w:eastAsia="Times New Roman" w:hAnsi="Times New Roman"/>
                <w:color w:val="000000"/>
                <w:sz w:val="20"/>
                <w:szCs w:val="20"/>
                <w:shd w:val="clear" w:color="auto" w:fill="FFFFFF"/>
                <w:lang w:eastAsia="zh-CN"/>
              </w:rPr>
              <w:lastRenderedPageBreak/>
              <w:t>(приусадебный земельный участок)</w:t>
            </w:r>
          </w:p>
        </w:tc>
        <w:tc>
          <w:tcPr>
            <w:tcW w:w="850" w:type="dxa"/>
          </w:tcPr>
          <w:p w:rsidR="009525E9" w:rsidRPr="0030078A" w:rsidRDefault="009525E9" w:rsidP="005C71E1">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lastRenderedPageBreak/>
              <w:t>13.1</w:t>
            </w:r>
          </w:p>
        </w:tc>
        <w:tc>
          <w:tcPr>
            <w:tcW w:w="2414" w:type="dxa"/>
          </w:tcPr>
          <w:p w:rsidR="009525E9" w:rsidRPr="0030078A" w:rsidRDefault="009525E9" w:rsidP="005C71E1">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Ведение огород</w:t>
            </w:r>
            <w:r w:rsidRPr="009525E9">
              <w:rPr>
                <w:rFonts w:ascii="Times New Roman" w:eastAsia="Times New Roman" w:hAnsi="Times New Roman"/>
                <w:sz w:val="20"/>
                <w:szCs w:val="20"/>
                <w:lang w:eastAsia="zh-CN"/>
              </w:rPr>
              <w:t>ничества</w:t>
            </w:r>
          </w:p>
        </w:tc>
        <w:tc>
          <w:tcPr>
            <w:tcW w:w="2971" w:type="dxa"/>
            <w:gridSpan w:val="2"/>
            <w:vMerge/>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p>
        </w:tc>
      </w:tr>
      <w:tr w:rsidR="009525E9" w:rsidRPr="0030078A" w:rsidTr="00150503">
        <w:trPr>
          <w:trHeight w:val="20"/>
        </w:trPr>
        <w:tc>
          <w:tcPr>
            <w:tcW w:w="710"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2.3</w:t>
            </w:r>
          </w:p>
        </w:tc>
        <w:tc>
          <w:tcPr>
            <w:tcW w:w="2548"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Блокированная жилая застройка</w:t>
            </w:r>
          </w:p>
        </w:tc>
        <w:tc>
          <w:tcPr>
            <w:tcW w:w="850" w:type="dxa"/>
            <w:vMerge w:val="restart"/>
          </w:tcPr>
          <w:p w:rsidR="009525E9" w:rsidRPr="0030078A" w:rsidRDefault="009525E9" w:rsidP="005C71E1">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13.2</w:t>
            </w:r>
          </w:p>
        </w:tc>
        <w:tc>
          <w:tcPr>
            <w:tcW w:w="2414" w:type="dxa"/>
            <w:vMerge w:val="restart"/>
          </w:tcPr>
          <w:p w:rsidR="009525E9" w:rsidRPr="0030078A" w:rsidRDefault="005C71E1" w:rsidP="005C71E1">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Ведение </w:t>
            </w:r>
            <w:r w:rsidR="009525E9" w:rsidRPr="009525E9">
              <w:rPr>
                <w:rFonts w:ascii="Times New Roman" w:eastAsia="Times New Roman" w:hAnsi="Times New Roman"/>
                <w:sz w:val="20"/>
                <w:szCs w:val="20"/>
                <w:lang w:eastAsia="zh-CN"/>
              </w:rPr>
              <w:t>садоводства</w:t>
            </w:r>
          </w:p>
        </w:tc>
        <w:tc>
          <w:tcPr>
            <w:tcW w:w="2971" w:type="dxa"/>
            <w:gridSpan w:val="2"/>
            <w:vMerge/>
          </w:tcPr>
          <w:p w:rsidR="009525E9" w:rsidRPr="0030078A" w:rsidRDefault="009525E9" w:rsidP="005C71E1">
            <w:pPr>
              <w:keepNext/>
              <w:autoSpaceDE w:val="0"/>
              <w:spacing w:line="240" w:lineRule="auto"/>
              <w:jc w:val="both"/>
              <w:rPr>
                <w:rFonts w:ascii="Times New Roman" w:eastAsia="Times New Roman" w:hAnsi="Times New Roman"/>
                <w:color w:val="000000"/>
                <w:sz w:val="20"/>
                <w:szCs w:val="20"/>
                <w:lang w:eastAsia="zh-CN"/>
              </w:rPr>
            </w:pPr>
          </w:p>
        </w:tc>
      </w:tr>
      <w:tr w:rsidR="009525E9" w:rsidRPr="0030078A" w:rsidTr="00150503">
        <w:trPr>
          <w:trHeight w:val="20"/>
        </w:trPr>
        <w:tc>
          <w:tcPr>
            <w:tcW w:w="710"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2.7</w:t>
            </w:r>
          </w:p>
        </w:tc>
        <w:tc>
          <w:tcPr>
            <w:tcW w:w="2548"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Обслуживание жилой застройки</w:t>
            </w:r>
          </w:p>
        </w:tc>
        <w:tc>
          <w:tcPr>
            <w:tcW w:w="850" w:type="dxa"/>
            <w:vMerge/>
          </w:tcPr>
          <w:p w:rsidR="009525E9" w:rsidRPr="0030078A" w:rsidRDefault="009525E9" w:rsidP="005C71E1">
            <w:pPr>
              <w:spacing w:line="240" w:lineRule="auto"/>
              <w:jc w:val="left"/>
              <w:rPr>
                <w:rFonts w:ascii="Times New Roman" w:eastAsia="Times New Roman" w:hAnsi="Times New Roman"/>
                <w:color w:val="000000"/>
                <w:spacing w:val="2"/>
                <w:sz w:val="20"/>
                <w:szCs w:val="20"/>
                <w:shd w:val="clear" w:color="auto" w:fill="FFFFFF"/>
                <w:lang w:eastAsia="zh-CN"/>
              </w:rPr>
            </w:pPr>
          </w:p>
        </w:tc>
        <w:tc>
          <w:tcPr>
            <w:tcW w:w="2414" w:type="dxa"/>
            <w:vMerge/>
          </w:tcPr>
          <w:p w:rsidR="009525E9" w:rsidRPr="0030078A" w:rsidRDefault="009525E9" w:rsidP="005C71E1">
            <w:pPr>
              <w:spacing w:line="240" w:lineRule="auto"/>
              <w:jc w:val="left"/>
              <w:rPr>
                <w:rFonts w:ascii="Times New Roman" w:eastAsia="Times New Roman" w:hAnsi="Times New Roman"/>
                <w:color w:val="000000"/>
                <w:spacing w:val="2"/>
                <w:sz w:val="20"/>
                <w:szCs w:val="20"/>
                <w:shd w:val="clear" w:color="auto" w:fill="FFFFFF"/>
                <w:lang w:eastAsia="zh-CN"/>
              </w:rPr>
            </w:pPr>
          </w:p>
        </w:tc>
        <w:tc>
          <w:tcPr>
            <w:tcW w:w="2971" w:type="dxa"/>
            <w:gridSpan w:val="2"/>
            <w:vMerge/>
          </w:tcPr>
          <w:p w:rsidR="009525E9" w:rsidRPr="0030078A" w:rsidRDefault="009525E9" w:rsidP="005C71E1">
            <w:pPr>
              <w:keepNext/>
              <w:autoSpaceDE w:val="0"/>
              <w:spacing w:line="240" w:lineRule="auto"/>
              <w:jc w:val="both"/>
              <w:rPr>
                <w:rFonts w:ascii="Times New Roman" w:eastAsia="Times New Roman" w:hAnsi="Times New Roman"/>
                <w:color w:val="000000"/>
                <w:sz w:val="20"/>
                <w:szCs w:val="20"/>
                <w:lang w:eastAsia="zh-CN"/>
              </w:rPr>
            </w:pPr>
          </w:p>
        </w:tc>
      </w:tr>
      <w:tr w:rsidR="009525E9" w:rsidRPr="0030078A" w:rsidTr="00150503">
        <w:trPr>
          <w:trHeight w:val="20"/>
        </w:trPr>
        <w:tc>
          <w:tcPr>
            <w:tcW w:w="710"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12.0</w:t>
            </w:r>
          </w:p>
        </w:tc>
        <w:tc>
          <w:tcPr>
            <w:tcW w:w="2548" w:type="dxa"/>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Земельные участки (территории) общего пользования</w:t>
            </w:r>
          </w:p>
        </w:tc>
        <w:tc>
          <w:tcPr>
            <w:tcW w:w="850" w:type="dxa"/>
            <w:vMerge/>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p>
        </w:tc>
        <w:tc>
          <w:tcPr>
            <w:tcW w:w="2414" w:type="dxa"/>
            <w:vMerge/>
          </w:tcPr>
          <w:p w:rsidR="009525E9" w:rsidRPr="0030078A" w:rsidRDefault="009525E9" w:rsidP="005C71E1">
            <w:pPr>
              <w:spacing w:line="240" w:lineRule="auto"/>
              <w:jc w:val="left"/>
              <w:rPr>
                <w:rFonts w:ascii="Times New Roman" w:eastAsia="Times New Roman" w:hAnsi="Times New Roman"/>
                <w:color w:val="000000"/>
                <w:sz w:val="20"/>
                <w:szCs w:val="20"/>
                <w:lang w:eastAsia="zh-CN"/>
              </w:rPr>
            </w:pPr>
          </w:p>
        </w:tc>
        <w:tc>
          <w:tcPr>
            <w:tcW w:w="2971" w:type="dxa"/>
            <w:gridSpan w:val="2"/>
            <w:vMerge/>
          </w:tcPr>
          <w:p w:rsidR="009525E9" w:rsidRPr="0030078A" w:rsidRDefault="009525E9" w:rsidP="005C71E1">
            <w:pPr>
              <w:keepNext/>
              <w:autoSpaceDE w:val="0"/>
              <w:spacing w:line="240" w:lineRule="auto"/>
              <w:jc w:val="both"/>
              <w:rPr>
                <w:rFonts w:ascii="Times New Roman" w:eastAsia="Times New Roman" w:hAnsi="Times New Roman"/>
                <w:color w:val="000000"/>
                <w:sz w:val="20"/>
                <w:szCs w:val="20"/>
                <w:lang w:eastAsia="zh-CN"/>
              </w:rPr>
            </w:pPr>
          </w:p>
        </w:tc>
      </w:tr>
      <w:tr w:rsidR="005C71E1" w:rsidRPr="0030078A" w:rsidTr="00150503">
        <w:trPr>
          <w:trHeight w:val="20"/>
        </w:trPr>
        <w:tc>
          <w:tcPr>
            <w:tcW w:w="9493" w:type="dxa"/>
            <w:gridSpan w:val="6"/>
          </w:tcPr>
          <w:p w:rsidR="005C71E1" w:rsidRPr="005C71E1" w:rsidRDefault="005C71E1" w:rsidP="005C71E1">
            <w:pPr>
              <w:keepNext/>
              <w:autoSpaceDE w:val="0"/>
              <w:spacing w:line="240" w:lineRule="auto"/>
              <w:rPr>
                <w:rFonts w:ascii="Times New Roman" w:eastAsia="Times New Roman" w:hAnsi="Times New Roman"/>
                <w:b/>
                <w:i/>
                <w:color w:val="000000"/>
                <w:sz w:val="20"/>
                <w:szCs w:val="20"/>
                <w:lang w:eastAsia="zh-CN"/>
              </w:rPr>
            </w:pPr>
            <w:r w:rsidRPr="005C71E1">
              <w:rPr>
                <w:rFonts w:ascii="Times New Roman" w:eastAsia="Times New Roman" w:hAnsi="Times New Roman"/>
                <w:b/>
                <w:i/>
                <w:color w:val="000000"/>
                <w:sz w:val="20"/>
                <w:szCs w:val="20"/>
                <w:lang w:eastAsia="zh-CN"/>
              </w:rPr>
              <w:t>Зона застройки малоэтажными многоквартирными жилыми домами</w:t>
            </w:r>
            <w:r>
              <w:rPr>
                <w:rFonts w:ascii="Times New Roman" w:eastAsia="Times New Roman" w:hAnsi="Times New Roman"/>
                <w:b/>
                <w:i/>
                <w:color w:val="000000"/>
                <w:sz w:val="20"/>
                <w:szCs w:val="20"/>
                <w:lang w:eastAsia="zh-CN"/>
              </w:rPr>
              <w:t xml:space="preserve"> (Ж-2)</w:t>
            </w:r>
          </w:p>
        </w:tc>
      </w:tr>
      <w:tr w:rsidR="008550CF" w:rsidRPr="0030078A" w:rsidTr="00150503">
        <w:trPr>
          <w:trHeight w:val="20"/>
        </w:trPr>
        <w:tc>
          <w:tcPr>
            <w:tcW w:w="710" w:type="dxa"/>
          </w:tcPr>
          <w:p w:rsidR="008550CF" w:rsidRPr="0030078A" w:rsidRDefault="008550CF" w:rsidP="005C71E1">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2.1.1</w:t>
            </w:r>
          </w:p>
        </w:tc>
        <w:tc>
          <w:tcPr>
            <w:tcW w:w="2548" w:type="dxa"/>
          </w:tcPr>
          <w:p w:rsidR="008550CF" w:rsidRPr="008550CF" w:rsidRDefault="008550CF" w:rsidP="008550CF">
            <w:pPr>
              <w:spacing w:line="240" w:lineRule="auto"/>
              <w:jc w:val="left"/>
              <w:rPr>
                <w:rFonts w:ascii="Times New Roman" w:eastAsia="Times New Roman" w:hAnsi="Times New Roman"/>
                <w:color w:val="000000"/>
                <w:sz w:val="20"/>
                <w:szCs w:val="20"/>
                <w:lang w:eastAsia="zh-CN"/>
              </w:rPr>
            </w:pPr>
            <w:r w:rsidRPr="008550CF">
              <w:rPr>
                <w:rFonts w:ascii="Times New Roman" w:eastAsia="Times New Roman" w:hAnsi="Times New Roman"/>
                <w:color w:val="000000"/>
                <w:sz w:val="20"/>
                <w:szCs w:val="20"/>
                <w:lang w:eastAsia="zh-CN"/>
              </w:rPr>
              <w:t>Малоэтажная</w:t>
            </w:r>
          </w:p>
          <w:p w:rsidR="008550CF" w:rsidRPr="008550CF" w:rsidRDefault="008550CF" w:rsidP="008550CF">
            <w:pPr>
              <w:spacing w:line="240" w:lineRule="auto"/>
              <w:jc w:val="left"/>
              <w:rPr>
                <w:rFonts w:ascii="Times New Roman" w:eastAsia="Times New Roman" w:hAnsi="Times New Roman"/>
                <w:color w:val="000000"/>
                <w:sz w:val="20"/>
                <w:szCs w:val="20"/>
                <w:lang w:eastAsia="zh-CN"/>
              </w:rPr>
            </w:pPr>
            <w:r w:rsidRPr="008550CF">
              <w:rPr>
                <w:rFonts w:ascii="Times New Roman" w:eastAsia="Times New Roman" w:hAnsi="Times New Roman"/>
                <w:color w:val="000000"/>
                <w:sz w:val="20"/>
                <w:szCs w:val="20"/>
                <w:lang w:eastAsia="zh-CN"/>
              </w:rPr>
              <w:t xml:space="preserve">многоквартирная жилая </w:t>
            </w:r>
          </w:p>
          <w:p w:rsidR="008550CF" w:rsidRPr="0030078A" w:rsidRDefault="008550CF" w:rsidP="008550CF">
            <w:pPr>
              <w:spacing w:line="240" w:lineRule="auto"/>
              <w:jc w:val="left"/>
              <w:rPr>
                <w:rFonts w:ascii="Times New Roman" w:eastAsia="Times New Roman" w:hAnsi="Times New Roman"/>
                <w:color w:val="000000"/>
                <w:sz w:val="20"/>
                <w:szCs w:val="20"/>
                <w:lang w:eastAsia="zh-CN"/>
              </w:rPr>
            </w:pPr>
            <w:r w:rsidRPr="008550CF">
              <w:rPr>
                <w:rFonts w:ascii="Times New Roman" w:eastAsia="Times New Roman" w:hAnsi="Times New Roman"/>
                <w:color w:val="000000"/>
                <w:sz w:val="20"/>
                <w:szCs w:val="20"/>
                <w:lang w:eastAsia="zh-CN"/>
              </w:rPr>
              <w:t>застройка</w:t>
            </w:r>
          </w:p>
        </w:tc>
        <w:tc>
          <w:tcPr>
            <w:tcW w:w="3264" w:type="dxa"/>
            <w:gridSpan w:val="2"/>
            <w:vMerge w:val="restart"/>
          </w:tcPr>
          <w:p w:rsidR="008550CF" w:rsidRPr="0030078A" w:rsidRDefault="008550CF" w:rsidP="008550CF">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Не установлены</w:t>
            </w:r>
          </w:p>
        </w:tc>
        <w:tc>
          <w:tcPr>
            <w:tcW w:w="2971" w:type="dxa"/>
            <w:gridSpan w:val="2"/>
            <w:vMerge w:val="restart"/>
          </w:tcPr>
          <w:p w:rsidR="008550CF" w:rsidRPr="0030078A" w:rsidRDefault="008550CF" w:rsidP="008550CF">
            <w:pPr>
              <w:keepNext/>
              <w:autoSpaceDE w:val="0"/>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Не установлены</w:t>
            </w:r>
          </w:p>
        </w:tc>
      </w:tr>
      <w:tr w:rsidR="008550CF" w:rsidRPr="0030078A" w:rsidTr="00150503">
        <w:trPr>
          <w:trHeight w:val="20"/>
        </w:trPr>
        <w:tc>
          <w:tcPr>
            <w:tcW w:w="710" w:type="dxa"/>
          </w:tcPr>
          <w:p w:rsidR="008550CF" w:rsidRDefault="008550CF" w:rsidP="005C71E1">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2.3</w:t>
            </w:r>
          </w:p>
        </w:tc>
        <w:tc>
          <w:tcPr>
            <w:tcW w:w="2548" w:type="dxa"/>
          </w:tcPr>
          <w:p w:rsidR="008550CF" w:rsidRPr="008550CF" w:rsidRDefault="008550CF" w:rsidP="008550CF">
            <w:pPr>
              <w:spacing w:line="240" w:lineRule="auto"/>
              <w:jc w:val="left"/>
              <w:rPr>
                <w:rFonts w:ascii="Times New Roman" w:eastAsia="Times New Roman" w:hAnsi="Times New Roman"/>
                <w:color w:val="000000"/>
                <w:sz w:val="20"/>
                <w:szCs w:val="20"/>
                <w:lang w:eastAsia="zh-CN"/>
              </w:rPr>
            </w:pPr>
            <w:r w:rsidRPr="008550CF">
              <w:rPr>
                <w:rFonts w:ascii="Times New Roman" w:eastAsia="Times New Roman" w:hAnsi="Times New Roman"/>
                <w:color w:val="000000"/>
                <w:sz w:val="20"/>
                <w:szCs w:val="20"/>
                <w:lang w:eastAsia="zh-CN"/>
              </w:rPr>
              <w:t>Блокированная жилая застройка</w:t>
            </w:r>
          </w:p>
        </w:tc>
        <w:tc>
          <w:tcPr>
            <w:tcW w:w="3264" w:type="dxa"/>
            <w:gridSpan w:val="2"/>
            <w:vMerge/>
          </w:tcPr>
          <w:p w:rsidR="008550CF" w:rsidRPr="0030078A" w:rsidRDefault="008550CF" w:rsidP="005C71E1">
            <w:pPr>
              <w:spacing w:line="240" w:lineRule="auto"/>
              <w:jc w:val="left"/>
              <w:rPr>
                <w:rFonts w:ascii="Times New Roman" w:eastAsia="Times New Roman" w:hAnsi="Times New Roman"/>
                <w:color w:val="000000"/>
                <w:sz w:val="20"/>
                <w:szCs w:val="20"/>
                <w:lang w:eastAsia="zh-CN"/>
              </w:rPr>
            </w:pPr>
          </w:p>
        </w:tc>
        <w:tc>
          <w:tcPr>
            <w:tcW w:w="2971" w:type="dxa"/>
            <w:gridSpan w:val="2"/>
            <w:vMerge/>
          </w:tcPr>
          <w:p w:rsidR="008550CF" w:rsidRPr="0030078A" w:rsidRDefault="008550CF" w:rsidP="005C71E1">
            <w:pPr>
              <w:keepNext/>
              <w:autoSpaceDE w:val="0"/>
              <w:spacing w:line="240" w:lineRule="auto"/>
              <w:jc w:val="both"/>
              <w:rPr>
                <w:rFonts w:ascii="Times New Roman" w:eastAsia="Times New Roman" w:hAnsi="Times New Roman"/>
                <w:color w:val="000000"/>
                <w:sz w:val="20"/>
                <w:szCs w:val="20"/>
                <w:lang w:eastAsia="zh-CN"/>
              </w:rPr>
            </w:pPr>
          </w:p>
        </w:tc>
      </w:tr>
      <w:tr w:rsidR="008550CF" w:rsidRPr="0030078A" w:rsidTr="00150503">
        <w:trPr>
          <w:trHeight w:val="20"/>
        </w:trPr>
        <w:tc>
          <w:tcPr>
            <w:tcW w:w="710" w:type="dxa"/>
          </w:tcPr>
          <w:p w:rsidR="008550CF" w:rsidRPr="0030078A" w:rsidRDefault="008550CF" w:rsidP="008550CF">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2.7</w:t>
            </w:r>
          </w:p>
        </w:tc>
        <w:tc>
          <w:tcPr>
            <w:tcW w:w="2548" w:type="dxa"/>
          </w:tcPr>
          <w:p w:rsidR="008550CF" w:rsidRPr="0030078A" w:rsidRDefault="008550CF" w:rsidP="008550CF">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Обслуживание жилой застройки</w:t>
            </w:r>
          </w:p>
        </w:tc>
        <w:tc>
          <w:tcPr>
            <w:tcW w:w="3264" w:type="dxa"/>
            <w:gridSpan w:val="2"/>
            <w:vMerge/>
          </w:tcPr>
          <w:p w:rsidR="008550CF" w:rsidRPr="0030078A" w:rsidRDefault="008550CF" w:rsidP="008550CF">
            <w:pPr>
              <w:spacing w:line="240" w:lineRule="auto"/>
              <w:jc w:val="left"/>
              <w:rPr>
                <w:rFonts w:ascii="Times New Roman" w:eastAsia="Times New Roman" w:hAnsi="Times New Roman"/>
                <w:color w:val="000000"/>
                <w:sz w:val="20"/>
                <w:szCs w:val="20"/>
                <w:lang w:eastAsia="zh-CN"/>
              </w:rPr>
            </w:pPr>
          </w:p>
        </w:tc>
        <w:tc>
          <w:tcPr>
            <w:tcW w:w="2971" w:type="dxa"/>
            <w:gridSpan w:val="2"/>
            <w:vMerge/>
          </w:tcPr>
          <w:p w:rsidR="008550CF" w:rsidRPr="0030078A" w:rsidRDefault="008550CF" w:rsidP="008550CF">
            <w:pPr>
              <w:keepNext/>
              <w:autoSpaceDE w:val="0"/>
              <w:spacing w:line="240" w:lineRule="auto"/>
              <w:jc w:val="both"/>
              <w:rPr>
                <w:rFonts w:ascii="Times New Roman" w:eastAsia="Times New Roman" w:hAnsi="Times New Roman"/>
                <w:color w:val="000000"/>
                <w:sz w:val="20"/>
                <w:szCs w:val="20"/>
                <w:lang w:eastAsia="zh-CN"/>
              </w:rPr>
            </w:pPr>
          </w:p>
        </w:tc>
      </w:tr>
      <w:tr w:rsidR="008550CF" w:rsidRPr="0030078A" w:rsidTr="00150503">
        <w:trPr>
          <w:trHeight w:val="20"/>
        </w:trPr>
        <w:tc>
          <w:tcPr>
            <w:tcW w:w="710" w:type="dxa"/>
          </w:tcPr>
          <w:p w:rsidR="008550CF" w:rsidRPr="0030078A" w:rsidRDefault="008550CF" w:rsidP="008550CF">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12.0</w:t>
            </w:r>
          </w:p>
        </w:tc>
        <w:tc>
          <w:tcPr>
            <w:tcW w:w="2548" w:type="dxa"/>
          </w:tcPr>
          <w:p w:rsidR="008550CF" w:rsidRPr="0030078A" w:rsidRDefault="008550CF" w:rsidP="008550CF">
            <w:pPr>
              <w:spacing w:line="240" w:lineRule="auto"/>
              <w:jc w:val="left"/>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Земельные участки (территории) общего пользования</w:t>
            </w:r>
          </w:p>
        </w:tc>
        <w:tc>
          <w:tcPr>
            <w:tcW w:w="3264" w:type="dxa"/>
            <w:gridSpan w:val="2"/>
            <w:vMerge/>
          </w:tcPr>
          <w:p w:rsidR="008550CF" w:rsidRPr="0030078A" w:rsidRDefault="008550CF" w:rsidP="008550CF">
            <w:pPr>
              <w:spacing w:line="240" w:lineRule="auto"/>
              <w:jc w:val="left"/>
              <w:rPr>
                <w:rFonts w:ascii="Times New Roman" w:eastAsia="Times New Roman" w:hAnsi="Times New Roman"/>
                <w:color w:val="000000"/>
                <w:sz w:val="20"/>
                <w:szCs w:val="20"/>
                <w:lang w:eastAsia="zh-CN"/>
              </w:rPr>
            </w:pPr>
          </w:p>
        </w:tc>
        <w:tc>
          <w:tcPr>
            <w:tcW w:w="2971" w:type="dxa"/>
            <w:gridSpan w:val="2"/>
            <w:vMerge/>
          </w:tcPr>
          <w:p w:rsidR="008550CF" w:rsidRPr="0030078A" w:rsidRDefault="008550CF" w:rsidP="008550CF">
            <w:pPr>
              <w:keepNext/>
              <w:autoSpaceDE w:val="0"/>
              <w:spacing w:line="240" w:lineRule="auto"/>
              <w:jc w:val="both"/>
              <w:rPr>
                <w:rFonts w:ascii="Times New Roman" w:eastAsia="Times New Roman" w:hAnsi="Times New Roman"/>
                <w:color w:val="000000"/>
                <w:sz w:val="20"/>
                <w:szCs w:val="20"/>
                <w:lang w:eastAsia="zh-CN"/>
              </w:rPr>
            </w:pPr>
          </w:p>
        </w:tc>
      </w:tr>
    </w:tbl>
    <w:p w:rsidR="0030078A" w:rsidRDefault="0030078A" w:rsidP="0030078A">
      <w:pPr>
        <w:keepNext/>
        <w:keepLines/>
        <w:spacing w:line="240" w:lineRule="auto"/>
        <w:ind w:firstLine="709"/>
        <w:jc w:val="both"/>
        <w:rPr>
          <w:rFonts w:ascii="Times New Roman" w:eastAsia="Times New Roman" w:hAnsi="Times New Roman"/>
          <w:sz w:val="24"/>
          <w:szCs w:val="24"/>
          <w:lang w:eastAsia="zh-CN"/>
        </w:rPr>
      </w:pPr>
    </w:p>
    <w:p w:rsidR="0030078A" w:rsidRPr="0030078A" w:rsidRDefault="0030078A" w:rsidP="0030078A">
      <w:pPr>
        <w:spacing w:after="120" w:line="240" w:lineRule="auto"/>
        <w:ind w:firstLine="709"/>
        <w:jc w:val="both"/>
        <w:rPr>
          <w:rFonts w:ascii="Times New Roman" w:hAnsi="Times New Roman"/>
          <w:b/>
          <w:sz w:val="24"/>
          <w:szCs w:val="24"/>
          <w:lang w:eastAsia="zh-CN"/>
        </w:rPr>
      </w:pPr>
      <w:r w:rsidRPr="0030078A">
        <w:rPr>
          <w:rFonts w:ascii="Times New Roman" w:eastAsia="Times New Roman" w:hAnsi="Times New Roman"/>
          <w:sz w:val="24"/>
          <w:szCs w:val="24"/>
          <w:lang w:eastAsia="zh-CN"/>
        </w:rPr>
        <w:tab/>
      </w:r>
      <w:r w:rsidRPr="0030078A">
        <w:rPr>
          <w:rFonts w:ascii="Times New Roman" w:eastAsia="Times New Roman" w:hAnsi="Times New Roman"/>
          <w:b/>
          <w:sz w:val="24"/>
          <w:szCs w:val="24"/>
          <w:lang w:eastAsia="zh-CN"/>
        </w:rPr>
        <w:t>4.</w:t>
      </w:r>
      <w:r w:rsidRPr="0030078A">
        <w:rPr>
          <w:rFonts w:ascii="Times New Roman" w:eastAsia="Times New Roman" w:hAnsi="Times New Roman"/>
          <w:sz w:val="24"/>
          <w:szCs w:val="24"/>
          <w:lang w:eastAsia="zh-CN"/>
        </w:rPr>
        <w:t xml:space="preserve"> </w:t>
      </w:r>
      <w:r w:rsidRPr="0030078A">
        <w:rPr>
          <w:rFonts w:ascii="Times New Roman" w:hAnsi="Times New Roman"/>
          <w:b/>
          <w:sz w:val="24"/>
          <w:szCs w:val="24"/>
          <w:lang w:eastAsia="zh-CN"/>
        </w:rPr>
        <w:t>Предельные</w:t>
      </w:r>
      <w:r w:rsidRPr="0030078A">
        <w:rPr>
          <w:rFonts w:ascii="Times New Roman" w:hAnsi="Times New Roman"/>
          <w:b/>
          <w:spacing w:val="-14"/>
          <w:sz w:val="24"/>
          <w:szCs w:val="24"/>
          <w:lang w:eastAsia="zh-CN"/>
        </w:rPr>
        <w:t xml:space="preserve"> </w:t>
      </w:r>
      <w:r w:rsidRPr="0030078A">
        <w:rPr>
          <w:rFonts w:ascii="Times New Roman" w:hAnsi="Times New Roman"/>
          <w:b/>
          <w:sz w:val="24"/>
          <w:szCs w:val="24"/>
          <w:lang w:eastAsia="zh-CN"/>
        </w:rPr>
        <w:t>размеры</w:t>
      </w:r>
      <w:r w:rsidRPr="0030078A">
        <w:rPr>
          <w:rFonts w:ascii="Times New Roman" w:hAnsi="Times New Roman"/>
          <w:b/>
          <w:spacing w:val="-12"/>
          <w:sz w:val="24"/>
          <w:szCs w:val="24"/>
          <w:lang w:eastAsia="zh-CN"/>
        </w:rPr>
        <w:t xml:space="preserve"> </w:t>
      </w:r>
      <w:r w:rsidRPr="0030078A">
        <w:rPr>
          <w:rFonts w:ascii="Times New Roman" w:hAnsi="Times New Roman"/>
          <w:b/>
          <w:sz w:val="24"/>
          <w:szCs w:val="24"/>
          <w:lang w:eastAsia="zh-CN"/>
        </w:rPr>
        <w:t>земельных</w:t>
      </w:r>
      <w:r w:rsidRPr="0030078A">
        <w:rPr>
          <w:rFonts w:ascii="Times New Roman" w:hAnsi="Times New Roman"/>
          <w:b/>
          <w:spacing w:val="-11"/>
          <w:sz w:val="24"/>
          <w:szCs w:val="24"/>
          <w:lang w:eastAsia="zh-CN"/>
        </w:rPr>
        <w:t xml:space="preserve"> </w:t>
      </w:r>
      <w:r w:rsidRPr="0030078A">
        <w:rPr>
          <w:rFonts w:ascii="Times New Roman" w:hAnsi="Times New Roman"/>
          <w:b/>
          <w:sz w:val="24"/>
          <w:szCs w:val="24"/>
          <w:lang w:eastAsia="zh-CN"/>
        </w:rPr>
        <w:t>участков</w:t>
      </w:r>
      <w:r w:rsidRPr="0030078A">
        <w:rPr>
          <w:rFonts w:ascii="Times New Roman" w:hAnsi="Times New Roman"/>
          <w:b/>
          <w:spacing w:val="-11"/>
          <w:sz w:val="24"/>
          <w:szCs w:val="24"/>
          <w:lang w:eastAsia="zh-CN"/>
        </w:rPr>
        <w:t xml:space="preserve"> </w:t>
      </w:r>
      <w:r w:rsidRPr="0030078A">
        <w:rPr>
          <w:rFonts w:ascii="Times New Roman" w:hAnsi="Times New Roman"/>
          <w:b/>
          <w:sz w:val="24"/>
          <w:szCs w:val="24"/>
          <w:lang w:eastAsia="zh-CN"/>
        </w:rPr>
        <w:t>и</w:t>
      </w:r>
      <w:r w:rsidRPr="0030078A">
        <w:rPr>
          <w:rFonts w:ascii="Times New Roman" w:hAnsi="Times New Roman"/>
          <w:b/>
          <w:spacing w:val="-11"/>
          <w:sz w:val="24"/>
          <w:szCs w:val="24"/>
          <w:lang w:eastAsia="zh-CN"/>
        </w:rPr>
        <w:t xml:space="preserve"> </w:t>
      </w:r>
      <w:r w:rsidRPr="0030078A">
        <w:rPr>
          <w:rFonts w:ascii="Times New Roman" w:hAnsi="Times New Roman"/>
          <w:b/>
          <w:sz w:val="24"/>
          <w:szCs w:val="24"/>
          <w:lang w:eastAsia="zh-CN"/>
        </w:rPr>
        <w:t>предельные</w:t>
      </w:r>
      <w:r w:rsidRPr="0030078A">
        <w:rPr>
          <w:rFonts w:ascii="Times New Roman" w:hAnsi="Times New Roman"/>
          <w:b/>
          <w:spacing w:val="-12"/>
          <w:sz w:val="24"/>
          <w:szCs w:val="24"/>
          <w:lang w:eastAsia="zh-CN"/>
        </w:rPr>
        <w:t xml:space="preserve"> </w:t>
      </w:r>
      <w:r w:rsidRPr="0030078A">
        <w:rPr>
          <w:rFonts w:ascii="Times New Roman" w:hAnsi="Times New Roman"/>
          <w:b/>
          <w:sz w:val="24"/>
          <w:szCs w:val="24"/>
          <w:lang w:eastAsia="zh-CN"/>
        </w:rPr>
        <w:t>параметры</w:t>
      </w:r>
      <w:r w:rsidRPr="0030078A">
        <w:rPr>
          <w:rFonts w:ascii="Times New Roman" w:hAnsi="Times New Roman"/>
          <w:b/>
          <w:spacing w:val="-12"/>
          <w:sz w:val="24"/>
          <w:szCs w:val="24"/>
          <w:lang w:eastAsia="zh-CN"/>
        </w:rPr>
        <w:t xml:space="preserve"> </w:t>
      </w:r>
      <w:r w:rsidRPr="0030078A">
        <w:rPr>
          <w:rFonts w:ascii="Times New Roman" w:hAnsi="Times New Roman"/>
          <w:b/>
          <w:sz w:val="24"/>
          <w:szCs w:val="24"/>
          <w:lang w:eastAsia="zh-CN"/>
        </w:rPr>
        <w:t>разрешенного</w:t>
      </w:r>
      <w:r w:rsidRPr="0030078A">
        <w:rPr>
          <w:rFonts w:ascii="Times New Roman" w:hAnsi="Times New Roman"/>
          <w:b/>
          <w:spacing w:val="-11"/>
          <w:sz w:val="24"/>
          <w:szCs w:val="24"/>
          <w:lang w:eastAsia="zh-CN"/>
        </w:rPr>
        <w:t xml:space="preserve"> </w:t>
      </w:r>
      <w:r w:rsidRPr="0030078A">
        <w:rPr>
          <w:rFonts w:ascii="Times New Roman" w:hAnsi="Times New Roman"/>
          <w:b/>
          <w:sz w:val="24"/>
          <w:szCs w:val="24"/>
          <w:lang w:eastAsia="zh-CN"/>
        </w:rPr>
        <w:t>строительства,</w:t>
      </w:r>
      <w:r w:rsidRPr="0030078A">
        <w:rPr>
          <w:rFonts w:ascii="Times New Roman" w:hAnsi="Times New Roman"/>
          <w:b/>
          <w:spacing w:val="-6"/>
          <w:sz w:val="24"/>
          <w:szCs w:val="24"/>
          <w:lang w:eastAsia="zh-CN"/>
        </w:rPr>
        <w:t xml:space="preserve"> </w:t>
      </w:r>
      <w:r w:rsidRPr="0030078A">
        <w:rPr>
          <w:rFonts w:ascii="Times New Roman" w:hAnsi="Times New Roman"/>
          <w:b/>
          <w:sz w:val="24"/>
          <w:szCs w:val="24"/>
          <w:lang w:eastAsia="zh-CN"/>
        </w:rPr>
        <w:t>реконструкции</w:t>
      </w:r>
      <w:r w:rsidRPr="0030078A">
        <w:rPr>
          <w:rFonts w:ascii="Times New Roman" w:hAnsi="Times New Roman"/>
          <w:b/>
          <w:spacing w:val="-2"/>
          <w:sz w:val="24"/>
          <w:szCs w:val="24"/>
          <w:lang w:eastAsia="zh-CN"/>
        </w:rPr>
        <w:t xml:space="preserve"> </w:t>
      </w:r>
      <w:r w:rsidRPr="0030078A">
        <w:rPr>
          <w:rFonts w:ascii="Times New Roman" w:hAnsi="Times New Roman"/>
          <w:b/>
          <w:sz w:val="24"/>
          <w:szCs w:val="24"/>
          <w:lang w:eastAsia="zh-CN"/>
        </w:rPr>
        <w:t>объектов</w:t>
      </w:r>
      <w:r w:rsidRPr="0030078A">
        <w:rPr>
          <w:rFonts w:ascii="Times New Roman" w:hAnsi="Times New Roman"/>
          <w:b/>
          <w:spacing w:val="-6"/>
          <w:sz w:val="24"/>
          <w:szCs w:val="24"/>
          <w:lang w:eastAsia="zh-CN"/>
        </w:rPr>
        <w:t xml:space="preserve"> </w:t>
      </w:r>
      <w:r w:rsidRPr="0030078A">
        <w:rPr>
          <w:rFonts w:ascii="Times New Roman" w:hAnsi="Times New Roman"/>
          <w:b/>
          <w:sz w:val="24"/>
          <w:szCs w:val="24"/>
          <w:lang w:eastAsia="zh-CN"/>
        </w:rPr>
        <w:t>капитального</w:t>
      </w:r>
      <w:r w:rsidRPr="0030078A">
        <w:rPr>
          <w:rFonts w:ascii="Times New Roman" w:hAnsi="Times New Roman"/>
          <w:b/>
          <w:spacing w:val="-3"/>
          <w:sz w:val="24"/>
          <w:szCs w:val="24"/>
          <w:lang w:eastAsia="zh-CN"/>
        </w:rPr>
        <w:t xml:space="preserve"> </w:t>
      </w:r>
      <w:r w:rsidRPr="0030078A">
        <w:rPr>
          <w:rFonts w:ascii="Times New Roman" w:hAnsi="Times New Roman"/>
          <w:b/>
          <w:sz w:val="24"/>
          <w:szCs w:val="24"/>
          <w:lang w:eastAsia="zh-CN"/>
        </w:rPr>
        <w:t>строительства</w:t>
      </w:r>
    </w:p>
    <w:tbl>
      <w:tblPr>
        <w:tblStyle w:val="af4"/>
        <w:tblW w:w="9498" w:type="dxa"/>
        <w:tblLayout w:type="fixed"/>
        <w:tblLook w:val="01E0" w:firstRow="1" w:lastRow="1" w:firstColumn="1" w:lastColumn="1" w:noHBand="0" w:noVBand="0"/>
      </w:tblPr>
      <w:tblGrid>
        <w:gridCol w:w="1838"/>
        <w:gridCol w:w="1423"/>
        <w:gridCol w:w="1412"/>
        <w:gridCol w:w="1418"/>
        <w:gridCol w:w="1704"/>
        <w:gridCol w:w="1703"/>
      </w:tblGrid>
      <w:tr w:rsidR="0030078A" w:rsidRPr="0030078A" w:rsidTr="008B18B8">
        <w:trPr>
          <w:trHeight w:val="57"/>
          <w:tblHeader/>
        </w:trPr>
        <w:tc>
          <w:tcPr>
            <w:tcW w:w="1838" w:type="dxa"/>
            <w:vMerge w:val="restart"/>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rPr>
            </w:pPr>
            <w:r w:rsidRPr="0030078A">
              <w:rPr>
                <w:rFonts w:ascii="Times New Roman" w:eastAsia="Times New Roman" w:hAnsi="Times New Roman"/>
                <w:b/>
                <w:sz w:val="20"/>
                <w:szCs w:val="20"/>
              </w:rPr>
              <w:t>Вид</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разрешенного</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использования</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земельного</w:t>
            </w:r>
            <w:r w:rsidRPr="0030078A">
              <w:rPr>
                <w:rFonts w:ascii="Times New Roman" w:eastAsia="Times New Roman" w:hAnsi="Times New Roman"/>
                <w:b/>
                <w:spacing w:val="-57"/>
                <w:sz w:val="20"/>
                <w:szCs w:val="20"/>
              </w:rPr>
              <w:t xml:space="preserve"> </w:t>
            </w:r>
            <w:r w:rsidRPr="0030078A">
              <w:rPr>
                <w:rFonts w:ascii="Times New Roman" w:eastAsia="Times New Roman" w:hAnsi="Times New Roman"/>
                <w:b/>
                <w:sz w:val="20"/>
                <w:szCs w:val="20"/>
              </w:rPr>
              <w:t>участка</w:t>
            </w:r>
          </w:p>
        </w:tc>
        <w:tc>
          <w:tcPr>
            <w:tcW w:w="2835" w:type="dxa"/>
            <w:gridSpan w:val="2"/>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rPr>
            </w:pPr>
            <w:r w:rsidRPr="0030078A">
              <w:rPr>
                <w:rFonts w:ascii="Times New Roman" w:eastAsia="Times New Roman" w:hAnsi="Times New Roman"/>
                <w:b/>
                <w:sz w:val="20"/>
                <w:szCs w:val="20"/>
              </w:rPr>
              <w:t>Предельные</w:t>
            </w:r>
            <w:r w:rsidRPr="0030078A">
              <w:rPr>
                <w:rFonts w:ascii="Times New Roman" w:eastAsia="Times New Roman" w:hAnsi="Times New Roman"/>
                <w:b/>
                <w:spacing w:val="-3"/>
                <w:sz w:val="20"/>
                <w:szCs w:val="20"/>
              </w:rPr>
              <w:t xml:space="preserve"> </w:t>
            </w:r>
            <w:r w:rsidRPr="0030078A">
              <w:rPr>
                <w:rFonts w:ascii="Times New Roman" w:eastAsia="Times New Roman" w:hAnsi="Times New Roman"/>
                <w:b/>
                <w:sz w:val="20"/>
                <w:szCs w:val="20"/>
              </w:rPr>
              <w:t>размеры</w:t>
            </w:r>
            <w:r w:rsidRPr="0030078A">
              <w:rPr>
                <w:rFonts w:ascii="Times New Roman" w:eastAsia="Times New Roman" w:hAnsi="Times New Roman"/>
                <w:b/>
                <w:spacing w:val="-2"/>
                <w:sz w:val="20"/>
                <w:szCs w:val="20"/>
              </w:rPr>
              <w:t xml:space="preserve"> </w:t>
            </w:r>
            <w:r w:rsidRPr="0030078A">
              <w:rPr>
                <w:rFonts w:ascii="Times New Roman" w:eastAsia="Times New Roman" w:hAnsi="Times New Roman"/>
                <w:b/>
                <w:sz w:val="20"/>
                <w:szCs w:val="20"/>
              </w:rPr>
              <w:t>земельных участков</w:t>
            </w:r>
          </w:p>
        </w:tc>
        <w:tc>
          <w:tcPr>
            <w:tcW w:w="1418" w:type="dxa"/>
            <w:vMerge w:val="restart"/>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rPr>
            </w:pPr>
            <w:r w:rsidRPr="0030078A">
              <w:rPr>
                <w:rFonts w:ascii="Times New Roman" w:eastAsia="Times New Roman" w:hAnsi="Times New Roman"/>
                <w:b/>
                <w:sz w:val="20"/>
                <w:szCs w:val="20"/>
              </w:rPr>
              <w:t>Предельное</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количество</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надземных</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этажей</w:t>
            </w:r>
          </w:p>
        </w:tc>
        <w:tc>
          <w:tcPr>
            <w:tcW w:w="1704" w:type="dxa"/>
            <w:vMerge w:val="restart"/>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rPr>
            </w:pPr>
            <w:r w:rsidRPr="0030078A">
              <w:rPr>
                <w:rFonts w:ascii="Times New Roman" w:eastAsia="Times New Roman" w:hAnsi="Times New Roman"/>
                <w:b/>
                <w:sz w:val="20"/>
                <w:szCs w:val="20"/>
              </w:rPr>
              <w:t>Минимальные</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отступы от границ земельного участка, м</w:t>
            </w:r>
          </w:p>
        </w:tc>
        <w:tc>
          <w:tcPr>
            <w:tcW w:w="1703" w:type="dxa"/>
            <w:vMerge w:val="restart"/>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rPr>
            </w:pPr>
            <w:r w:rsidRPr="0030078A">
              <w:rPr>
                <w:rFonts w:ascii="Times New Roman" w:eastAsia="Times New Roman" w:hAnsi="Times New Roman"/>
                <w:b/>
                <w:sz w:val="20"/>
                <w:szCs w:val="20"/>
              </w:rPr>
              <w:t>Максимальный</w:t>
            </w:r>
            <w:r w:rsidRPr="0030078A">
              <w:rPr>
                <w:rFonts w:ascii="Times New Roman" w:eastAsia="Times New Roman" w:hAnsi="Times New Roman"/>
                <w:b/>
                <w:spacing w:val="1"/>
                <w:sz w:val="20"/>
                <w:szCs w:val="20"/>
              </w:rPr>
              <w:t xml:space="preserve"> </w:t>
            </w:r>
            <w:r w:rsidRPr="0030078A">
              <w:rPr>
                <w:rFonts w:ascii="Times New Roman" w:eastAsia="Times New Roman" w:hAnsi="Times New Roman"/>
                <w:b/>
                <w:sz w:val="20"/>
                <w:szCs w:val="20"/>
              </w:rPr>
              <w:t>процент застройки в границах земельного участка, %</w:t>
            </w:r>
          </w:p>
        </w:tc>
      </w:tr>
      <w:tr w:rsidR="0030078A" w:rsidRPr="0030078A" w:rsidTr="008B18B8">
        <w:trPr>
          <w:trHeight w:val="57"/>
          <w:tblHeader/>
        </w:trPr>
        <w:tc>
          <w:tcPr>
            <w:tcW w:w="1838" w:type="dxa"/>
            <w:vMerge/>
          </w:tcPr>
          <w:p w:rsidR="0030078A" w:rsidRPr="0030078A" w:rsidRDefault="0030078A" w:rsidP="0030078A">
            <w:pPr>
              <w:spacing w:line="240" w:lineRule="auto"/>
              <w:rPr>
                <w:rFonts w:ascii="Times New Roman" w:eastAsia="Times New Roman" w:hAnsi="Times New Roman"/>
                <w:sz w:val="20"/>
                <w:szCs w:val="20"/>
                <w:lang w:eastAsia="zh-CN"/>
              </w:rPr>
            </w:pPr>
          </w:p>
        </w:tc>
        <w:tc>
          <w:tcPr>
            <w:tcW w:w="2835" w:type="dxa"/>
            <w:gridSpan w:val="2"/>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rPr>
            </w:pPr>
            <w:r w:rsidRPr="0030078A">
              <w:rPr>
                <w:rFonts w:ascii="Times New Roman" w:eastAsia="Times New Roman" w:hAnsi="Times New Roman"/>
                <w:b/>
                <w:sz w:val="20"/>
                <w:szCs w:val="20"/>
              </w:rPr>
              <w:t>площадь, га</w:t>
            </w:r>
          </w:p>
        </w:tc>
        <w:tc>
          <w:tcPr>
            <w:tcW w:w="1418" w:type="dxa"/>
            <w:vMerge/>
          </w:tcPr>
          <w:p w:rsidR="0030078A" w:rsidRPr="0030078A" w:rsidRDefault="0030078A" w:rsidP="0030078A">
            <w:pPr>
              <w:spacing w:line="240" w:lineRule="auto"/>
              <w:rPr>
                <w:rFonts w:ascii="Times New Roman" w:eastAsia="Times New Roman" w:hAnsi="Times New Roman"/>
                <w:sz w:val="20"/>
                <w:szCs w:val="20"/>
                <w:lang w:eastAsia="zh-CN"/>
              </w:rPr>
            </w:pPr>
          </w:p>
        </w:tc>
        <w:tc>
          <w:tcPr>
            <w:tcW w:w="1704" w:type="dxa"/>
            <w:vMerge/>
          </w:tcPr>
          <w:p w:rsidR="0030078A" w:rsidRPr="0030078A" w:rsidRDefault="0030078A" w:rsidP="0030078A">
            <w:pPr>
              <w:spacing w:line="240" w:lineRule="auto"/>
              <w:rPr>
                <w:rFonts w:ascii="Times New Roman" w:eastAsia="Times New Roman" w:hAnsi="Times New Roman"/>
                <w:sz w:val="20"/>
                <w:szCs w:val="20"/>
                <w:lang w:eastAsia="zh-CN"/>
              </w:rPr>
            </w:pPr>
          </w:p>
        </w:tc>
        <w:tc>
          <w:tcPr>
            <w:tcW w:w="1703" w:type="dxa"/>
            <w:vMerge/>
          </w:tcPr>
          <w:p w:rsidR="0030078A" w:rsidRPr="0030078A" w:rsidRDefault="0030078A" w:rsidP="0030078A">
            <w:pPr>
              <w:spacing w:line="240" w:lineRule="auto"/>
              <w:rPr>
                <w:rFonts w:ascii="Times New Roman" w:eastAsia="Times New Roman" w:hAnsi="Times New Roman"/>
                <w:sz w:val="20"/>
                <w:szCs w:val="20"/>
                <w:lang w:eastAsia="zh-CN"/>
              </w:rPr>
            </w:pPr>
          </w:p>
        </w:tc>
      </w:tr>
      <w:tr w:rsidR="0030078A" w:rsidRPr="0030078A" w:rsidTr="008B18B8">
        <w:trPr>
          <w:trHeight w:val="57"/>
          <w:tblHeader/>
        </w:trPr>
        <w:tc>
          <w:tcPr>
            <w:tcW w:w="1838" w:type="dxa"/>
            <w:vMerge/>
          </w:tcPr>
          <w:p w:rsidR="0030078A" w:rsidRPr="0030078A" w:rsidRDefault="0030078A" w:rsidP="0030078A">
            <w:pPr>
              <w:spacing w:line="240" w:lineRule="auto"/>
              <w:rPr>
                <w:rFonts w:ascii="Times New Roman" w:eastAsia="Times New Roman" w:hAnsi="Times New Roman"/>
                <w:sz w:val="20"/>
                <w:szCs w:val="20"/>
                <w:lang w:eastAsia="zh-CN"/>
              </w:rPr>
            </w:pPr>
          </w:p>
        </w:tc>
        <w:tc>
          <w:tcPr>
            <w:tcW w:w="1423" w:type="dxa"/>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lang w:val="en-US"/>
              </w:rPr>
            </w:pPr>
            <w:r w:rsidRPr="0030078A">
              <w:rPr>
                <w:rFonts w:ascii="Times New Roman" w:eastAsia="Times New Roman" w:hAnsi="Times New Roman"/>
                <w:b/>
                <w:sz w:val="20"/>
                <w:szCs w:val="20"/>
                <w:lang w:val="en-US"/>
              </w:rPr>
              <w:t>min</w:t>
            </w:r>
          </w:p>
        </w:tc>
        <w:tc>
          <w:tcPr>
            <w:tcW w:w="1412" w:type="dxa"/>
          </w:tcPr>
          <w:p w:rsidR="0030078A" w:rsidRPr="0030078A" w:rsidRDefault="0030078A" w:rsidP="0030078A">
            <w:pPr>
              <w:widowControl w:val="0"/>
              <w:autoSpaceDE w:val="0"/>
              <w:autoSpaceDN w:val="0"/>
              <w:spacing w:line="240" w:lineRule="auto"/>
              <w:rPr>
                <w:rFonts w:ascii="Times New Roman" w:eastAsia="Times New Roman" w:hAnsi="Times New Roman"/>
                <w:b/>
                <w:sz w:val="20"/>
                <w:szCs w:val="20"/>
                <w:lang w:val="en-US"/>
              </w:rPr>
            </w:pPr>
            <w:r w:rsidRPr="0030078A">
              <w:rPr>
                <w:rFonts w:ascii="Times New Roman" w:eastAsia="Times New Roman" w:hAnsi="Times New Roman"/>
                <w:b/>
                <w:sz w:val="20"/>
                <w:szCs w:val="20"/>
                <w:lang w:val="en-US"/>
              </w:rPr>
              <w:t>max</w:t>
            </w:r>
          </w:p>
        </w:tc>
        <w:tc>
          <w:tcPr>
            <w:tcW w:w="1418" w:type="dxa"/>
            <w:vMerge/>
          </w:tcPr>
          <w:p w:rsidR="0030078A" w:rsidRPr="0030078A" w:rsidRDefault="0030078A" w:rsidP="0030078A">
            <w:pPr>
              <w:spacing w:line="240" w:lineRule="auto"/>
              <w:rPr>
                <w:rFonts w:ascii="Times New Roman" w:eastAsia="Times New Roman" w:hAnsi="Times New Roman"/>
                <w:sz w:val="20"/>
                <w:szCs w:val="20"/>
                <w:lang w:eastAsia="zh-CN"/>
              </w:rPr>
            </w:pPr>
          </w:p>
        </w:tc>
        <w:tc>
          <w:tcPr>
            <w:tcW w:w="1704" w:type="dxa"/>
            <w:vMerge/>
          </w:tcPr>
          <w:p w:rsidR="0030078A" w:rsidRPr="0030078A" w:rsidRDefault="0030078A" w:rsidP="0030078A">
            <w:pPr>
              <w:spacing w:line="240" w:lineRule="auto"/>
              <w:rPr>
                <w:rFonts w:ascii="Times New Roman" w:eastAsia="Times New Roman" w:hAnsi="Times New Roman"/>
                <w:sz w:val="20"/>
                <w:szCs w:val="20"/>
                <w:lang w:eastAsia="zh-CN"/>
              </w:rPr>
            </w:pPr>
          </w:p>
        </w:tc>
        <w:tc>
          <w:tcPr>
            <w:tcW w:w="1703" w:type="dxa"/>
            <w:vMerge/>
          </w:tcPr>
          <w:p w:rsidR="0030078A" w:rsidRPr="0030078A" w:rsidRDefault="0030078A" w:rsidP="0030078A">
            <w:pPr>
              <w:spacing w:line="240" w:lineRule="auto"/>
              <w:rPr>
                <w:rFonts w:ascii="Times New Roman" w:eastAsia="Times New Roman" w:hAnsi="Times New Roman"/>
                <w:sz w:val="20"/>
                <w:szCs w:val="20"/>
                <w:lang w:eastAsia="zh-CN"/>
              </w:rPr>
            </w:pPr>
          </w:p>
        </w:tc>
      </w:tr>
      <w:tr w:rsidR="0030078A" w:rsidRPr="0030078A" w:rsidTr="00126A2F">
        <w:trPr>
          <w:trHeight w:val="57"/>
        </w:trPr>
        <w:tc>
          <w:tcPr>
            <w:tcW w:w="1838" w:type="dxa"/>
          </w:tcPr>
          <w:p w:rsidR="0030078A" w:rsidRPr="0030078A" w:rsidRDefault="0030078A" w:rsidP="006A0AEC">
            <w:pPr>
              <w:spacing w:line="240" w:lineRule="auto"/>
              <w:ind w:left="57" w:right="57"/>
              <w:jc w:val="both"/>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Для индивидуального жилищного строительства</w:t>
            </w:r>
          </w:p>
        </w:tc>
        <w:tc>
          <w:tcPr>
            <w:tcW w:w="1423"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1412"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0,25</w:t>
            </w:r>
          </w:p>
        </w:tc>
        <w:tc>
          <w:tcPr>
            <w:tcW w:w="1418"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30</w:t>
            </w:r>
          </w:p>
        </w:tc>
      </w:tr>
      <w:tr w:rsidR="0030078A" w:rsidRPr="0030078A" w:rsidTr="00126A2F">
        <w:trPr>
          <w:trHeight w:val="57"/>
        </w:trPr>
        <w:tc>
          <w:tcPr>
            <w:tcW w:w="1838" w:type="dxa"/>
          </w:tcPr>
          <w:p w:rsidR="0030078A" w:rsidRPr="0030078A" w:rsidRDefault="0030078A" w:rsidP="006A0AEC">
            <w:pPr>
              <w:spacing w:line="240" w:lineRule="auto"/>
              <w:ind w:left="57" w:right="57"/>
              <w:jc w:val="both"/>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shd w:val="clear" w:color="auto" w:fill="FFFFFF"/>
                <w:lang w:eastAsia="zh-CN"/>
              </w:rPr>
              <w:t>Для ведения личного подсобного хозяйства (приусадебный земельный участок)</w:t>
            </w:r>
          </w:p>
        </w:tc>
        <w:tc>
          <w:tcPr>
            <w:tcW w:w="1423"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1412"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0,50</w:t>
            </w:r>
          </w:p>
        </w:tc>
        <w:tc>
          <w:tcPr>
            <w:tcW w:w="1418"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30078A" w:rsidRPr="008B18B8" w:rsidRDefault="008B18B8" w:rsidP="008B18B8">
            <w:pPr>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30078A" w:rsidRPr="0030078A" w:rsidRDefault="008550CF"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r>
      <w:tr w:rsidR="008B18B8" w:rsidRPr="0030078A" w:rsidTr="00126A2F">
        <w:trPr>
          <w:trHeight w:val="57"/>
        </w:trPr>
        <w:tc>
          <w:tcPr>
            <w:tcW w:w="1838" w:type="dxa"/>
          </w:tcPr>
          <w:p w:rsidR="008B18B8" w:rsidRPr="0030078A" w:rsidRDefault="008B18B8" w:rsidP="008B18B8">
            <w:pPr>
              <w:spacing w:line="240" w:lineRule="auto"/>
              <w:ind w:left="57" w:right="57"/>
              <w:jc w:val="both"/>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Блокированная жилая застройка</w:t>
            </w:r>
          </w:p>
        </w:tc>
        <w:tc>
          <w:tcPr>
            <w:tcW w:w="1423" w:type="dxa"/>
          </w:tcPr>
          <w:p w:rsidR="008B18B8" w:rsidRPr="0030078A" w:rsidRDefault="008B18B8" w:rsidP="008B18B8">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1412" w:type="dxa"/>
          </w:tcPr>
          <w:p w:rsidR="008B18B8" w:rsidRPr="0030078A" w:rsidRDefault="008B18B8" w:rsidP="008B18B8">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0,25</w:t>
            </w:r>
          </w:p>
        </w:tc>
        <w:tc>
          <w:tcPr>
            <w:tcW w:w="1418" w:type="dxa"/>
          </w:tcPr>
          <w:p w:rsidR="008B18B8" w:rsidRPr="0030078A" w:rsidRDefault="008B18B8" w:rsidP="008B18B8">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8B18B8" w:rsidRPr="0030078A" w:rsidRDefault="008B18B8" w:rsidP="008B18B8">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8B18B8" w:rsidRPr="0030078A" w:rsidRDefault="008B18B8" w:rsidP="008B18B8">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r>
      <w:tr w:rsidR="0030078A" w:rsidRPr="0030078A" w:rsidTr="00126A2F">
        <w:trPr>
          <w:trHeight w:val="57"/>
        </w:trPr>
        <w:tc>
          <w:tcPr>
            <w:tcW w:w="1838" w:type="dxa"/>
          </w:tcPr>
          <w:p w:rsidR="0030078A" w:rsidRPr="0030078A" w:rsidRDefault="0030078A" w:rsidP="006A0AEC">
            <w:pPr>
              <w:spacing w:line="240" w:lineRule="auto"/>
              <w:ind w:left="57" w:right="57"/>
              <w:jc w:val="both"/>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Обслуживание жилой застройки</w:t>
            </w:r>
          </w:p>
        </w:tc>
        <w:tc>
          <w:tcPr>
            <w:tcW w:w="1423" w:type="dxa"/>
          </w:tcPr>
          <w:p w:rsidR="0030078A" w:rsidRPr="0030078A" w:rsidRDefault="008B18B8"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0,01</w:t>
            </w:r>
          </w:p>
        </w:tc>
        <w:tc>
          <w:tcPr>
            <w:tcW w:w="1412" w:type="dxa"/>
          </w:tcPr>
          <w:p w:rsidR="0030078A" w:rsidRPr="0030078A" w:rsidRDefault="008B18B8"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Не установлено</w:t>
            </w:r>
          </w:p>
        </w:tc>
        <w:tc>
          <w:tcPr>
            <w:tcW w:w="1418" w:type="dxa"/>
          </w:tcPr>
          <w:p w:rsidR="0030078A" w:rsidRPr="0030078A" w:rsidRDefault="008B18B8"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30078A" w:rsidRPr="0030078A" w:rsidRDefault="008B18B8" w:rsidP="0030078A">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8B18B8" w:rsidRDefault="008B18B8" w:rsidP="008B18B8">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50</w:t>
            </w:r>
          </w:p>
          <w:p w:rsidR="008B18B8" w:rsidRPr="0030078A" w:rsidRDefault="008B18B8" w:rsidP="008B18B8">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 xml:space="preserve">Для </w:t>
            </w:r>
            <w:r w:rsidRPr="008B18B8">
              <w:rPr>
                <w:rFonts w:ascii="Times New Roman" w:eastAsia="Times New Roman" w:hAnsi="Times New Roman"/>
                <w:sz w:val="20"/>
                <w:szCs w:val="20"/>
              </w:rPr>
              <w:t xml:space="preserve">объектов образования и здравоохранения </w:t>
            </w:r>
            <w:r>
              <w:rPr>
                <w:rFonts w:ascii="Times New Roman" w:eastAsia="Times New Roman" w:hAnsi="Times New Roman"/>
                <w:sz w:val="20"/>
                <w:szCs w:val="20"/>
              </w:rPr>
              <w:t>– 40</w:t>
            </w:r>
          </w:p>
        </w:tc>
      </w:tr>
      <w:tr w:rsidR="006A0AEC" w:rsidRPr="0030078A" w:rsidTr="00126A2F">
        <w:trPr>
          <w:trHeight w:val="57"/>
        </w:trPr>
        <w:tc>
          <w:tcPr>
            <w:tcW w:w="1838" w:type="dxa"/>
          </w:tcPr>
          <w:p w:rsidR="006A0AEC" w:rsidRPr="0030078A" w:rsidRDefault="006A0AEC" w:rsidP="006A0AEC">
            <w:pPr>
              <w:spacing w:line="240" w:lineRule="auto"/>
              <w:ind w:left="57" w:right="57"/>
              <w:jc w:val="both"/>
              <w:rPr>
                <w:rFonts w:ascii="Times New Roman" w:eastAsia="Times New Roman" w:hAnsi="Times New Roman"/>
                <w:color w:val="000000"/>
                <w:sz w:val="20"/>
                <w:szCs w:val="20"/>
                <w:lang w:eastAsia="zh-CN"/>
              </w:rPr>
            </w:pPr>
            <w:r w:rsidRPr="0030078A">
              <w:rPr>
                <w:rFonts w:ascii="Times New Roman" w:eastAsia="Times New Roman" w:hAnsi="Times New Roman"/>
                <w:color w:val="000000"/>
                <w:sz w:val="20"/>
                <w:szCs w:val="20"/>
                <w:lang w:eastAsia="zh-CN"/>
              </w:rPr>
              <w:t>Земельные участки (территории) общего пользования</w:t>
            </w:r>
          </w:p>
        </w:tc>
        <w:tc>
          <w:tcPr>
            <w:tcW w:w="1423" w:type="dxa"/>
          </w:tcPr>
          <w:p w:rsidR="006A0AEC" w:rsidRDefault="008B18B8" w:rsidP="006A0AEC">
            <w:pPr>
              <w:spacing w:line="240" w:lineRule="auto"/>
            </w:pPr>
            <w:r>
              <w:rPr>
                <w:rFonts w:ascii="Times New Roman" w:eastAsia="Times New Roman" w:hAnsi="Times New Roman"/>
                <w:sz w:val="20"/>
                <w:szCs w:val="20"/>
              </w:rPr>
              <w:t>Не установлено</w:t>
            </w:r>
          </w:p>
        </w:tc>
        <w:tc>
          <w:tcPr>
            <w:tcW w:w="1412" w:type="dxa"/>
          </w:tcPr>
          <w:p w:rsidR="006A0AEC" w:rsidRDefault="008B18B8" w:rsidP="006A0AEC">
            <w:pPr>
              <w:spacing w:line="240" w:lineRule="auto"/>
            </w:pPr>
            <w:r>
              <w:rPr>
                <w:rFonts w:ascii="Times New Roman" w:eastAsia="Times New Roman" w:hAnsi="Times New Roman"/>
                <w:sz w:val="20"/>
                <w:szCs w:val="20"/>
              </w:rPr>
              <w:t>Не установлено</w:t>
            </w:r>
          </w:p>
        </w:tc>
        <w:tc>
          <w:tcPr>
            <w:tcW w:w="1418" w:type="dxa"/>
          </w:tcPr>
          <w:p w:rsidR="006A0AEC" w:rsidRDefault="008B18B8" w:rsidP="006A0AEC">
            <w:pPr>
              <w:spacing w:line="240" w:lineRule="auto"/>
            </w:pPr>
            <w:r>
              <w:rPr>
                <w:rFonts w:ascii="Times New Roman" w:eastAsia="Times New Roman" w:hAnsi="Times New Roman"/>
                <w:sz w:val="20"/>
                <w:szCs w:val="20"/>
              </w:rPr>
              <w:t>Не установлено</w:t>
            </w:r>
          </w:p>
        </w:tc>
        <w:tc>
          <w:tcPr>
            <w:tcW w:w="1704" w:type="dxa"/>
          </w:tcPr>
          <w:p w:rsidR="006A0AEC" w:rsidRDefault="008B18B8" w:rsidP="006A0AEC">
            <w:pPr>
              <w:spacing w:line="240" w:lineRule="auto"/>
            </w:pPr>
            <w:r>
              <w:rPr>
                <w:rFonts w:ascii="Times New Roman" w:eastAsia="Times New Roman" w:hAnsi="Times New Roman"/>
                <w:sz w:val="20"/>
                <w:szCs w:val="20"/>
              </w:rPr>
              <w:t>Не установлено</w:t>
            </w:r>
          </w:p>
        </w:tc>
        <w:tc>
          <w:tcPr>
            <w:tcW w:w="1703" w:type="dxa"/>
          </w:tcPr>
          <w:p w:rsidR="006A0AEC" w:rsidRDefault="008B18B8" w:rsidP="006A0AEC">
            <w:pPr>
              <w:spacing w:line="240" w:lineRule="auto"/>
            </w:pPr>
            <w:r>
              <w:rPr>
                <w:rFonts w:ascii="Times New Roman" w:eastAsia="Times New Roman" w:hAnsi="Times New Roman"/>
                <w:sz w:val="20"/>
                <w:szCs w:val="20"/>
              </w:rPr>
              <w:t>Не установлено</w:t>
            </w:r>
          </w:p>
        </w:tc>
      </w:tr>
      <w:tr w:rsidR="006A0AEC" w:rsidRPr="0030078A" w:rsidTr="00126A2F">
        <w:trPr>
          <w:trHeight w:val="57"/>
        </w:trPr>
        <w:tc>
          <w:tcPr>
            <w:tcW w:w="1838" w:type="dxa"/>
          </w:tcPr>
          <w:p w:rsidR="006A0AEC" w:rsidRPr="0030078A" w:rsidRDefault="006A0AEC" w:rsidP="006A0AEC">
            <w:pPr>
              <w:spacing w:line="240" w:lineRule="auto"/>
              <w:ind w:left="57" w:right="57"/>
              <w:jc w:val="both"/>
              <w:rPr>
                <w:rFonts w:ascii="Times New Roman" w:eastAsia="Times New Roman" w:hAnsi="Times New Roman"/>
                <w:sz w:val="20"/>
                <w:szCs w:val="20"/>
                <w:lang w:eastAsia="zh-CN"/>
              </w:rPr>
            </w:pPr>
            <w:r w:rsidRPr="0030078A">
              <w:rPr>
                <w:rFonts w:ascii="Times New Roman" w:eastAsia="Times New Roman" w:hAnsi="Times New Roman"/>
                <w:sz w:val="20"/>
                <w:szCs w:val="20"/>
                <w:lang w:eastAsia="zh-CN"/>
              </w:rPr>
              <w:t xml:space="preserve">Малоэтажная </w:t>
            </w:r>
          </w:p>
          <w:p w:rsidR="006A0AEC" w:rsidRPr="0030078A" w:rsidRDefault="006A0AEC" w:rsidP="006A0AEC">
            <w:pPr>
              <w:spacing w:line="240" w:lineRule="auto"/>
              <w:ind w:left="57" w:right="57"/>
              <w:jc w:val="both"/>
              <w:rPr>
                <w:rFonts w:ascii="Times New Roman" w:eastAsia="Times New Roman" w:hAnsi="Times New Roman"/>
                <w:sz w:val="20"/>
                <w:szCs w:val="20"/>
                <w:lang w:eastAsia="zh-CN"/>
              </w:rPr>
            </w:pPr>
            <w:r w:rsidRPr="0030078A">
              <w:rPr>
                <w:rFonts w:ascii="Times New Roman" w:eastAsia="Times New Roman" w:hAnsi="Times New Roman"/>
                <w:sz w:val="20"/>
                <w:szCs w:val="20"/>
                <w:lang w:eastAsia="zh-CN"/>
              </w:rPr>
              <w:t>многоквартирная жилая застройка</w:t>
            </w:r>
          </w:p>
        </w:tc>
        <w:tc>
          <w:tcPr>
            <w:tcW w:w="1423" w:type="dxa"/>
          </w:tcPr>
          <w:p w:rsidR="006A0AEC" w:rsidRDefault="008B18B8" w:rsidP="006A0AEC">
            <w:pPr>
              <w:spacing w:line="240" w:lineRule="auto"/>
            </w:pPr>
            <w:r>
              <w:rPr>
                <w:rFonts w:ascii="Times New Roman" w:eastAsia="Times New Roman" w:hAnsi="Times New Roman"/>
                <w:sz w:val="20"/>
                <w:szCs w:val="20"/>
              </w:rPr>
              <w:t>Не установлено</w:t>
            </w:r>
          </w:p>
        </w:tc>
        <w:tc>
          <w:tcPr>
            <w:tcW w:w="1412" w:type="dxa"/>
          </w:tcPr>
          <w:p w:rsidR="006A0AEC" w:rsidRDefault="008B18B8" w:rsidP="006A0AEC">
            <w:pPr>
              <w:spacing w:line="240" w:lineRule="auto"/>
            </w:pPr>
            <w:r>
              <w:rPr>
                <w:rFonts w:ascii="Times New Roman" w:eastAsia="Times New Roman" w:hAnsi="Times New Roman"/>
                <w:sz w:val="20"/>
                <w:szCs w:val="20"/>
              </w:rPr>
              <w:t>Не установлено</w:t>
            </w:r>
          </w:p>
        </w:tc>
        <w:tc>
          <w:tcPr>
            <w:tcW w:w="1418" w:type="dxa"/>
          </w:tcPr>
          <w:p w:rsidR="006A0AEC" w:rsidRPr="0030078A" w:rsidRDefault="008B18B8" w:rsidP="006A0AEC">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4</w:t>
            </w:r>
          </w:p>
        </w:tc>
        <w:tc>
          <w:tcPr>
            <w:tcW w:w="1704" w:type="dxa"/>
          </w:tcPr>
          <w:p w:rsidR="006A0AEC" w:rsidRPr="0030078A" w:rsidRDefault="008B18B8" w:rsidP="006A0AEC">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6A0AEC" w:rsidRPr="0030078A" w:rsidRDefault="008B18B8" w:rsidP="006A0AEC">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r>
      <w:tr w:rsidR="008B18B8" w:rsidRPr="0030078A" w:rsidTr="00126A2F">
        <w:trPr>
          <w:trHeight w:val="57"/>
        </w:trPr>
        <w:tc>
          <w:tcPr>
            <w:tcW w:w="1838" w:type="dxa"/>
          </w:tcPr>
          <w:p w:rsidR="008B18B8" w:rsidRPr="0030078A" w:rsidRDefault="008B18B8" w:rsidP="008B18B8">
            <w:pPr>
              <w:widowControl w:val="0"/>
              <w:autoSpaceDE w:val="0"/>
              <w:autoSpaceDN w:val="0"/>
              <w:spacing w:line="240" w:lineRule="auto"/>
              <w:ind w:left="57" w:right="57"/>
              <w:jc w:val="both"/>
              <w:rPr>
                <w:rFonts w:ascii="Times New Roman" w:eastAsia="Times New Roman" w:hAnsi="Times New Roman"/>
                <w:sz w:val="20"/>
                <w:szCs w:val="20"/>
              </w:rPr>
            </w:pPr>
            <w:r>
              <w:rPr>
                <w:rFonts w:ascii="Times New Roman" w:eastAsia="Times New Roman" w:hAnsi="Times New Roman"/>
                <w:sz w:val="20"/>
                <w:szCs w:val="20"/>
                <w:lang w:eastAsia="zh-CN"/>
              </w:rPr>
              <w:t>Ведение огород</w:t>
            </w:r>
            <w:r w:rsidRPr="009525E9">
              <w:rPr>
                <w:rFonts w:ascii="Times New Roman" w:eastAsia="Times New Roman" w:hAnsi="Times New Roman"/>
                <w:sz w:val="20"/>
                <w:szCs w:val="20"/>
                <w:lang w:eastAsia="zh-CN"/>
              </w:rPr>
              <w:t>ничества</w:t>
            </w:r>
          </w:p>
        </w:tc>
        <w:tc>
          <w:tcPr>
            <w:tcW w:w="1423" w:type="dxa"/>
          </w:tcPr>
          <w:p w:rsidR="008B18B8" w:rsidRPr="008B18B8" w:rsidRDefault="008B18B8" w:rsidP="008B18B8">
            <w:pPr>
              <w:widowControl w:val="0"/>
              <w:autoSpaceDE w:val="0"/>
              <w:autoSpaceDN w:val="0"/>
              <w:spacing w:line="240" w:lineRule="auto"/>
              <w:rPr>
                <w:rFonts w:ascii="Times New Roman" w:eastAsia="Times New Roman" w:hAnsi="Times New Roman"/>
                <w:sz w:val="20"/>
                <w:szCs w:val="20"/>
              </w:rPr>
            </w:pPr>
            <w:r w:rsidRPr="008B18B8">
              <w:rPr>
                <w:rFonts w:ascii="Times New Roman" w:eastAsia="Times New Roman" w:hAnsi="Times New Roman"/>
                <w:sz w:val="20"/>
                <w:szCs w:val="20"/>
              </w:rPr>
              <w:t>0,03</w:t>
            </w:r>
          </w:p>
        </w:tc>
        <w:tc>
          <w:tcPr>
            <w:tcW w:w="1412" w:type="dxa"/>
          </w:tcPr>
          <w:p w:rsidR="008B18B8" w:rsidRPr="008B18B8" w:rsidRDefault="008B18B8" w:rsidP="008B18B8">
            <w:pPr>
              <w:spacing w:line="240" w:lineRule="auto"/>
              <w:rPr>
                <w:rFonts w:ascii="Times New Roman" w:hAnsi="Times New Roman"/>
                <w:sz w:val="20"/>
                <w:szCs w:val="20"/>
              </w:rPr>
            </w:pPr>
            <w:r w:rsidRPr="008B18B8">
              <w:rPr>
                <w:rFonts w:ascii="Times New Roman" w:hAnsi="Times New Roman"/>
                <w:sz w:val="20"/>
                <w:szCs w:val="20"/>
              </w:rPr>
              <w:t>0,25</w:t>
            </w:r>
          </w:p>
        </w:tc>
        <w:tc>
          <w:tcPr>
            <w:tcW w:w="1418" w:type="dxa"/>
          </w:tcPr>
          <w:p w:rsidR="008B18B8" w:rsidRDefault="008B18B8" w:rsidP="008B18B8">
            <w:pPr>
              <w:spacing w:line="240" w:lineRule="auto"/>
            </w:pPr>
            <w:r>
              <w:rPr>
                <w:rFonts w:ascii="Times New Roman" w:eastAsia="Times New Roman" w:hAnsi="Times New Roman"/>
                <w:sz w:val="20"/>
                <w:szCs w:val="20"/>
              </w:rPr>
              <w:t>Не установлено</w:t>
            </w:r>
          </w:p>
        </w:tc>
        <w:tc>
          <w:tcPr>
            <w:tcW w:w="1704" w:type="dxa"/>
          </w:tcPr>
          <w:p w:rsidR="008B18B8" w:rsidRDefault="008B18B8" w:rsidP="008B18B8">
            <w:pPr>
              <w:spacing w:line="240" w:lineRule="auto"/>
            </w:pPr>
            <w:r>
              <w:rPr>
                <w:rFonts w:ascii="Times New Roman" w:eastAsia="Times New Roman" w:hAnsi="Times New Roman"/>
                <w:sz w:val="20"/>
                <w:szCs w:val="20"/>
              </w:rPr>
              <w:t>Не установлено</w:t>
            </w:r>
          </w:p>
        </w:tc>
        <w:tc>
          <w:tcPr>
            <w:tcW w:w="1703" w:type="dxa"/>
          </w:tcPr>
          <w:p w:rsidR="008B18B8" w:rsidRDefault="008B18B8" w:rsidP="008B18B8">
            <w:pPr>
              <w:spacing w:line="240" w:lineRule="auto"/>
            </w:pPr>
            <w:r>
              <w:rPr>
                <w:rFonts w:ascii="Times New Roman" w:eastAsia="Times New Roman" w:hAnsi="Times New Roman"/>
                <w:sz w:val="20"/>
                <w:szCs w:val="20"/>
              </w:rPr>
              <w:t>Не установлено</w:t>
            </w:r>
          </w:p>
        </w:tc>
      </w:tr>
      <w:tr w:rsidR="009525E9" w:rsidRPr="0030078A" w:rsidTr="00126A2F">
        <w:trPr>
          <w:trHeight w:val="57"/>
        </w:trPr>
        <w:tc>
          <w:tcPr>
            <w:tcW w:w="1838" w:type="dxa"/>
          </w:tcPr>
          <w:p w:rsidR="009525E9" w:rsidRDefault="005C71E1" w:rsidP="005C71E1">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lastRenderedPageBreak/>
              <w:t xml:space="preserve">Ведение </w:t>
            </w:r>
            <w:r w:rsidR="009525E9" w:rsidRPr="009525E9">
              <w:rPr>
                <w:rFonts w:ascii="Times New Roman" w:eastAsia="Times New Roman" w:hAnsi="Times New Roman"/>
                <w:sz w:val="20"/>
                <w:szCs w:val="20"/>
                <w:lang w:eastAsia="zh-CN"/>
              </w:rPr>
              <w:t>садоводства</w:t>
            </w:r>
          </w:p>
        </w:tc>
        <w:tc>
          <w:tcPr>
            <w:tcW w:w="1423" w:type="dxa"/>
          </w:tcPr>
          <w:p w:rsidR="009525E9" w:rsidRPr="008B18B8" w:rsidRDefault="008B18B8" w:rsidP="006A0AEC">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0,03</w:t>
            </w:r>
          </w:p>
        </w:tc>
        <w:tc>
          <w:tcPr>
            <w:tcW w:w="1412" w:type="dxa"/>
          </w:tcPr>
          <w:p w:rsidR="009525E9" w:rsidRPr="008B18B8" w:rsidRDefault="008B18B8" w:rsidP="006A0AEC">
            <w:pPr>
              <w:spacing w:line="240" w:lineRule="auto"/>
              <w:rPr>
                <w:rFonts w:ascii="Times New Roman" w:eastAsia="Times New Roman" w:hAnsi="Times New Roman"/>
                <w:sz w:val="20"/>
                <w:szCs w:val="20"/>
              </w:rPr>
            </w:pPr>
            <w:r>
              <w:rPr>
                <w:rFonts w:ascii="Times New Roman" w:eastAsia="Times New Roman" w:hAnsi="Times New Roman"/>
                <w:sz w:val="20"/>
                <w:szCs w:val="20"/>
              </w:rPr>
              <w:t>0,15</w:t>
            </w:r>
          </w:p>
        </w:tc>
        <w:tc>
          <w:tcPr>
            <w:tcW w:w="1418" w:type="dxa"/>
          </w:tcPr>
          <w:p w:rsidR="009525E9" w:rsidRPr="008B18B8" w:rsidRDefault="008B18B8" w:rsidP="006A0AEC">
            <w:pPr>
              <w:spacing w:line="240" w:lineRule="auto"/>
              <w:rPr>
                <w:rFonts w:ascii="Times New Roman" w:hAnsi="Times New Roman"/>
                <w:sz w:val="20"/>
                <w:szCs w:val="20"/>
              </w:rPr>
            </w:pPr>
            <w:r>
              <w:rPr>
                <w:rFonts w:ascii="Times New Roman" w:hAnsi="Times New Roman"/>
                <w:sz w:val="20"/>
                <w:szCs w:val="20"/>
              </w:rPr>
              <w:t>2</w:t>
            </w:r>
          </w:p>
        </w:tc>
        <w:tc>
          <w:tcPr>
            <w:tcW w:w="1704" w:type="dxa"/>
          </w:tcPr>
          <w:p w:rsidR="009525E9" w:rsidRPr="008B18B8" w:rsidRDefault="008B18B8" w:rsidP="006A0AEC">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9525E9" w:rsidRPr="008B18B8" w:rsidRDefault="008B18B8" w:rsidP="006A0AEC">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r>
    </w:tbl>
    <w:p w:rsidR="00BA2533" w:rsidRDefault="0030078A" w:rsidP="00BA2533">
      <w:pPr>
        <w:tabs>
          <w:tab w:val="left" w:pos="645"/>
          <w:tab w:val="center" w:pos="4819"/>
        </w:tabs>
        <w:spacing w:line="240" w:lineRule="auto"/>
        <w:jc w:val="left"/>
        <w:rPr>
          <w:rFonts w:ascii="Times New Roman" w:eastAsia="Times New Roman" w:hAnsi="Times New Roman"/>
          <w:sz w:val="24"/>
          <w:szCs w:val="24"/>
          <w:lang w:eastAsia="zh-CN"/>
        </w:rPr>
      </w:pPr>
      <w:r>
        <w:rPr>
          <w:rFonts w:ascii="Times New Roman" w:eastAsia="Times New Roman" w:hAnsi="Times New Roman"/>
          <w:sz w:val="24"/>
          <w:szCs w:val="24"/>
          <w:lang w:eastAsia="zh-CN"/>
        </w:rPr>
        <w:tab/>
      </w:r>
    </w:p>
    <w:p w:rsidR="006A0AEC" w:rsidRPr="006A0AEC" w:rsidRDefault="006A0AEC" w:rsidP="00BA2533">
      <w:pPr>
        <w:tabs>
          <w:tab w:val="left" w:pos="645"/>
          <w:tab w:val="center" w:pos="4819"/>
        </w:tabs>
        <w:spacing w:line="240" w:lineRule="auto"/>
        <w:ind w:firstLine="709"/>
        <w:jc w:val="left"/>
        <w:rPr>
          <w:rFonts w:ascii="Times New Roman" w:eastAsia="Times New Roman" w:hAnsi="Times New Roman"/>
          <w:sz w:val="24"/>
          <w:szCs w:val="24"/>
          <w:lang w:eastAsia="zh-CN"/>
        </w:rPr>
      </w:pPr>
      <w:r w:rsidRPr="006A0AEC">
        <w:rPr>
          <w:rFonts w:ascii="Times New Roman" w:eastAsia="Times New Roman" w:hAnsi="Times New Roman"/>
          <w:b/>
          <w:spacing w:val="-13"/>
          <w:sz w:val="24"/>
          <w:szCs w:val="24"/>
          <w:lang w:eastAsia="zh-CN"/>
        </w:rPr>
        <w:t xml:space="preserve">5. </w:t>
      </w:r>
      <w:r w:rsidRPr="006A0AEC">
        <w:rPr>
          <w:rFonts w:ascii="Times New Roman" w:eastAsia="Times New Roman" w:hAnsi="Times New Roman"/>
          <w:sz w:val="24"/>
          <w:szCs w:val="24"/>
          <w:lang w:eastAsia="zh-CN"/>
        </w:rPr>
        <w:t>Дополнительные параметры жилых зон</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Для земельных участков под существующими домовладениями, право, на которое не было оформлено надлежащим образом до вступления в силу Земельного кодекса Российской Федерации от 25.10.2001 № 136-ФЗ, размеры установить по фактическому пользованию.</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При формировании земельных участков с целью предоставления отдельным категориям граждан, предельные (минимальные и (или) максимальные) размеры устанавливаются в соответствии с действующим законодательством Алтайского края.</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Минимальные разрывы между стенами зданий без окон из жилых комнат – 6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Минимальные расстояния до границы соседнего участка:</w:t>
      </w:r>
    </w:p>
    <w:p w:rsidR="006A0AEC" w:rsidRPr="006A0AEC" w:rsidRDefault="006A0AEC" w:rsidP="006A0AEC">
      <w:pPr>
        <w:spacing w:line="240" w:lineRule="auto"/>
        <w:ind w:firstLine="709"/>
        <w:contextualSpacing/>
        <w:jc w:val="both"/>
        <w:rPr>
          <w:rFonts w:ascii="Times New Roman" w:hAnsi="Times New Roman"/>
          <w:sz w:val="24"/>
          <w:szCs w:val="24"/>
          <w:lang w:eastAsia="zh-CN"/>
        </w:rPr>
      </w:pPr>
      <w:r w:rsidRPr="006A0AEC">
        <w:rPr>
          <w:rFonts w:ascii="Times New Roman" w:hAnsi="Times New Roman"/>
          <w:sz w:val="24"/>
          <w:szCs w:val="24"/>
          <w:lang w:eastAsia="zh-CN"/>
        </w:rPr>
        <w:t>– от дома – 3 м;</w:t>
      </w:r>
    </w:p>
    <w:p w:rsidR="006A0AEC" w:rsidRPr="006A0AEC" w:rsidRDefault="006A0AEC" w:rsidP="006A0AEC">
      <w:pPr>
        <w:spacing w:line="240" w:lineRule="auto"/>
        <w:ind w:firstLine="709"/>
        <w:contextualSpacing/>
        <w:jc w:val="both"/>
        <w:rPr>
          <w:rFonts w:ascii="Times New Roman" w:hAnsi="Times New Roman"/>
          <w:sz w:val="24"/>
          <w:szCs w:val="24"/>
          <w:lang w:eastAsia="zh-CN"/>
        </w:rPr>
      </w:pPr>
      <w:r w:rsidRPr="006A0AEC">
        <w:rPr>
          <w:rFonts w:ascii="Times New Roman" w:hAnsi="Times New Roman"/>
          <w:sz w:val="24"/>
          <w:szCs w:val="24"/>
          <w:lang w:eastAsia="zh-CN"/>
        </w:rPr>
        <w:t>– от постройки для содержания домашних животных – 4 м;</w:t>
      </w:r>
    </w:p>
    <w:p w:rsidR="006A0AEC" w:rsidRPr="006A0AEC" w:rsidRDefault="006A0AEC" w:rsidP="006A0AEC">
      <w:pPr>
        <w:spacing w:line="240" w:lineRule="auto"/>
        <w:ind w:firstLine="709"/>
        <w:contextualSpacing/>
        <w:jc w:val="both"/>
        <w:rPr>
          <w:rFonts w:ascii="Times New Roman" w:hAnsi="Times New Roman"/>
          <w:sz w:val="24"/>
          <w:szCs w:val="24"/>
          <w:lang w:eastAsia="zh-CN"/>
        </w:rPr>
      </w:pPr>
      <w:r w:rsidRPr="006A0AEC">
        <w:rPr>
          <w:rFonts w:ascii="Times New Roman" w:hAnsi="Times New Roman"/>
          <w:sz w:val="24"/>
          <w:szCs w:val="24"/>
          <w:lang w:eastAsia="zh-CN"/>
        </w:rPr>
        <w:t xml:space="preserve">– от других построек (бани, гаражи и др.) – 1 м; </w:t>
      </w:r>
    </w:p>
    <w:p w:rsidR="006A0AEC" w:rsidRPr="006A0AEC" w:rsidRDefault="006A0AEC" w:rsidP="006A0AEC">
      <w:pPr>
        <w:spacing w:line="240" w:lineRule="auto"/>
        <w:ind w:firstLine="709"/>
        <w:contextualSpacing/>
        <w:jc w:val="both"/>
        <w:rPr>
          <w:rFonts w:ascii="Times New Roman" w:hAnsi="Times New Roman"/>
          <w:sz w:val="24"/>
          <w:szCs w:val="24"/>
          <w:lang w:eastAsia="zh-CN"/>
        </w:rPr>
      </w:pPr>
      <w:r w:rsidRPr="006A0AEC">
        <w:rPr>
          <w:rFonts w:ascii="Times New Roman" w:hAnsi="Times New Roman"/>
          <w:sz w:val="24"/>
          <w:szCs w:val="24"/>
          <w:lang w:eastAsia="zh-CN"/>
        </w:rPr>
        <w:t>– от стволов высокорослых деревьев – 2 м;</w:t>
      </w:r>
    </w:p>
    <w:p w:rsidR="006A0AEC" w:rsidRPr="006A0AEC" w:rsidRDefault="006A0AEC" w:rsidP="006A0AEC">
      <w:pPr>
        <w:spacing w:line="240" w:lineRule="auto"/>
        <w:ind w:firstLine="709"/>
        <w:contextualSpacing/>
        <w:jc w:val="both"/>
        <w:rPr>
          <w:rFonts w:ascii="Times New Roman" w:hAnsi="Times New Roman"/>
          <w:sz w:val="24"/>
          <w:szCs w:val="24"/>
          <w:lang w:eastAsia="zh-CN"/>
        </w:rPr>
      </w:pPr>
      <w:r w:rsidRPr="006A0AEC">
        <w:rPr>
          <w:rFonts w:ascii="Times New Roman" w:hAnsi="Times New Roman"/>
          <w:sz w:val="24"/>
          <w:szCs w:val="24"/>
          <w:lang w:eastAsia="zh-CN"/>
        </w:rPr>
        <w:t>– от кустарников – 1 м;</w:t>
      </w:r>
    </w:p>
    <w:p w:rsidR="006A0AEC" w:rsidRPr="006A0AEC" w:rsidRDefault="006A0AEC" w:rsidP="006A0AEC">
      <w:pPr>
        <w:spacing w:line="240" w:lineRule="auto"/>
        <w:ind w:firstLine="709"/>
        <w:contextualSpacing/>
        <w:jc w:val="both"/>
        <w:rPr>
          <w:rFonts w:ascii="Times New Roman" w:hAnsi="Times New Roman"/>
          <w:sz w:val="24"/>
          <w:szCs w:val="24"/>
          <w:lang w:eastAsia="zh-CN"/>
        </w:rPr>
      </w:pPr>
      <w:r w:rsidRPr="006A0AEC">
        <w:rPr>
          <w:rFonts w:ascii="Times New Roman" w:hAnsi="Times New Roman"/>
          <w:sz w:val="24"/>
          <w:szCs w:val="24"/>
          <w:lang w:eastAsia="zh-CN"/>
        </w:rPr>
        <w:t>– от изолированного входа в строение для содержания мелких домашних животных до входа в дом – 7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Минимальное расстояние от хозяйственных построек до окон жилого дома, расположенного на соседнем земельном участке – 6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Размещение хозяйственных, одиночных или двойных построек для скота и птицы на расстоянии от окон жилых помещений дома – не менее 15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Расстояние от мусоросборников, дворовых туалетов от границ участка домовладения – не менее 4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Размещение дворовых туалетов от окон жилых помещений дома – 8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Допускается блокирование хозяйственных построек на смежных приусадебных участках по взаимному согласию собственников жилого дома, а также блокирование хозяйственных построек к основному строению.</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Ограждения земельных участков со стороны улиц по возможности должны бы</w:t>
      </w:r>
      <w:r w:rsidR="00125BF9">
        <w:rPr>
          <w:rFonts w:ascii="Times New Roman" w:eastAsia="Times New Roman" w:hAnsi="Times New Roman"/>
          <w:sz w:val="24"/>
          <w:szCs w:val="24"/>
          <w:lang w:eastAsia="zh-CN"/>
        </w:rPr>
        <w:t>ть прозрачными, проветриваемыми.</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Высота ограждения земельных участков должна быть не более 2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 м в зависимости от степени огнестойкости зданий.</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Обеспечение подъезда пожарной техники к жилым домам хозяйственным постройкам на расстояние не менее 5 м.</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sz w:val="24"/>
          <w:szCs w:val="24"/>
          <w:lang w:eastAsia="zh-CN"/>
        </w:rPr>
        <w:t>Минимальное расстояние от площадки с контейнером для сбора мусора до жилых домов – 25 м.</w:t>
      </w:r>
    </w:p>
    <w:p w:rsidR="006A0AEC" w:rsidRPr="006A0AEC" w:rsidRDefault="006A0AEC" w:rsidP="006A0AEC">
      <w:pPr>
        <w:spacing w:line="240" w:lineRule="auto"/>
        <w:ind w:firstLine="709"/>
        <w:jc w:val="both"/>
        <w:rPr>
          <w:rFonts w:ascii="Times New Roman" w:eastAsia="Times New Roman" w:hAnsi="Times New Roman"/>
          <w:bCs/>
          <w:sz w:val="24"/>
          <w:szCs w:val="24"/>
          <w:lang w:eastAsia="zh-CN"/>
        </w:rPr>
      </w:pPr>
      <w:r w:rsidRPr="006A0AEC">
        <w:rPr>
          <w:rFonts w:ascii="Times New Roman" w:eastAsia="Times New Roman" w:hAnsi="Times New Roman"/>
          <w:sz w:val="24"/>
          <w:szCs w:val="24"/>
          <w:lang w:eastAsia="zh-CN"/>
        </w:rPr>
        <w:t xml:space="preserve">В границах </w:t>
      </w:r>
      <w:r w:rsidR="00125BF9">
        <w:rPr>
          <w:rFonts w:ascii="Times New Roman" w:eastAsia="Times New Roman" w:hAnsi="Times New Roman"/>
          <w:sz w:val="24"/>
          <w:szCs w:val="24"/>
          <w:lang w:eastAsia="zh-CN"/>
        </w:rPr>
        <w:t>жилых зон</w:t>
      </w:r>
      <w:r w:rsidRPr="006A0AEC">
        <w:rPr>
          <w:rFonts w:ascii="Times New Roman" w:eastAsia="Times New Roman" w:hAnsi="Times New Roman"/>
          <w:bCs/>
          <w:sz w:val="24"/>
          <w:szCs w:val="24"/>
          <w:lang w:eastAsia="zh-CN"/>
        </w:rPr>
        <w:t xml:space="preserve"> не допускается:</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b/>
          <w:bCs/>
          <w:sz w:val="24"/>
          <w:szCs w:val="24"/>
          <w:lang w:eastAsia="zh-CN"/>
        </w:rPr>
        <w:t>–</w:t>
      </w:r>
      <w:r w:rsidRPr="006A0AEC">
        <w:rPr>
          <w:rFonts w:ascii="Times New Roman" w:eastAsia="Times New Roman" w:hAnsi="Times New Roman"/>
          <w:bCs/>
          <w:sz w:val="24"/>
          <w:szCs w:val="24"/>
          <w:lang w:eastAsia="zh-CN"/>
        </w:rPr>
        <w:t xml:space="preserve"> размещение в</w:t>
      </w:r>
      <w:r w:rsidRPr="006A0AEC">
        <w:rPr>
          <w:rFonts w:ascii="Times New Roman" w:eastAsia="Times New Roman" w:hAnsi="Times New Roman"/>
          <w:sz w:val="24"/>
          <w:szCs w:val="24"/>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b/>
          <w:sz w:val="24"/>
          <w:szCs w:val="24"/>
          <w:lang w:eastAsia="zh-CN"/>
        </w:rPr>
        <w:t>–</w:t>
      </w:r>
      <w:r w:rsidRPr="006A0AEC">
        <w:rPr>
          <w:rFonts w:ascii="Times New Roman" w:eastAsia="Times New Roman" w:hAnsi="Times New Roman"/>
          <w:sz w:val="24"/>
          <w:szCs w:val="24"/>
          <w:lang w:eastAsia="zh-CN"/>
        </w:rPr>
        <w:t xml:space="preserve">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b/>
          <w:sz w:val="24"/>
          <w:szCs w:val="24"/>
          <w:lang w:eastAsia="zh-CN"/>
        </w:rPr>
        <w:lastRenderedPageBreak/>
        <w:t xml:space="preserve">– </w:t>
      </w:r>
      <w:r w:rsidRPr="006A0AEC">
        <w:rPr>
          <w:rFonts w:ascii="Times New Roman" w:eastAsia="Times New Roman" w:hAnsi="Times New Roman"/>
          <w:sz w:val="24"/>
          <w:szCs w:val="24"/>
          <w:lang w:eastAsia="zh-CN"/>
        </w:rPr>
        <w:t>размещение рекламы на ограждениях участка, домах, строениях;</w:t>
      </w:r>
    </w:p>
    <w:p w:rsidR="006A0AEC" w:rsidRPr="006A0AEC" w:rsidRDefault="006A0AEC" w:rsidP="006A0AEC">
      <w:pPr>
        <w:spacing w:line="240" w:lineRule="auto"/>
        <w:ind w:firstLine="709"/>
        <w:jc w:val="both"/>
        <w:rPr>
          <w:rFonts w:ascii="Times New Roman" w:eastAsia="Times New Roman" w:hAnsi="Times New Roman"/>
          <w:sz w:val="24"/>
          <w:szCs w:val="24"/>
          <w:lang w:eastAsia="zh-CN"/>
        </w:rPr>
      </w:pPr>
      <w:r w:rsidRPr="006A0AEC">
        <w:rPr>
          <w:rFonts w:ascii="Times New Roman" w:eastAsia="Times New Roman" w:hAnsi="Times New Roman"/>
          <w:b/>
          <w:sz w:val="24"/>
          <w:szCs w:val="24"/>
          <w:lang w:eastAsia="zh-CN"/>
        </w:rPr>
        <w:t xml:space="preserve">– </w:t>
      </w:r>
      <w:r w:rsidRPr="006A0AEC">
        <w:rPr>
          <w:rFonts w:ascii="Times New Roman" w:eastAsia="Times New Roman" w:hAnsi="Times New Roman"/>
          <w:sz w:val="24"/>
          <w:szCs w:val="24"/>
          <w:lang w:eastAsia="zh-CN"/>
        </w:rPr>
        <w:t>размещение со стороны улиц вспомогательных строений, за исключением гаражей.</w:t>
      </w:r>
    </w:p>
    <w:p w:rsidR="006A0AEC" w:rsidRDefault="006A0AEC" w:rsidP="006A0AEC">
      <w:pPr>
        <w:tabs>
          <w:tab w:val="left" w:pos="570"/>
          <w:tab w:val="center" w:pos="4819"/>
        </w:tabs>
        <w:spacing w:line="240" w:lineRule="auto"/>
        <w:ind w:firstLine="709"/>
        <w:jc w:val="both"/>
        <w:rPr>
          <w:rFonts w:ascii="Times New Roman" w:eastAsia="Times New Roman" w:hAnsi="Times New Roman"/>
          <w:sz w:val="24"/>
          <w:szCs w:val="24"/>
          <w:lang w:eastAsia="zh-CN"/>
        </w:rPr>
      </w:pPr>
    </w:p>
    <w:p w:rsidR="00055244" w:rsidRPr="001E6710" w:rsidRDefault="0049725A" w:rsidP="00055244">
      <w:pPr>
        <w:pStyle w:val="3"/>
        <w:spacing w:before="0"/>
        <w:ind w:firstLine="709"/>
        <w:jc w:val="both"/>
        <w:rPr>
          <w:szCs w:val="24"/>
          <w:lang w:eastAsia="ar-SA"/>
        </w:rPr>
      </w:pPr>
      <w:bookmarkStart w:id="137" w:name="_Toc193701940"/>
      <w:r>
        <w:rPr>
          <w:szCs w:val="24"/>
          <w:lang w:eastAsia="ar-SA"/>
        </w:rPr>
        <w:t>Статья 26</w:t>
      </w:r>
      <w:r w:rsidR="00055244" w:rsidRPr="00B5107F">
        <w:rPr>
          <w:szCs w:val="24"/>
          <w:lang w:eastAsia="ar-SA"/>
        </w:rPr>
        <w:t>. Градостроительный регламент общественно-деловых зон</w:t>
      </w:r>
      <w:bookmarkEnd w:id="137"/>
    </w:p>
    <w:p w:rsidR="00FB58BD" w:rsidRDefault="00055244" w:rsidP="00FB58BD">
      <w:pPr>
        <w:widowControl w:val="0"/>
        <w:spacing w:line="240" w:lineRule="auto"/>
        <w:ind w:firstLine="709"/>
        <w:jc w:val="both"/>
        <w:rPr>
          <w:rFonts w:ascii="Times New Roman" w:eastAsia="Times New Roman" w:hAnsi="Times New Roman"/>
          <w:iCs/>
          <w:sz w:val="24"/>
          <w:szCs w:val="23"/>
          <w:shd w:val="clear" w:color="auto" w:fill="FFFFFF"/>
          <w:lang w:eastAsia="zh-CN"/>
        </w:rPr>
      </w:pPr>
      <w:r w:rsidRPr="006A0AEC">
        <w:rPr>
          <w:rFonts w:ascii="Times New Roman" w:eastAsia="Times New Roman" w:hAnsi="Times New Roman"/>
          <w:b/>
          <w:iCs/>
          <w:sz w:val="24"/>
          <w:szCs w:val="23"/>
          <w:shd w:val="clear" w:color="auto" w:fill="FFFFFF"/>
          <w:lang w:eastAsia="zh-CN"/>
        </w:rPr>
        <w:t>1.</w:t>
      </w:r>
      <w:r w:rsidR="00FB58BD" w:rsidRPr="00FB58BD">
        <w:t xml:space="preserve"> </w:t>
      </w:r>
      <w:r w:rsidR="00FB58BD" w:rsidRPr="00FB58BD">
        <w:rPr>
          <w:rFonts w:ascii="Times New Roman" w:eastAsia="Times New Roman" w:hAnsi="Times New Roman"/>
          <w:iCs/>
          <w:sz w:val="24"/>
          <w:szCs w:val="23"/>
          <w:shd w:val="clear" w:color="auto" w:fill="FFFFFF"/>
          <w:lang w:eastAsia="zh-CN"/>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объектов, необходимых для функционирования таких объектов и обеспечения жизнедеятельности человека (в том числе зданий пожарных депо).</w:t>
      </w:r>
      <w:r w:rsidRPr="006A0AEC">
        <w:rPr>
          <w:rFonts w:ascii="Times New Roman" w:eastAsia="Times New Roman" w:hAnsi="Times New Roman"/>
          <w:iCs/>
          <w:sz w:val="24"/>
          <w:szCs w:val="23"/>
          <w:shd w:val="clear" w:color="auto" w:fill="FFFFFF"/>
          <w:lang w:eastAsia="zh-CN"/>
        </w:rPr>
        <w:t xml:space="preserve"> </w:t>
      </w:r>
    </w:p>
    <w:p w:rsidR="00055244" w:rsidRDefault="00055244" w:rsidP="00F53B02">
      <w:pPr>
        <w:widowControl w:val="0"/>
        <w:spacing w:after="60" w:line="240" w:lineRule="auto"/>
        <w:ind w:firstLine="709"/>
        <w:jc w:val="both"/>
        <w:rPr>
          <w:rFonts w:ascii="Times New Roman" w:eastAsia="Times New Roman" w:hAnsi="Times New Roman"/>
          <w:iCs/>
          <w:sz w:val="24"/>
          <w:szCs w:val="23"/>
          <w:shd w:val="clear" w:color="auto" w:fill="FFFFFF"/>
          <w:lang w:eastAsia="zh-CN"/>
        </w:rPr>
      </w:pPr>
      <w:r w:rsidRPr="006A0AEC">
        <w:rPr>
          <w:rFonts w:ascii="Times New Roman" w:eastAsia="Times New Roman" w:hAnsi="Times New Roman"/>
          <w:iCs/>
          <w:sz w:val="24"/>
          <w:szCs w:val="23"/>
          <w:shd w:val="clear" w:color="auto" w:fill="FFFFFF"/>
          <w:lang w:eastAsia="zh-CN"/>
        </w:rPr>
        <w:t>В перечень объектов капитального строительства, разрешенных для размещения в общественно-деловой зоне, могут включаться жилые дома, гостиницы, подземные и многоэтажные гаражи.</w:t>
      </w:r>
    </w:p>
    <w:p w:rsidR="00055244" w:rsidRPr="006A0AEC" w:rsidRDefault="00055244" w:rsidP="00055244">
      <w:pPr>
        <w:numPr>
          <w:ilvl w:val="0"/>
          <w:numId w:val="45"/>
        </w:numPr>
        <w:spacing w:after="120" w:line="240" w:lineRule="auto"/>
        <w:ind w:left="0" w:firstLine="709"/>
        <w:jc w:val="both"/>
        <w:rPr>
          <w:rFonts w:ascii="Times New Roman" w:hAnsi="Times New Roman"/>
          <w:spacing w:val="-13"/>
          <w:sz w:val="24"/>
          <w:szCs w:val="24"/>
          <w:lang w:eastAsia="ru-RU"/>
        </w:rPr>
      </w:pPr>
      <w:r w:rsidRPr="006A0AEC">
        <w:rPr>
          <w:rFonts w:ascii="Times New Roman" w:hAnsi="Times New Roman"/>
          <w:b/>
          <w:sz w:val="24"/>
          <w:szCs w:val="28"/>
          <w:lang w:eastAsia="ru-RU"/>
        </w:rPr>
        <w:t>Виды разрешенного использования земельных участков и объектов капитального строительства</w:t>
      </w:r>
    </w:p>
    <w:tbl>
      <w:tblPr>
        <w:tblStyle w:val="af4"/>
        <w:tblW w:w="9493" w:type="dxa"/>
        <w:tblLayout w:type="fixed"/>
        <w:tblLook w:val="04A0" w:firstRow="1" w:lastRow="0" w:firstColumn="1" w:lastColumn="0" w:noHBand="0" w:noVBand="1"/>
      </w:tblPr>
      <w:tblGrid>
        <w:gridCol w:w="711"/>
        <w:gridCol w:w="2692"/>
        <w:gridCol w:w="709"/>
        <w:gridCol w:w="2409"/>
        <w:gridCol w:w="850"/>
        <w:gridCol w:w="2122"/>
      </w:tblGrid>
      <w:tr w:rsidR="00055244" w:rsidRPr="006A0AEC" w:rsidTr="00150503">
        <w:trPr>
          <w:trHeight w:val="20"/>
        </w:trPr>
        <w:tc>
          <w:tcPr>
            <w:tcW w:w="3403" w:type="dxa"/>
            <w:gridSpan w:val="2"/>
          </w:tcPr>
          <w:p w:rsidR="00055244" w:rsidRPr="006A0AEC" w:rsidRDefault="00055244" w:rsidP="00B45F43">
            <w:pPr>
              <w:spacing w:line="240" w:lineRule="auto"/>
              <w:rPr>
                <w:rFonts w:ascii="Times New Roman" w:hAnsi="Times New Roman"/>
                <w:b/>
                <w:color w:val="000000"/>
                <w:sz w:val="20"/>
                <w:szCs w:val="20"/>
                <w:lang w:eastAsia="ru-RU"/>
              </w:rPr>
            </w:pPr>
            <w:r w:rsidRPr="006A0AEC">
              <w:rPr>
                <w:rFonts w:ascii="Times New Roman" w:hAnsi="Times New Roman"/>
                <w:b/>
                <w:color w:val="000000"/>
                <w:sz w:val="20"/>
                <w:szCs w:val="20"/>
                <w:lang w:eastAsia="ru-RU"/>
              </w:rPr>
              <w:t>Основные виды разрешенного использования</w:t>
            </w:r>
          </w:p>
        </w:tc>
        <w:tc>
          <w:tcPr>
            <w:tcW w:w="3118" w:type="dxa"/>
            <w:gridSpan w:val="2"/>
          </w:tcPr>
          <w:p w:rsidR="00055244" w:rsidRPr="006A0AEC" w:rsidRDefault="00055244" w:rsidP="00B45F43">
            <w:pPr>
              <w:keepNext/>
              <w:autoSpaceDE w:val="0"/>
              <w:spacing w:line="240" w:lineRule="auto"/>
              <w:rPr>
                <w:rFonts w:ascii="Times New Roman" w:eastAsia="Times New Roman" w:hAnsi="Times New Roman"/>
                <w:b/>
                <w:color w:val="000000"/>
                <w:sz w:val="20"/>
                <w:szCs w:val="20"/>
                <w:lang w:eastAsia="zh-CN"/>
              </w:rPr>
            </w:pPr>
            <w:r w:rsidRPr="006A0AEC">
              <w:rPr>
                <w:rFonts w:ascii="Times New Roman" w:eastAsia="Times New Roman" w:hAnsi="Times New Roman"/>
                <w:b/>
                <w:color w:val="000000"/>
                <w:sz w:val="20"/>
                <w:szCs w:val="20"/>
                <w:lang w:eastAsia="zh-CN"/>
              </w:rPr>
              <w:t>Условно разрешенные виды использования</w:t>
            </w:r>
          </w:p>
        </w:tc>
        <w:tc>
          <w:tcPr>
            <w:tcW w:w="2972" w:type="dxa"/>
            <w:gridSpan w:val="2"/>
          </w:tcPr>
          <w:p w:rsidR="00055244" w:rsidRPr="006A0AEC" w:rsidRDefault="00055244" w:rsidP="00B45F43">
            <w:pPr>
              <w:keepNext/>
              <w:autoSpaceDE w:val="0"/>
              <w:spacing w:line="240" w:lineRule="auto"/>
              <w:rPr>
                <w:rFonts w:ascii="Times New Roman" w:eastAsia="Times New Roman" w:hAnsi="Times New Roman"/>
                <w:b/>
                <w:color w:val="000000"/>
                <w:sz w:val="20"/>
                <w:szCs w:val="20"/>
                <w:lang w:eastAsia="zh-CN"/>
              </w:rPr>
            </w:pPr>
            <w:r w:rsidRPr="006A0AEC">
              <w:rPr>
                <w:rFonts w:ascii="Times New Roman" w:eastAsia="Times New Roman" w:hAnsi="Times New Roman"/>
                <w:b/>
                <w:color w:val="000000"/>
                <w:sz w:val="20"/>
                <w:szCs w:val="20"/>
                <w:lang w:eastAsia="zh-CN"/>
              </w:rPr>
              <w:t>Вспомогательные виды разрешенного использования</w:t>
            </w:r>
          </w:p>
        </w:tc>
      </w:tr>
      <w:tr w:rsidR="00055244" w:rsidRPr="006A0AEC" w:rsidTr="00150503">
        <w:trPr>
          <w:trHeight w:val="20"/>
        </w:trPr>
        <w:tc>
          <w:tcPr>
            <w:tcW w:w="711" w:type="dxa"/>
          </w:tcPr>
          <w:p w:rsidR="00055244" w:rsidRPr="006A0AEC" w:rsidRDefault="00055244" w:rsidP="00B45F43">
            <w:pPr>
              <w:spacing w:line="240" w:lineRule="auto"/>
              <w:rPr>
                <w:rFonts w:ascii="Times New Roman" w:hAnsi="Times New Roman"/>
                <w:b/>
                <w:color w:val="000000"/>
                <w:sz w:val="20"/>
                <w:szCs w:val="20"/>
                <w:lang w:eastAsia="ru-RU"/>
              </w:rPr>
            </w:pPr>
            <w:r w:rsidRPr="006A0AEC">
              <w:rPr>
                <w:rFonts w:ascii="Times New Roman" w:hAnsi="Times New Roman"/>
                <w:b/>
                <w:color w:val="000000"/>
                <w:sz w:val="20"/>
                <w:szCs w:val="20"/>
                <w:lang w:eastAsia="ru-RU"/>
              </w:rPr>
              <w:t>Код</w:t>
            </w:r>
          </w:p>
        </w:tc>
        <w:tc>
          <w:tcPr>
            <w:tcW w:w="2692" w:type="dxa"/>
          </w:tcPr>
          <w:p w:rsidR="00055244" w:rsidRPr="006A0AEC" w:rsidRDefault="00055244" w:rsidP="00B45F43">
            <w:pPr>
              <w:spacing w:line="240" w:lineRule="auto"/>
              <w:rPr>
                <w:rFonts w:ascii="Times New Roman" w:hAnsi="Times New Roman"/>
                <w:b/>
                <w:color w:val="000000"/>
                <w:sz w:val="20"/>
                <w:szCs w:val="20"/>
                <w:lang w:eastAsia="ru-RU"/>
              </w:rPr>
            </w:pPr>
            <w:r w:rsidRPr="006A0AEC">
              <w:rPr>
                <w:rFonts w:ascii="Times New Roman" w:hAnsi="Times New Roman"/>
                <w:b/>
                <w:color w:val="000000"/>
                <w:sz w:val="20"/>
                <w:szCs w:val="20"/>
                <w:lang w:eastAsia="ru-RU"/>
              </w:rPr>
              <w:t>Наименование</w:t>
            </w:r>
          </w:p>
        </w:tc>
        <w:tc>
          <w:tcPr>
            <w:tcW w:w="709" w:type="dxa"/>
          </w:tcPr>
          <w:p w:rsidR="00055244" w:rsidRPr="006A0AEC" w:rsidRDefault="00055244" w:rsidP="00B45F43">
            <w:pPr>
              <w:keepNext/>
              <w:autoSpaceDE w:val="0"/>
              <w:spacing w:line="240" w:lineRule="auto"/>
              <w:rPr>
                <w:rFonts w:ascii="Times New Roman" w:eastAsia="Times New Roman" w:hAnsi="Times New Roman"/>
                <w:b/>
                <w:color w:val="000000"/>
                <w:sz w:val="20"/>
                <w:szCs w:val="20"/>
                <w:lang w:eastAsia="zh-CN"/>
              </w:rPr>
            </w:pPr>
            <w:r w:rsidRPr="006A0AEC">
              <w:rPr>
                <w:rFonts w:ascii="Times New Roman" w:eastAsia="Times New Roman" w:hAnsi="Times New Roman"/>
                <w:b/>
                <w:color w:val="000000"/>
                <w:sz w:val="20"/>
                <w:szCs w:val="20"/>
                <w:lang w:eastAsia="zh-CN"/>
              </w:rPr>
              <w:t>Код</w:t>
            </w:r>
          </w:p>
        </w:tc>
        <w:tc>
          <w:tcPr>
            <w:tcW w:w="2409" w:type="dxa"/>
          </w:tcPr>
          <w:p w:rsidR="00055244" w:rsidRPr="006A0AEC" w:rsidRDefault="00055244" w:rsidP="00B45F43">
            <w:pPr>
              <w:keepNext/>
              <w:autoSpaceDE w:val="0"/>
              <w:spacing w:line="240" w:lineRule="auto"/>
              <w:rPr>
                <w:rFonts w:ascii="Times New Roman" w:eastAsia="Times New Roman" w:hAnsi="Times New Roman"/>
                <w:b/>
                <w:color w:val="000000"/>
                <w:sz w:val="20"/>
                <w:szCs w:val="20"/>
                <w:lang w:eastAsia="zh-CN"/>
              </w:rPr>
            </w:pPr>
            <w:r w:rsidRPr="006A0AEC">
              <w:rPr>
                <w:rFonts w:ascii="Times New Roman" w:eastAsia="Times New Roman" w:hAnsi="Times New Roman"/>
                <w:b/>
                <w:color w:val="000000"/>
                <w:sz w:val="20"/>
                <w:szCs w:val="20"/>
                <w:lang w:eastAsia="zh-CN"/>
              </w:rPr>
              <w:t>Наименование</w:t>
            </w:r>
          </w:p>
        </w:tc>
        <w:tc>
          <w:tcPr>
            <w:tcW w:w="850" w:type="dxa"/>
          </w:tcPr>
          <w:p w:rsidR="00055244" w:rsidRPr="006A0AEC" w:rsidRDefault="00055244" w:rsidP="00B45F43">
            <w:pPr>
              <w:keepNext/>
              <w:autoSpaceDE w:val="0"/>
              <w:spacing w:line="240" w:lineRule="auto"/>
              <w:rPr>
                <w:rFonts w:ascii="Times New Roman" w:eastAsia="Times New Roman" w:hAnsi="Times New Roman"/>
                <w:b/>
                <w:color w:val="000000"/>
                <w:sz w:val="20"/>
                <w:szCs w:val="20"/>
                <w:lang w:eastAsia="zh-CN"/>
              </w:rPr>
            </w:pPr>
            <w:r w:rsidRPr="006A0AEC">
              <w:rPr>
                <w:rFonts w:ascii="Times New Roman" w:eastAsia="Times New Roman" w:hAnsi="Times New Roman"/>
                <w:b/>
                <w:color w:val="000000"/>
                <w:sz w:val="20"/>
                <w:szCs w:val="20"/>
                <w:lang w:eastAsia="zh-CN"/>
              </w:rPr>
              <w:t>Код</w:t>
            </w:r>
          </w:p>
        </w:tc>
        <w:tc>
          <w:tcPr>
            <w:tcW w:w="2122" w:type="dxa"/>
          </w:tcPr>
          <w:p w:rsidR="00055244" w:rsidRPr="006A0AEC" w:rsidRDefault="00055244" w:rsidP="00B45F43">
            <w:pPr>
              <w:keepNext/>
              <w:autoSpaceDE w:val="0"/>
              <w:spacing w:line="240" w:lineRule="auto"/>
              <w:rPr>
                <w:rFonts w:ascii="Times New Roman" w:eastAsia="Times New Roman" w:hAnsi="Times New Roman"/>
                <w:b/>
                <w:color w:val="000000"/>
                <w:sz w:val="20"/>
                <w:szCs w:val="20"/>
                <w:lang w:eastAsia="zh-CN"/>
              </w:rPr>
            </w:pPr>
            <w:r w:rsidRPr="006A0AEC">
              <w:rPr>
                <w:rFonts w:ascii="Times New Roman" w:eastAsia="Times New Roman" w:hAnsi="Times New Roman"/>
                <w:b/>
                <w:color w:val="000000"/>
                <w:sz w:val="20"/>
                <w:szCs w:val="20"/>
                <w:lang w:eastAsia="zh-CN"/>
              </w:rPr>
              <w:t>Наименование</w:t>
            </w:r>
          </w:p>
        </w:tc>
      </w:tr>
      <w:tr w:rsidR="00055244" w:rsidRPr="006A0AEC" w:rsidTr="00150503">
        <w:trPr>
          <w:trHeight w:val="20"/>
        </w:trPr>
        <w:tc>
          <w:tcPr>
            <w:tcW w:w="9493" w:type="dxa"/>
            <w:gridSpan w:val="6"/>
          </w:tcPr>
          <w:p w:rsidR="00055244" w:rsidRPr="006A0AEC" w:rsidRDefault="00055244" w:rsidP="00B45F43">
            <w:pPr>
              <w:spacing w:line="240" w:lineRule="auto"/>
              <w:rPr>
                <w:rFonts w:ascii="Times New Roman" w:hAnsi="Times New Roman"/>
                <w:b/>
                <w:i/>
                <w:color w:val="000000"/>
                <w:sz w:val="20"/>
                <w:szCs w:val="20"/>
                <w:lang w:eastAsia="ru-RU"/>
              </w:rPr>
            </w:pPr>
            <w:r w:rsidRPr="006A0AEC">
              <w:rPr>
                <w:rFonts w:ascii="Times New Roman" w:hAnsi="Times New Roman"/>
                <w:b/>
                <w:i/>
                <w:color w:val="000000"/>
                <w:sz w:val="20"/>
                <w:szCs w:val="20"/>
                <w:lang w:eastAsia="ru-RU"/>
              </w:rPr>
              <w:t>Общественно-деловая зона (О)</w:t>
            </w: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3.2</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Социальное обслуживание</w:t>
            </w:r>
          </w:p>
        </w:tc>
        <w:tc>
          <w:tcPr>
            <w:tcW w:w="709" w:type="dxa"/>
            <w:vMerge w:val="restart"/>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2.1.1</w:t>
            </w:r>
          </w:p>
        </w:tc>
        <w:tc>
          <w:tcPr>
            <w:tcW w:w="2409" w:type="dxa"/>
            <w:vMerge w:val="restart"/>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Малоэтажная многоквартирная жилая застройка</w:t>
            </w:r>
          </w:p>
        </w:tc>
        <w:tc>
          <w:tcPr>
            <w:tcW w:w="850"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3.1</w:t>
            </w:r>
          </w:p>
        </w:tc>
        <w:tc>
          <w:tcPr>
            <w:tcW w:w="212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Коммунальное обслуживание</w:t>
            </w: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3.3</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Бытовое обслуживание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val="restart"/>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4.9</w:t>
            </w:r>
          </w:p>
        </w:tc>
        <w:tc>
          <w:tcPr>
            <w:tcW w:w="2122" w:type="dxa"/>
            <w:vMerge w:val="restart"/>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Служебные гаражи</w:t>
            </w: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3.4.1</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Амбулаторно-поликлиническое обслуживание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3.4.2</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sz w:val="20"/>
                <w:szCs w:val="20"/>
                <w:lang w:eastAsia="zh-CN"/>
              </w:rPr>
              <w:t>Стационарное медицинское обслуживание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4F222C" w:rsidP="00B45F43">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3.5</w:t>
            </w:r>
          </w:p>
        </w:tc>
        <w:tc>
          <w:tcPr>
            <w:tcW w:w="2692" w:type="dxa"/>
          </w:tcPr>
          <w:p w:rsidR="00055244" w:rsidRPr="006A0AEC" w:rsidRDefault="004F222C" w:rsidP="00B45F43">
            <w:pPr>
              <w:spacing w:line="240" w:lineRule="auto"/>
              <w:jc w:val="left"/>
              <w:rPr>
                <w:rFonts w:ascii="Times New Roman" w:eastAsia="Times New Roman" w:hAnsi="Times New Roman"/>
                <w:sz w:val="20"/>
                <w:szCs w:val="20"/>
                <w:lang w:eastAsia="zh-CN"/>
              </w:rPr>
            </w:pPr>
            <w:r w:rsidRPr="004F222C">
              <w:rPr>
                <w:rFonts w:ascii="Times New Roman" w:eastAsia="Times New Roman" w:hAnsi="Times New Roman"/>
                <w:sz w:val="20"/>
                <w:szCs w:val="20"/>
                <w:lang w:eastAsia="zh-CN"/>
              </w:rPr>
              <w:t>Образование и просвещение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3.6</w:t>
            </w:r>
          </w:p>
        </w:tc>
        <w:tc>
          <w:tcPr>
            <w:tcW w:w="2692" w:type="dxa"/>
          </w:tcPr>
          <w:p w:rsidR="00055244" w:rsidRPr="006A0AEC" w:rsidRDefault="00055244" w:rsidP="00B45F43">
            <w:pPr>
              <w:tabs>
                <w:tab w:val="right" w:pos="2475"/>
              </w:tabs>
              <w:spacing w:line="240" w:lineRule="auto"/>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Культурное развитие</w:t>
            </w:r>
            <w:r w:rsidRPr="006A0AEC">
              <w:rPr>
                <w:rFonts w:ascii="Times New Roman" w:eastAsia="Times New Roman" w:hAnsi="Times New Roman"/>
                <w:sz w:val="20"/>
                <w:szCs w:val="20"/>
                <w:lang w:eastAsia="zh-CN"/>
              </w:rPr>
              <w:tab/>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3.7</w:t>
            </w:r>
          </w:p>
        </w:tc>
        <w:tc>
          <w:tcPr>
            <w:tcW w:w="2692" w:type="dxa"/>
          </w:tcPr>
          <w:p w:rsidR="00055244" w:rsidRPr="006A0AEC" w:rsidRDefault="00055244" w:rsidP="00B45F43">
            <w:pPr>
              <w:tabs>
                <w:tab w:val="right" w:pos="2475"/>
              </w:tabs>
              <w:spacing w:line="240" w:lineRule="auto"/>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Религиозное использование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3.8</w:t>
            </w:r>
          </w:p>
        </w:tc>
        <w:tc>
          <w:tcPr>
            <w:tcW w:w="2692" w:type="dxa"/>
          </w:tcPr>
          <w:p w:rsidR="00055244" w:rsidRPr="006A0AEC" w:rsidRDefault="00055244" w:rsidP="00B45F43">
            <w:pPr>
              <w:tabs>
                <w:tab w:val="right" w:pos="2475"/>
              </w:tabs>
              <w:spacing w:line="240" w:lineRule="auto"/>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Общественное управление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3.10.1</w:t>
            </w:r>
          </w:p>
        </w:tc>
        <w:tc>
          <w:tcPr>
            <w:tcW w:w="2692" w:type="dxa"/>
          </w:tcPr>
          <w:p w:rsidR="00055244" w:rsidRPr="006A0AEC" w:rsidRDefault="00055244" w:rsidP="00B45F43">
            <w:pPr>
              <w:tabs>
                <w:tab w:val="right" w:pos="2475"/>
              </w:tabs>
              <w:spacing w:line="240" w:lineRule="auto"/>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Амбулаторное ветеринарное обслуживание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4.1</w:t>
            </w:r>
          </w:p>
        </w:tc>
        <w:tc>
          <w:tcPr>
            <w:tcW w:w="2692" w:type="dxa"/>
          </w:tcPr>
          <w:p w:rsidR="00055244" w:rsidRPr="006A0AEC" w:rsidRDefault="00055244" w:rsidP="00B45F43">
            <w:pPr>
              <w:tabs>
                <w:tab w:val="right" w:pos="2475"/>
              </w:tabs>
              <w:spacing w:line="240" w:lineRule="auto"/>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Деловое управление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4.3</w:t>
            </w:r>
          </w:p>
        </w:tc>
        <w:tc>
          <w:tcPr>
            <w:tcW w:w="2692" w:type="dxa"/>
          </w:tcPr>
          <w:p w:rsidR="00055244" w:rsidRPr="006A0AEC" w:rsidRDefault="00055244" w:rsidP="00B45F43">
            <w:pPr>
              <w:tabs>
                <w:tab w:val="right" w:pos="2475"/>
              </w:tabs>
              <w:spacing w:line="240" w:lineRule="auto"/>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Рынки</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4.4</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Магазины</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val="en-US" w:eastAsia="zh-CN"/>
              </w:rPr>
            </w:pPr>
            <w:r w:rsidRPr="006A0AEC">
              <w:rPr>
                <w:rFonts w:ascii="Times New Roman" w:eastAsia="Times New Roman" w:hAnsi="Times New Roman"/>
                <w:color w:val="000000"/>
                <w:sz w:val="20"/>
                <w:szCs w:val="20"/>
                <w:lang w:eastAsia="zh-CN"/>
              </w:rPr>
              <w:t>4.5</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shd w:val="clear" w:color="auto" w:fill="FFFFFF"/>
                <w:lang w:eastAsia="zh-CN"/>
              </w:rPr>
            </w:pPr>
            <w:r w:rsidRPr="006A0AEC">
              <w:rPr>
                <w:rFonts w:ascii="Times New Roman" w:eastAsia="Times New Roman" w:hAnsi="Times New Roman"/>
                <w:color w:val="000000"/>
                <w:sz w:val="20"/>
                <w:szCs w:val="20"/>
                <w:shd w:val="clear" w:color="auto" w:fill="FFFFFF"/>
                <w:lang w:eastAsia="zh-CN"/>
              </w:rPr>
              <w:t>Банковская и страховая деятельность</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4.6</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shd w:val="clear" w:color="auto" w:fill="FFFFFF"/>
                <w:lang w:eastAsia="zh-CN"/>
              </w:rPr>
              <w:t>Общественное питание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pacing w:val="2"/>
                <w:sz w:val="20"/>
                <w:szCs w:val="20"/>
                <w:shd w:val="clear" w:color="auto" w:fill="FFFFFF"/>
                <w:lang w:eastAsia="zh-CN"/>
              </w:rPr>
            </w:pPr>
          </w:p>
        </w:tc>
        <w:tc>
          <w:tcPr>
            <w:tcW w:w="850"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4.7</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Гостиничное обслуживание</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5.1</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Спорт</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9.3</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Историко-культурная деятельность</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r>
      <w:tr w:rsidR="00055244" w:rsidRPr="006A0AEC" w:rsidTr="00150503">
        <w:trPr>
          <w:trHeight w:val="20"/>
        </w:trPr>
        <w:tc>
          <w:tcPr>
            <w:tcW w:w="711"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12.0</w:t>
            </w:r>
          </w:p>
        </w:tc>
        <w:tc>
          <w:tcPr>
            <w:tcW w:w="2692" w:type="dxa"/>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 xml:space="preserve">Земельные участки (территории) общего пользования </w:t>
            </w:r>
          </w:p>
        </w:tc>
        <w:tc>
          <w:tcPr>
            <w:tcW w:w="7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2409" w:type="dxa"/>
            <w:vMerge/>
          </w:tcPr>
          <w:p w:rsidR="00055244" w:rsidRPr="006A0AEC" w:rsidRDefault="00055244" w:rsidP="00B45F43">
            <w:pPr>
              <w:spacing w:line="240" w:lineRule="auto"/>
              <w:jc w:val="left"/>
              <w:rPr>
                <w:rFonts w:ascii="Times New Roman" w:eastAsia="Times New Roman" w:hAnsi="Times New Roman"/>
                <w:color w:val="000000"/>
                <w:sz w:val="20"/>
                <w:szCs w:val="20"/>
                <w:lang w:eastAsia="zh-CN"/>
              </w:rPr>
            </w:pPr>
          </w:p>
        </w:tc>
        <w:tc>
          <w:tcPr>
            <w:tcW w:w="850"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c>
          <w:tcPr>
            <w:tcW w:w="2122" w:type="dxa"/>
            <w:vMerge/>
          </w:tcPr>
          <w:p w:rsidR="00055244" w:rsidRPr="006A0AEC" w:rsidRDefault="00055244" w:rsidP="00B45F43">
            <w:pPr>
              <w:keepNext/>
              <w:autoSpaceDE w:val="0"/>
              <w:spacing w:line="240" w:lineRule="auto"/>
              <w:jc w:val="both"/>
              <w:rPr>
                <w:rFonts w:ascii="Times New Roman" w:eastAsia="Times New Roman" w:hAnsi="Times New Roman"/>
                <w:color w:val="000000"/>
                <w:sz w:val="20"/>
                <w:szCs w:val="20"/>
                <w:lang w:eastAsia="zh-CN"/>
              </w:rPr>
            </w:pPr>
          </w:p>
        </w:tc>
      </w:tr>
    </w:tbl>
    <w:p w:rsidR="00576E37" w:rsidRDefault="00576E37" w:rsidP="00055244">
      <w:pPr>
        <w:spacing w:after="60" w:line="240" w:lineRule="auto"/>
        <w:ind w:firstLine="709"/>
        <w:jc w:val="both"/>
        <w:rPr>
          <w:rFonts w:ascii="Times New Roman" w:hAnsi="Times New Roman"/>
          <w:spacing w:val="-13"/>
          <w:sz w:val="24"/>
          <w:szCs w:val="24"/>
          <w:lang w:eastAsia="ru-RU"/>
        </w:rPr>
      </w:pPr>
      <w:r>
        <w:rPr>
          <w:rFonts w:ascii="Times New Roman" w:hAnsi="Times New Roman"/>
          <w:spacing w:val="-13"/>
          <w:sz w:val="24"/>
          <w:szCs w:val="24"/>
          <w:lang w:eastAsia="ru-RU"/>
        </w:rPr>
        <w:br w:type="page"/>
      </w:r>
    </w:p>
    <w:p w:rsidR="00055244" w:rsidRPr="006A0AEC" w:rsidRDefault="00055244" w:rsidP="00055244">
      <w:pPr>
        <w:numPr>
          <w:ilvl w:val="0"/>
          <w:numId w:val="45"/>
        </w:numPr>
        <w:spacing w:after="120" w:line="240" w:lineRule="auto"/>
        <w:ind w:left="0" w:firstLine="709"/>
        <w:jc w:val="both"/>
        <w:rPr>
          <w:rFonts w:ascii="Times New Roman" w:hAnsi="Times New Roman"/>
          <w:b/>
          <w:sz w:val="24"/>
          <w:szCs w:val="28"/>
          <w:lang w:eastAsia="ru-RU"/>
        </w:rPr>
      </w:pPr>
      <w:r w:rsidRPr="006A0AEC">
        <w:rPr>
          <w:rFonts w:ascii="Times New Roman" w:hAnsi="Times New Roman"/>
          <w:b/>
          <w:sz w:val="24"/>
          <w:szCs w:val="28"/>
          <w:lang w:eastAsia="ru-RU"/>
        </w:rPr>
        <w:lastRenderedPageBreak/>
        <w:t>Предельные</w:t>
      </w:r>
      <w:r w:rsidRPr="006A0AEC">
        <w:rPr>
          <w:rFonts w:ascii="Times New Roman" w:hAnsi="Times New Roman"/>
          <w:b/>
          <w:spacing w:val="-14"/>
          <w:sz w:val="24"/>
          <w:szCs w:val="28"/>
          <w:lang w:eastAsia="ru-RU"/>
        </w:rPr>
        <w:t xml:space="preserve"> </w:t>
      </w:r>
      <w:r w:rsidRPr="006A0AEC">
        <w:rPr>
          <w:rFonts w:ascii="Times New Roman" w:hAnsi="Times New Roman"/>
          <w:b/>
          <w:sz w:val="24"/>
          <w:szCs w:val="28"/>
          <w:lang w:eastAsia="ru-RU"/>
        </w:rPr>
        <w:t>размеры</w:t>
      </w:r>
      <w:r w:rsidRPr="006A0AEC">
        <w:rPr>
          <w:rFonts w:ascii="Times New Roman" w:hAnsi="Times New Roman"/>
          <w:b/>
          <w:spacing w:val="-12"/>
          <w:sz w:val="24"/>
          <w:szCs w:val="28"/>
          <w:lang w:eastAsia="ru-RU"/>
        </w:rPr>
        <w:t xml:space="preserve"> </w:t>
      </w:r>
      <w:r w:rsidRPr="006A0AEC">
        <w:rPr>
          <w:rFonts w:ascii="Times New Roman" w:hAnsi="Times New Roman"/>
          <w:b/>
          <w:sz w:val="24"/>
          <w:szCs w:val="28"/>
          <w:lang w:eastAsia="ru-RU"/>
        </w:rPr>
        <w:t>земельных</w:t>
      </w:r>
      <w:r w:rsidRPr="006A0AEC">
        <w:rPr>
          <w:rFonts w:ascii="Times New Roman" w:hAnsi="Times New Roman"/>
          <w:b/>
          <w:spacing w:val="-11"/>
          <w:sz w:val="24"/>
          <w:szCs w:val="28"/>
          <w:lang w:eastAsia="ru-RU"/>
        </w:rPr>
        <w:t xml:space="preserve"> </w:t>
      </w:r>
      <w:r w:rsidRPr="006A0AEC">
        <w:rPr>
          <w:rFonts w:ascii="Times New Roman" w:hAnsi="Times New Roman"/>
          <w:b/>
          <w:sz w:val="24"/>
          <w:szCs w:val="28"/>
          <w:lang w:eastAsia="ru-RU"/>
        </w:rPr>
        <w:t>участков</w:t>
      </w:r>
      <w:r w:rsidRPr="006A0AEC">
        <w:rPr>
          <w:rFonts w:ascii="Times New Roman" w:hAnsi="Times New Roman"/>
          <w:b/>
          <w:spacing w:val="-11"/>
          <w:sz w:val="24"/>
          <w:szCs w:val="28"/>
          <w:lang w:eastAsia="ru-RU"/>
        </w:rPr>
        <w:t xml:space="preserve"> </w:t>
      </w:r>
      <w:r w:rsidRPr="006A0AEC">
        <w:rPr>
          <w:rFonts w:ascii="Times New Roman" w:hAnsi="Times New Roman"/>
          <w:b/>
          <w:sz w:val="24"/>
          <w:szCs w:val="28"/>
          <w:lang w:eastAsia="ru-RU"/>
        </w:rPr>
        <w:t>и</w:t>
      </w:r>
      <w:r w:rsidRPr="006A0AEC">
        <w:rPr>
          <w:rFonts w:ascii="Times New Roman" w:hAnsi="Times New Roman"/>
          <w:b/>
          <w:spacing w:val="-11"/>
          <w:sz w:val="24"/>
          <w:szCs w:val="28"/>
          <w:lang w:eastAsia="ru-RU"/>
        </w:rPr>
        <w:t xml:space="preserve"> </w:t>
      </w:r>
      <w:r w:rsidRPr="006A0AEC">
        <w:rPr>
          <w:rFonts w:ascii="Times New Roman" w:hAnsi="Times New Roman"/>
          <w:b/>
          <w:sz w:val="24"/>
          <w:szCs w:val="28"/>
          <w:lang w:eastAsia="ru-RU"/>
        </w:rPr>
        <w:t>предельные</w:t>
      </w:r>
      <w:r w:rsidRPr="006A0AEC">
        <w:rPr>
          <w:rFonts w:ascii="Times New Roman" w:hAnsi="Times New Roman"/>
          <w:b/>
          <w:spacing w:val="-12"/>
          <w:sz w:val="24"/>
          <w:szCs w:val="28"/>
          <w:lang w:eastAsia="ru-RU"/>
        </w:rPr>
        <w:t xml:space="preserve"> </w:t>
      </w:r>
      <w:r w:rsidRPr="006A0AEC">
        <w:rPr>
          <w:rFonts w:ascii="Times New Roman" w:hAnsi="Times New Roman"/>
          <w:b/>
          <w:sz w:val="24"/>
          <w:szCs w:val="28"/>
          <w:lang w:eastAsia="ru-RU"/>
        </w:rPr>
        <w:t>параметры</w:t>
      </w:r>
      <w:r w:rsidRPr="006A0AEC">
        <w:rPr>
          <w:rFonts w:ascii="Times New Roman" w:hAnsi="Times New Roman"/>
          <w:b/>
          <w:spacing w:val="-12"/>
          <w:sz w:val="24"/>
          <w:szCs w:val="28"/>
          <w:lang w:eastAsia="ru-RU"/>
        </w:rPr>
        <w:t xml:space="preserve"> </w:t>
      </w:r>
      <w:r w:rsidRPr="006A0AEC">
        <w:rPr>
          <w:rFonts w:ascii="Times New Roman" w:hAnsi="Times New Roman"/>
          <w:b/>
          <w:sz w:val="24"/>
          <w:szCs w:val="28"/>
          <w:lang w:eastAsia="ru-RU"/>
        </w:rPr>
        <w:t>разрешенного</w:t>
      </w:r>
      <w:r w:rsidRPr="006A0AEC">
        <w:rPr>
          <w:rFonts w:ascii="Times New Roman" w:hAnsi="Times New Roman"/>
          <w:b/>
          <w:spacing w:val="-11"/>
          <w:sz w:val="24"/>
          <w:szCs w:val="28"/>
          <w:lang w:eastAsia="ru-RU"/>
        </w:rPr>
        <w:t xml:space="preserve"> </w:t>
      </w:r>
      <w:r w:rsidRPr="006A0AEC">
        <w:rPr>
          <w:rFonts w:ascii="Times New Roman" w:hAnsi="Times New Roman"/>
          <w:b/>
          <w:sz w:val="24"/>
          <w:szCs w:val="28"/>
          <w:lang w:eastAsia="ru-RU"/>
        </w:rPr>
        <w:t>строительства,</w:t>
      </w:r>
      <w:r w:rsidRPr="006A0AEC">
        <w:rPr>
          <w:rFonts w:ascii="Times New Roman" w:hAnsi="Times New Roman"/>
          <w:b/>
          <w:spacing w:val="-6"/>
          <w:sz w:val="24"/>
          <w:szCs w:val="28"/>
          <w:lang w:eastAsia="ru-RU"/>
        </w:rPr>
        <w:t xml:space="preserve"> </w:t>
      </w:r>
      <w:r w:rsidRPr="006A0AEC">
        <w:rPr>
          <w:rFonts w:ascii="Times New Roman" w:hAnsi="Times New Roman"/>
          <w:b/>
          <w:sz w:val="24"/>
          <w:szCs w:val="28"/>
          <w:lang w:eastAsia="ru-RU"/>
        </w:rPr>
        <w:t>реконструкции</w:t>
      </w:r>
      <w:r w:rsidRPr="006A0AEC">
        <w:rPr>
          <w:rFonts w:ascii="Times New Roman" w:hAnsi="Times New Roman"/>
          <w:b/>
          <w:spacing w:val="-2"/>
          <w:sz w:val="24"/>
          <w:szCs w:val="28"/>
          <w:lang w:eastAsia="ru-RU"/>
        </w:rPr>
        <w:t xml:space="preserve"> </w:t>
      </w:r>
      <w:r w:rsidRPr="006A0AEC">
        <w:rPr>
          <w:rFonts w:ascii="Times New Roman" w:hAnsi="Times New Roman"/>
          <w:b/>
          <w:sz w:val="24"/>
          <w:szCs w:val="28"/>
          <w:lang w:eastAsia="ru-RU"/>
        </w:rPr>
        <w:t>объектов</w:t>
      </w:r>
      <w:r w:rsidRPr="006A0AEC">
        <w:rPr>
          <w:rFonts w:ascii="Times New Roman" w:hAnsi="Times New Roman"/>
          <w:b/>
          <w:spacing w:val="-6"/>
          <w:sz w:val="24"/>
          <w:szCs w:val="28"/>
          <w:lang w:eastAsia="ru-RU"/>
        </w:rPr>
        <w:t xml:space="preserve"> </w:t>
      </w:r>
      <w:r w:rsidRPr="006A0AEC">
        <w:rPr>
          <w:rFonts w:ascii="Times New Roman" w:hAnsi="Times New Roman"/>
          <w:b/>
          <w:sz w:val="24"/>
          <w:szCs w:val="28"/>
          <w:lang w:eastAsia="ru-RU"/>
        </w:rPr>
        <w:t>капитального</w:t>
      </w:r>
      <w:r w:rsidRPr="006A0AEC">
        <w:rPr>
          <w:rFonts w:ascii="Times New Roman" w:hAnsi="Times New Roman"/>
          <w:b/>
          <w:spacing w:val="-3"/>
          <w:sz w:val="24"/>
          <w:szCs w:val="28"/>
          <w:lang w:eastAsia="ru-RU"/>
        </w:rPr>
        <w:t xml:space="preserve"> </w:t>
      </w:r>
      <w:r w:rsidRPr="006A0AEC">
        <w:rPr>
          <w:rFonts w:ascii="Times New Roman" w:hAnsi="Times New Roman"/>
          <w:b/>
          <w:sz w:val="24"/>
          <w:szCs w:val="28"/>
          <w:lang w:eastAsia="ru-RU"/>
        </w:rPr>
        <w:t>строительства</w:t>
      </w:r>
    </w:p>
    <w:tbl>
      <w:tblPr>
        <w:tblStyle w:val="af4"/>
        <w:tblW w:w="9498" w:type="dxa"/>
        <w:tblLayout w:type="fixed"/>
        <w:tblLook w:val="01E0" w:firstRow="1" w:lastRow="1" w:firstColumn="1" w:lastColumn="1" w:noHBand="0" w:noVBand="0"/>
      </w:tblPr>
      <w:tblGrid>
        <w:gridCol w:w="1838"/>
        <w:gridCol w:w="1423"/>
        <w:gridCol w:w="1412"/>
        <w:gridCol w:w="1418"/>
        <w:gridCol w:w="1704"/>
        <w:gridCol w:w="1703"/>
      </w:tblGrid>
      <w:tr w:rsidR="00055244" w:rsidRPr="006A0AEC" w:rsidTr="00B45F43">
        <w:trPr>
          <w:trHeight w:val="553"/>
          <w:tblHeader/>
        </w:trPr>
        <w:tc>
          <w:tcPr>
            <w:tcW w:w="1838" w:type="dxa"/>
            <w:vMerge w:val="restart"/>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rPr>
            </w:pPr>
            <w:r w:rsidRPr="006A0AEC">
              <w:rPr>
                <w:rFonts w:ascii="Times New Roman" w:eastAsia="Times New Roman" w:hAnsi="Times New Roman"/>
                <w:b/>
                <w:sz w:val="20"/>
                <w:szCs w:val="20"/>
              </w:rPr>
              <w:t>Вид</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разрешенного</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использования</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земельного</w:t>
            </w:r>
            <w:r w:rsidRPr="006A0AEC">
              <w:rPr>
                <w:rFonts w:ascii="Times New Roman" w:eastAsia="Times New Roman" w:hAnsi="Times New Roman"/>
                <w:b/>
                <w:spacing w:val="-57"/>
                <w:sz w:val="20"/>
                <w:szCs w:val="20"/>
              </w:rPr>
              <w:t xml:space="preserve"> </w:t>
            </w:r>
            <w:r w:rsidRPr="006A0AEC">
              <w:rPr>
                <w:rFonts w:ascii="Times New Roman" w:eastAsia="Times New Roman" w:hAnsi="Times New Roman"/>
                <w:b/>
                <w:sz w:val="20"/>
                <w:szCs w:val="20"/>
              </w:rPr>
              <w:t>участка</w:t>
            </w:r>
          </w:p>
        </w:tc>
        <w:tc>
          <w:tcPr>
            <w:tcW w:w="2835" w:type="dxa"/>
            <w:gridSpan w:val="2"/>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rPr>
            </w:pPr>
            <w:r w:rsidRPr="006A0AEC">
              <w:rPr>
                <w:rFonts w:ascii="Times New Roman" w:eastAsia="Times New Roman" w:hAnsi="Times New Roman"/>
                <w:b/>
                <w:sz w:val="20"/>
                <w:szCs w:val="20"/>
              </w:rPr>
              <w:t>Предельные</w:t>
            </w:r>
            <w:r w:rsidRPr="006A0AEC">
              <w:rPr>
                <w:rFonts w:ascii="Times New Roman" w:eastAsia="Times New Roman" w:hAnsi="Times New Roman"/>
                <w:b/>
                <w:spacing w:val="-3"/>
                <w:sz w:val="20"/>
                <w:szCs w:val="20"/>
              </w:rPr>
              <w:t xml:space="preserve"> </w:t>
            </w:r>
            <w:r w:rsidRPr="006A0AEC">
              <w:rPr>
                <w:rFonts w:ascii="Times New Roman" w:eastAsia="Times New Roman" w:hAnsi="Times New Roman"/>
                <w:b/>
                <w:sz w:val="20"/>
                <w:szCs w:val="20"/>
              </w:rPr>
              <w:t>размеры</w:t>
            </w:r>
            <w:r w:rsidRPr="006A0AEC">
              <w:rPr>
                <w:rFonts w:ascii="Times New Roman" w:eastAsia="Times New Roman" w:hAnsi="Times New Roman"/>
                <w:b/>
                <w:spacing w:val="-2"/>
                <w:sz w:val="20"/>
                <w:szCs w:val="20"/>
              </w:rPr>
              <w:t xml:space="preserve"> </w:t>
            </w:r>
            <w:r w:rsidRPr="006A0AEC">
              <w:rPr>
                <w:rFonts w:ascii="Times New Roman" w:eastAsia="Times New Roman" w:hAnsi="Times New Roman"/>
                <w:b/>
                <w:sz w:val="20"/>
                <w:szCs w:val="20"/>
              </w:rPr>
              <w:t>земельных участков</w:t>
            </w:r>
          </w:p>
        </w:tc>
        <w:tc>
          <w:tcPr>
            <w:tcW w:w="1418" w:type="dxa"/>
            <w:vMerge w:val="restart"/>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rPr>
            </w:pPr>
            <w:r w:rsidRPr="006A0AEC">
              <w:rPr>
                <w:rFonts w:ascii="Times New Roman" w:eastAsia="Times New Roman" w:hAnsi="Times New Roman"/>
                <w:b/>
                <w:sz w:val="20"/>
                <w:szCs w:val="20"/>
              </w:rPr>
              <w:t>Предельное</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количество</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надземных</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этажей</w:t>
            </w:r>
          </w:p>
        </w:tc>
        <w:tc>
          <w:tcPr>
            <w:tcW w:w="1704" w:type="dxa"/>
            <w:vMerge w:val="restart"/>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rPr>
            </w:pPr>
            <w:r w:rsidRPr="006A0AEC">
              <w:rPr>
                <w:rFonts w:ascii="Times New Roman" w:eastAsia="Times New Roman" w:hAnsi="Times New Roman"/>
                <w:b/>
                <w:sz w:val="20"/>
                <w:szCs w:val="20"/>
              </w:rPr>
              <w:t>Минимальные</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отступы от границ земельного участка, м</w:t>
            </w:r>
          </w:p>
        </w:tc>
        <w:tc>
          <w:tcPr>
            <w:tcW w:w="1703" w:type="dxa"/>
            <w:vMerge w:val="restart"/>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rPr>
            </w:pPr>
            <w:r w:rsidRPr="006A0AEC">
              <w:rPr>
                <w:rFonts w:ascii="Times New Roman" w:eastAsia="Times New Roman" w:hAnsi="Times New Roman"/>
                <w:b/>
                <w:sz w:val="20"/>
                <w:szCs w:val="20"/>
              </w:rPr>
              <w:t>Максимальный</w:t>
            </w:r>
            <w:r w:rsidRPr="006A0AEC">
              <w:rPr>
                <w:rFonts w:ascii="Times New Roman" w:eastAsia="Times New Roman" w:hAnsi="Times New Roman"/>
                <w:b/>
                <w:spacing w:val="1"/>
                <w:sz w:val="20"/>
                <w:szCs w:val="20"/>
              </w:rPr>
              <w:t xml:space="preserve"> </w:t>
            </w:r>
            <w:r w:rsidRPr="006A0AEC">
              <w:rPr>
                <w:rFonts w:ascii="Times New Roman" w:eastAsia="Times New Roman" w:hAnsi="Times New Roman"/>
                <w:b/>
                <w:sz w:val="20"/>
                <w:szCs w:val="20"/>
              </w:rPr>
              <w:t>процент застройки в границах земельного участка, %</w:t>
            </w:r>
          </w:p>
        </w:tc>
      </w:tr>
      <w:tr w:rsidR="00055244" w:rsidRPr="006A0AEC" w:rsidTr="00B45F43">
        <w:trPr>
          <w:trHeight w:val="275"/>
          <w:tblHeader/>
        </w:trPr>
        <w:tc>
          <w:tcPr>
            <w:tcW w:w="1838" w:type="dxa"/>
            <w:vMerge/>
          </w:tcPr>
          <w:p w:rsidR="00055244" w:rsidRPr="006A0AEC" w:rsidRDefault="00055244" w:rsidP="00B45F43">
            <w:pPr>
              <w:spacing w:line="240" w:lineRule="auto"/>
              <w:rPr>
                <w:rFonts w:ascii="Times New Roman" w:eastAsia="Times New Roman" w:hAnsi="Times New Roman"/>
                <w:sz w:val="20"/>
                <w:szCs w:val="20"/>
                <w:lang w:eastAsia="zh-CN"/>
              </w:rPr>
            </w:pPr>
          </w:p>
        </w:tc>
        <w:tc>
          <w:tcPr>
            <w:tcW w:w="2835" w:type="dxa"/>
            <w:gridSpan w:val="2"/>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rPr>
            </w:pPr>
            <w:r w:rsidRPr="006A0AEC">
              <w:rPr>
                <w:rFonts w:ascii="Times New Roman" w:eastAsia="Times New Roman" w:hAnsi="Times New Roman"/>
                <w:b/>
                <w:sz w:val="20"/>
                <w:szCs w:val="20"/>
              </w:rPr>
              <w:t>площадь, га</w:t>
            </w:r>
          </w:p>
        </w:tc>
        <w:tc>
          <w:tcPr>
            <w:tcW w:w="1418" w:type="dxa"/>
            <w:vMerge/>
          </w:tcPr>
          <w:p w:rsidR="00055244" w:rsidRPr="006A0AEC" w:rsidRDefault="00055244" w:rsidP="00B45F43">
            <w:pPr>
              <w:spacing w:line="240" w:lineRule="auto"/>
              <w:rPr>
                <w:rFonts w:ascii="Times New Roman" w:eastAsia="Times New Roman" w:hAnsi="Times New Roman"/>
                <w:sz w:val="20"/>
                <w:szCs w:val="20"/>
                <w:lang w:eastAsia="zh-CN"/>
              </w:rPr>
            </w:pPr>
          </w:p>
        </w:tc>
        <w:tc>
          <w:tcPr>
            <w:tcW w:w="1704" w:type="dxa"/>
            <w:vMerge/>
          </w:tcPr>
          <w:p w:rsidR="00055244" w:rsidRPr="006A0AEC" w:rsidRDefault="00055244" w:rsidP="00B45F43">
            <w:pPr>
              <w:spacing w:line="240" w:lineRule="auto"/>
              <w:rPr>
                <w:rFonts w:ascii="Times New Roman" w:eastAsia="Times New Roman" w:hAnsi="Times New Roman"/>
                <w:sz w:val="20"/>
                <w:szCs w:val="20"/>
                <w:lang w:eastAsia="zh-CN"/>
              </w:rPr>
            </w:pPr>
          </w:p>
        </w:tc>
        <w:tc>
          <w:tcPr>
            <w:tcW w:w="1703" w:type="dxa"/>
            <w:vMerge/>
          </w:tcPr>
          <w:p w:rsidR="00055244" w:rsidRPr="006A0AEC" w:rsidRDefault="00055244" w:rsidP="00B45F43">
            <w:pPr>
              <w:spacing w:line="240" w:lineRule="auto"/>
              <w:rPr>
                <w:rFonts w:ascii="Times New Roman" w:eastAsia="Times New Roman" w:hAnsi="Times New Roman"/>
                <w:sz w:val="20"/>
                <w:szCs w:val="20"/>
                <w:lang w:eastAsia="zh-CN"/>
              </w:rPr>
            </w:pPr>
          </w:p>
        </w:tc>
      </w:tr>
      <w:tr w:rsidR="00055244" w:rsidRPr="006A0AEC" w:rsidTr="00B45F43">
        <w:trPr>
          <w:trHeight w:val="236"/>
          <w:tblHeader/>
        </w:trPr>
        <w:tc>
          <w:tcPr>
            <w:tcW w:w="1838" w:type="dxa"/>
            <w:vMerge/>
          </w:tcPr>
          <w:p w:rsidR="00055244" w:rsidRPr="006A0AEC" w:rsidRDefault="00055244" w:rsidP="00B45F43">
            <w:pPr>
              <w:spacing w:line="240" w:lineRule="auto"/>
              <w:rPr>
                <w:rFonts w:ascii="Times New Roman" w:eastAsia="Times New Roman" w:hAnsi="Times New Roman"/>
                <w:sz w:val="20"/>
                <w:szCs w:val="20"/>
                <w:lang w:eastAsia="zh-CN"/>
              </w:rPr>
            </w:pPr>
          </w:p>
        </w:tc>
        <w:tc>
          <w:tcPr>
            <w:tcW w:w="1423" w:type="dxa"/>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lang w:val="en-US"/>
              </w:rPr>
            </w:pPr>
            <w:r w:rsidRPr="006A0AEC">
              <w:rPr>
                <w:rFonts w:ascii="Times New Roman" w:eastAsia="Times New Roman" w:hAnsi="Times New Roman"/>
                <w:b/>
                <w:sz w:val="20"/>
                <w:szCs w:val="20"/>
                <w:lang w:val="en-US"/>
              </w:rPr>
              <w:t>min</w:t>
            </w:r>
          </w:p>
        </w:tc>
        <w:tc>
          <w:tcPr>
            <w:tcW w:w="1412" w:type="dxa"/>
          </w:tcPr>
          <w:p w:rsidR="00055244" w:rsidRPr="006A0AEC" w:rsidRDefault="00055244" w:rsidP="00B45F43">
            <w:pPr>
              <w:widowControl w:val="0"/>
              <w:autoSpaceDE w:val="0"/>
              <w:autoSpaceDN w:val="0"/>
              <w:spacing w:line="240" w:lineRule="auto"/>
              <w:rPr>
                <w:rFonts w:ascii="Times New Roman" w:eastAsia="Times New Roman" w:hAnsi="Times New Roman"/>
                <w:b/>
                <w:sz w:val="20"/>
                <w:szCs w:val="20"/>
                <w:lang w:val="en-US"/>
              </w:rPr>
            </w:pPr>
            <w:r w:rsidRPr="006A0AEC">
              <w:rPr>
                <w:rFonts w:ascii="Times New Roman" w:eastAsia="Times New Roman" w:hAnsi="Times New Roman"/>
                <w:b/>
                <w:sz w:val="20"/>
                <w:szCs w:val="20"/>
                <w:lang w:val="en-US"/>
              </w:rPr>
              <w:t>max</w:t>
            </w:r>
          </w:p>
        </w:tc>
        <w:tc>
          <w:tcPr>
            <w:tcW w:w="1418" w:type="dxa"/>
            <w:vMerge/>
          </w:tcPr>
          <w:p w:rsidR="00055244" w:rsidRPr="006A0AEC" w:rsidRDefault="00055244" w:rsidP="00B45F43">
            <w:pPr>
              <w:spacing w:line="240" w:lineRule="auto"/>
              <w:rPr>
                <w:rFonts w:ascii="Times New Roman" w:eastAsia="Times New Roman" w:hAnsi="Times New Roman"/>
                <w:sz w:val="20"/>
                <w:szCs w:val="20"/>
                <w:lang w:eastAsia="zh-CN"/>
              </w:rPr>
            </w:pPr>
          </w:p>
        </w:tc>
        <w:tc>
          <w:tcPr>
            <w:tcW w:w="1704" w:type="dxa"/>
            <w:vMerge/>
          </w:tcPr>
          <w:p w:rsidR="00055244" w:rsidRPr="006A0AEC" w:rsidRDefault="00055244" w:rsidP="00B45F43">
            <w:pPr>
              <w:spacing w:line="240" w:lineRule="auto"/>
              <w:rPr>
                <w:rFonts w:ascii="Times New Roman" w:eastAsia="Times New Roman" w:hAnsi="Times New Roman"/>
                <w:sz w:val="20"/>
                <w:szCs w:val="20"/>
                <w:lang w:eastAsia="zh-CN"/>
              </w:rPr>
            </w:pPr>
          </w:p>
        </w:tc>
        <w:tc>
          <w:tcPr>
            <w:tcW w:w="1703" w:type="dxa"/>
            <w:vMerge/>
          </w:tcPr>
          <w:p w:rsidR="00055244" w:rsidRPr="006A0AEC" w:rsidRDefault="00055244" w:rsidP="00B45F43">
            <w:pPr>
              <w:spacing w:line="240" w:lineRule="auto"/>
              <w:rPr>
                <w:rFonts w:ascii="Times New Roman" w:eastAsia="Times New Roman" w:hAnsi="Times New Roman"/>
                <w:sz w:val="20"/>
                <w:szCs w:val="20"/>
                <w:lang w:eastAsia="zh-CN"/>
              </w:rPr>
            </w:pPr>
          </w:p>
        </w:tc>
      </w:tr>
      <w:tr w:rsidR="00055244" w:rsidRPr="006A0AEC" w:rsidTr="00B45F43">
        <w:trPr>
          <w:trHeight w:val="551"/>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Социальное обслуживание</w:t>
            </w:r>
          </w:p>
        </w:tc>
        <w:tc>
          <w:tcPr>
            <w:tcW w:w="142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1412"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Не установлено</w:t>
            </w:r>
          </w:p>
        </w:tc>
        <w:tc>
          <w:tcPr>
            <w:tcW w:w="1418" w:type="dxa"/>
          </w:tcPr>
          <w:p w:rsidR="00055244" w:rsidRPr="006A0AEC" w:rsidRDefault="00EE623E"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50</w:t>
            </w:r>
          </w:p>
        </w:tc>
      </w:tr>
      <w:tr w:rsidR="00055244" w:rsidRPr="006A0AEC" w:rsidTr="00B45F43">
        <w:trPr>
          <w:trHeight w:val="551"/>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Бытовое обслуживание</w:t>
            </w:r>
          </w:p>
        </w:tc>
        <w:tc>
          <w:tcPr>
            <w:tcW w:w="142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0,01</w:t>
            </w:r>
          </w:p>
        </w:tc>
        <w:tc>
          <w:tcPr>
            <w:tcW w:w="1412" w:type="dxa"/>
          </w:tcPr>
          <w:p w:rsidR="00055244" w:rsidRDefault="00055244" w:rsidP="00B45F43">
            <w:pPr>
              <w:spacing w:line="240" w:lineRule="auto"/>
            </w:pPr>
            <w:r w:rsidRPr="008B74BC">
              <w:rPr>
                <w:rFonts w:ascii="Times New Roman" w:eastAsia="Times New Roman" w:hAnsi="Times New Roman"/>
                <w:sz w:val="20"/>
                <w:szCs w:val="20"/>
              </w:rPr>
              <w:t>Не установлено</w:t>
            </w:r>
          </w:p>
        </w:tc>
        <w:tc>
          <w:tcPr>
            <w:tcW w:w="1418" w:type="dxa"/>
          </w:tcPr>
          <w:p w:rsidR="00055244" w:rsidRPr="006A0AEC" w:rsidRDefault="00EE623E"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50</w:t>
            </w:r>
          </w:p>
        </w:tc>
      </w:tr>
      <w:tr w:rsidR="00055244" w:rsidRPr="006A0AEC" w:rsidTr="00B45F43">
        <w:trPr>
          <w:trHeight w:val="827"/>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Амбулаторно-поликлиническое обслуживание</w:t>
            </w:r>
          </w:p>
        </w:tc>
        <w:tc>
          <w:tcPr>
            <w:tcW w:w="142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0,2</w:t>
            </w:r>
          </w:p>
        </w:tc>
        <w:tc>
          <w:tcPr>
            <w:tcW w:w="1412" w:type="dxa"/>
          </w:tcPr>
          <w:p w:rsidR="00055244" w:rsidRDefault="00055244" w:rsidP="00B45F43">
            <w:pPr>
              <w:spacing w:line="240" w:lineRule="auto"/>
            </w:pPr>
            <w:r w:rsidRPr="008B74BC">
              <w:rPr>
                <w:rFonts w:ascii="Times New Roman" w:eastAsia="Times New Roman" w:hAnsi="Times New Roman"/>
                <w:sz w:val="20"/>
                <w:szCs w:val="20"/>
              </w:rPr>
              <w:t>Не установлено</w:t>
            </w:r>
          </w:p>
        </w:tc>
        <w:tc>
          <w:tcPr>
            <w:tcW w:w="1418" w:type="dxa"/>
          </w:tcPr>
          <w:p w:rsidR="00055244" w:rsidRPr="006A0AEC" w:rsidRDefault="00EE623E"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r>
      <w:tr w:rsidR="00055244" w:rsidRPr="006A0AEC" w:rsidTr="00B45F43">
        <w:trPr>
          <w:trHeight w:val="540"/>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sz w:val="20"/>
                <w:szCs w:val="20"/>
                <w:lang w:eastAsia="zh-CN"/>
              </w:rPr>
              <w:t>Стационарное медицинское обслуживание</w:t>
            </w:r>
          </w:p>
        </w:tc>
        <w:tc>
          <w:tcPr>
            <w:tcW w:w="142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0,2</w:t>
            </w:r>
          </w:p>
        </w:tc>
        <w:tc>
          <w:tcPr>
            <w:tcW w:w="1412" w:type="dxa"/>
          </w:tcPr>
          <w:p w:rsidR="00055244" w:rsidRDefault="00055244" w:rsidP="00B45F43">
            <w:pPr>
              <w:spacing w:line="240" w:lineRule="auto"/>
            </w:pPr>
            <w:r w:rsidRPr="008B74BC">
              <w:rPr>
                <w:rFonts w:ascii="Times New Roman" w:eastAsia="Times New Roman" w:hAnsi="Times New Roman"/>
                <w:sz w:val="20"/>
                <w:szCs w:val="20"/>
              </w:rPr>
              <w:t>Не установлено</w:t>
            </w:r>
          </w:p>
        </w:tc>
        <w:tc>
          <w:tcPr>
            <w:tcW w:w="1418" w:type="dxa"/>
          </w:tcPr>
          <w:p w:rsidR="00055244" w:rsidRPr="006A0AEC" w:rsidRDefault="00EE623E"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Не установлено</w:t>
            </w:r>
          </w:p>
        </w:tc>
        <w:tc>
          <w:tcPr>
            <w:tcW w:w="170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r>
      <w:tr w:rsidR="00055244" w:rsidRPr="006A0AEC" w:rsidTr="00B45F43">
        <w:trPr>
          <w:trHeight w:val="551"/>
        </w:trPr>
        <w:tc>
          <w:tcPr>
            <w:tcW w:w="1838" w:type="dxa"/>
          </w:tcPr>
          <w:p w:rsidR="00055244" w:rsidRPr="006A0AEC" w:rsidRDefault="004F222C" w:rsidP="00B45F43">
            <w:pPr>
              <w:spacing w:line="240" w:lineRule="auto"/>
              <w:ind w:left="57" w:right="57"/>
              <w:jc w:val="left"/>
              <w:rPr>
                <w:rFonts w:ascii="Times New Roman" w:eastAsia="Times New Roman" w:hAnsi="Times New Roman"/>
                <w:sz w:val="20"/>
                <w:szCs w:val="20"/>
                <w:lang w:eastAsia="zh-CN"/>
              </w:rPr>
            </w:pPr>
            <w:r w:rsidRPr="004F222C">
              <w:rPr>
                <w:rFonts w:ascii="Times New Roman" w:eastAsia="Times New Roman" w:hAnsi="Times New Roman"/>
                <w:sz w:val="20"/>
                <w:szCs w:val="20"/>
                <w:lang w:eastAsia="zh-CN"/>
              </w:rPr>
              <w:t>Образование и просвещение</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0,2</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8B74BC">
              <w:rPr>
                <w:rFonts w:ascii="Times New Roman" w:eastAsia="Times New Roman" w:hAnsi="Times New Roman"/>
                <w:sz w:val="20"/>
                <w:szCs w:val="20"/>
              </w:rPr>
              <w:t>Не установлено</w:t>
            </w:r>
          </w:p>
        </w:tc>
        <w:tc>
          <w:tcPr>
            <w:tcW w:w="1418" w:type="dxa"/>
          </w:tcPr>
          <w:p w:rsidR="00055244" w:rsidRPr="006A0AEC" w:rsidRDefault="00EE623E"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4" w:type="dxa"/>
          </w:tcPr>
          <w:p w:rsidR="00055244" w:rsidRPr="006A0AEC" w:rsidRDefault="00EE623E" w:rsidP="00EE623E">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30</w:t>
            </w:r>
          </w:p>
        </w:tc>
      </w:tr>
      <w:tr w:rsidR="00055244" w:rsidRPr="006A0AEC" w:rsidTr="00B45F43">
        <w:trPr>
          <w:trHeight w:val="285"/>
        </w:trPr>
        <w:tc>
          <w:tcPr>
            <w:tcW w:w="1838" w:type="dxa"/>
          </w:tcPr>
          <w:p w:rsidR="00055244" w:rsidRPr="006A0AEC" w:rsidRDefault="00055244" w:rsidP="00B45F43">
            <w:pPr>
              <w:tabs>
                <w:tab w:val="right" w:pos="2475"/>
              </w:tabs>
              <w:spacing w:line="240" w:lineRule="auto"/>
              <w:ind w:left="57" w:right="57"/>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Культурное развитие</w:t>
            </w:r>
            <w:r w:rsidRPr="006A0AEC">
              <w:rPr>
                <w:rFonts w:ascii="Times New Roman" w:eastAsia="Times New Roman" w:hAnsi="Times New Roman"/>
                <w:sz w:val="20"/>
                <w:szCs w:val="20"/>
                <w:lang w:eastAsia="zh-CN"/>
              </w:rPr>
              <w:tab/>
            </w:r>
          </w:p>
        </w:tc>
        <w:tc>
          <w:tcPr>
            <w:tcW w:w="1423" w:type="dxa"/>
          </w:tcPr>
          <w:p w:rsidR="00055244" w:rsidRDefault="00055244" w:rsidP="00B45F43">
            <w:pPr>
              <w:spacing w:line="240" w:lineRule="auto"/>
            </w:pPr>
            <w:r w:rsidRPr="00401B09">
              <w:rPr>
                <w:rFonts w:ascii="Times New Roman" w:eastAsia="Times New Roman" w:hAnsi="Times New Roman"/>
                <w:sz w:val="20"/>
                <w:szCs w:val="20"/>
              </w:rPr>
              <w:t>Не установлено</w:t>
            </w:r>
          </w:p>
        </w:tc>
        <w:tc>
          <w:tcPr>
            <w:tcW w:w="1412" w:type="dxa"/>
          </w:tcPr>
          <w:p w:rsidR="00055244" w:rsidRDefault="00055244" w:rsidP="00B45F43">
            <w:pPr>
              <w:spacing w:line="240" w:lineRule="auto"/>
            </w:pPr>
            <w:r w:rsidRPr="00401B09">
              <w:rPr>
                <w:rFonts w:ascii="Times New Roman" w:eastAsia="Times New Roman" w:hAnsi="Times New Roman"/>
                <w:sz w:val="20"/>
                <w:szCs w:val="20"/>
              </w:rPr>
              <w:t>Не установлено</w:t>
            </w:r>
          </w:p>
        </w:tc>
        <w:tc>
          <w:tcPr>
            <w:tcW w:w="1418" w:type="dxa"/>
          </w:tcPr>
          <w:p w:rsidR="00055244" w:rsidRPr="006A0AEC" w:rsidRDefault="00EE623E"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50</w:t>
            </w:r>
          </w:p>
        </w:tc>
      </w:tr>
      <w:tr w:rsidR="00055244" w:rsidRPr="006A0AEC" w:rsidTr="00B45F43">
        <w:trPr>
          <w:trHeight w:val="285"/>
        </w:trPr>
        <w:tc>
          <w:tcPr>
            <w:tcW w:w="1838" w:type="dxa"/>
          </w:tcPr>
          <w:p w:rsidR="00055244" w:rsidRPr="006A0AEC" w:rsidRDefault="00055244" w:rsidP="00B45F43">
            <w:pPr>
              <w:tabs>
                <w:tab w:val="right" w:pos="2475"/>
              </w:tabs>
              <w:spacing w:line="240" w:lineRule="auto"/>
              <w:ind w:left="57" w:right="57"/>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Религиозное использование</w:t>
            </w:r>
          </w:p>
        </w:tc>
        <w:tc>
          <w:tcPr>
            <w:tcW w:w="142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2"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8"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704"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70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r>
      <w:tr w:rsidR="00055244" w:rsidRPr="006A0AEC" w:rsidTr="00B45F43">
        <w:trPr>
          <w:trHeight w:val="275"/>
        </w:trPr>
        <w:tc>
          <w:tcPr>
            <w:tcW w:w="1838" w:type="dxa"/>
          </w:tcPr>
          <w:p w:rsidR="00055244" w:rsidRPr="006A0AEC" w:rsidRDefault="00055244" w:rsidP="00B45F43">
            <w:pPr>
              <w:tabs>
                <w:tab w:val="right" w:pos="2475"/>
              </w:tabs>
              <w:spacing w:line="240" w:lineRule="auto"/>
              <w:ind w:left="57" w:right="57"/>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Общественное управление</w:t>
            </w:r>
          </w:p>
        </w:tc>
        <w:tc>
          <w:tcPr>
            <w:tcW w:w="142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2"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8" w:type="dxa"/>
          </w:tcPr>
          <w:p w:rsidR="00055244" w:rsidRPr="006A0AEC" w:rsidRDefault="00EE623E"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4"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703" w:type="dxa"/>
          </w:tcPr>
          <w:p w:rsidR="00055244" w:rsidRPr="006A0AEC" w:rsidRDefault="00055244" w:rsidP="00B45F43">
            <w:pPr>
              <w:widowControl w:val="0"/>
              <w:autoSpaceDE w:val="0"/>
              <w:autoSpaceDN w:val="0"/>
              <w:spacing w:line="240" w:lineRule="auto"/>
              <w:rPr>
                <w:rFonts w:ascii="Times New Roman" w:eastAsia="Times New Roman" w:hAnsi="Times New Roman"/>
                <w:sz w:val="20"/>
                <w:szCs w:val="20"/>
              </w:rPr>
            </w:pPr>
            <w:r>
              <w:rPr>
                <w:rFonts w:ascii="Times New Roman" w:eastAsia="Times New Roman" w:hAnsi="Times New Roman"/>
                <w:sz w:val="20"/>
                <w:szCs w:val="20"/>
              </w:rPr>
              <w:t>50</w:t>
            </w:r>
          </w:p>
        </w:tc>
      </w:tr>
      <w:tr w:rsidR="00055244" w:rsidRPr="006A0AEC" w:rsidTr="00B45F43">
        <w:trPr>
          <w:trHeight w:val="278"/>
        </w:trPr>
        <w:tc>
          <w:tcPr>
            <w:tcW w:w="1838" w:type="dxa"/>
          </w:tcPr>
          <w:p w:rsidR="00055244" w:rsidRPr="006A0AEC" w:rsidRDefault="00055244" w:rsidP="00B45F43">
            <w:pPr>
              <w:tabs>
                <w:tab w:val="right" w:pos="2475"/>
              </w:tabs>
              <w:spacing w:line="240" w:lineRule="auto"/>
              <w:ind w:left="57" w:right="57"/>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Амбулаторное ветеринарное обслуживание</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0,01</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1</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50</w:t>
            </w:r>
          </w:p>
        </w:tc>
      </w:tr>
      <w:tr w:rsidR="00055244" w:rsidRPr="006A0AEC" w:rsidTr="00B45F43">
        <w:trPr>
          <w:trHeight w:val="278"/>
        </w:trPr>
        <w:tc>
          <w:tcPr>
            <w:tcW w:w="1838" w:type="dxa"/>
          </w:tcPr>
          <w:p w:rsidR="00055244" w:rsidRPr="006A0AEC" w:rsidRDefault="00055244" w:rsidP="00B45F43">
            <w:pPr>
              <w:tabs>
                <w:tab w:val="right" w:pos="2475"/>
              </w:tabs>
              <w:spacing w:line="240" w:lineRule="auto"/>
              <w:ind w:left="57" w:right="57"/>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Деловое управление</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0,01</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EE623E"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50</w:t>
            </w:r>
          </w:p>
        </w:tc>
      </w:tr>
      <w:tr w:rsidR="00055244" w:rsidRPr="006A0AEC" w:rsidTr="00B45F43">
        <w:trPr>
          <w:trHeight w:val="278"/>
        </w:trPr>
        <w:tc>
          <w:tcPr>
            <w:tcW w:w="1838" w:type="dxa"/>
          </w:tcPr>
          <w:p w:rsidR="00055244" w:rsidRPr="006A0AEC" w:rsidRDefault="00055244" w:rsidP="00B45F43">
            <w:pPr>
              <w:tabs>
                <w:tab w:val="right" w:pos="2475"/>
              </w:tabs>
              <w:spacing w:line="240" w:lineRule="auto"/>
              <w:ind w:left="57" w:right="57"/>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Рынки</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0,01</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2</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Магазины</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0,08</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2</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50</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shd w:val="clear" w:color="auto" w:fill="FFFFFF"/>
                <w:lang w:eastAsia="zh-CN"/>
              </w:rPr>
            </w:pPr>
            <w:r w:rsidRPr="006A0AEC">
              <w:rPr>
                <w:rFonts w:ascii="Times New Roman" w:eastAsia="Times New Roman" w:hAnsi="Times New Roman"/>
                <w:color w:val="000000"/>
                <w:sz w:val="20"/>
                <w:szCs w:val="20"/>
                <w:shd w:val="clear" w:color="auto" w:fill="FFFFFF"/>
                <w:lang w:eastAsia="zh-CN"/>
              </w:rPr>
              <w:t>Банковская и страховая деятельность</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0,2</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EE623E"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50</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shd w:val="clear" w:color="auto" w:fill="FFFFFF"/>
                <w:lang w:eastAsia="zh-CN"/>
              </w:rPr>
              <w:t>Общественное питание</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0,2</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2</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50</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Гостиничное обслуживание</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0,03</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EE623E"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4</w:t>
            </w:r>
            <w:r w:rsidR="00055244">
              <w:rPr>
                <w:rFonts w:ascii="Times New Roman" w:eastAsia="Times New Roman" w:hAnsi="Times New Roman"/>
                <w:sz w:val="20"/>
                <w:szCs w:val="20"/>
                <w:lang w:eastAsia="zh-CN"/>
              </w:rPr>
              <w:t>0</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Спорт</w:t>
            </w:r>
          </w:p>
        </w:tc>
        <w:tc>
          <w:tcPr>
            <w:tcW w:w="1423" w:type="dxa"/>
          </w:tcPr>
          <w:p w:rsidR="00055244" w:rsidRDefault="00055244" w:rsidP="00B45F43">
            <w:pPr>
              <w:spacing w:line="240" w:lineRule="auto"/>
            </w:pPr>
            <w:r w:rsidRPr="00485856">
              <w:rPr>
                <w:rFonts w:ascii="Times New Roman" w:eastAsia="Times New Roman" w:hAnsi="Times New Roman"/>
                <w:sz w:val="20"/>
                <w:szCs w:val="20"/>
              </w:rPr>
              <w:t>Не установлено</w:t>
            </w:r>
          </w:p>
        </w:tc>
        <w:tc>
          <w:tcPr>
            <w:tcW w:w="1412" w:type="dxa"/>
          </w:tcPr>
          <w:p w:rsidR="00055244" w:rsidRDefault="00055244" w:rsidP="00B45F43">
            <w:pPr>
              <w:spacing w:line="240" w:lineRule="auto"/>
            </w:pPr>
            <w:r w:rsidRPr="00485856">
              <w:rPr>
                <w:rFonts w:ascii="Times New Roman" w:eastAsia="Times New Roman" w:hAnsi="Times New Roman"/>
                <w:sz w:val="20"/>
                <w:szCs w:val="20"/>
              </w:rPr>
              <w:t>Не установлено</w:t>
            </w:r>
          </w:p>
        </w:tc>
        <w:tc>
          <w:tcPr>
            <w:tcW w:w="1418" w:type="dxa"/>
          </w:tcPr>
          <w:p w:rsidR="00055244" w:rsidRPr="006A0AEC" w:rsidRDefault="00EE623E"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sz w:val="20"/>
                <w:szCs w:val="20"/>
                <w:lang w:eastAsia="zh-CN"/>
              </w:rPr>
            </w:pPr>
            <w:r w:rsidRPr="006A0AEC">
              <w:rPr>
                <w:rFonts w:ascii="Times New Roman" w:eastAsia="Times New Roman" w:hAnsi="Times New Roman"/>
                <w:sz w:val="20"/>
                <w:szCs w:val="20"/>
                <w:lang w:eastAsia="zh-CN"/>
              </w:rPr>
              <w:t xml:space="preserve">Историко-культурная </w:t>
            </w:r>
          </w:p>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sz w:val="20"/>
                <w:szCs w:val="20"/>
                <w:lang w:eastAsia="zh-CN"/>
              </w:rPr>
              <w:t>деятельность</w:t>
            </w:r>
          </w:p>
        </w:tc>
        <w:tc>
          <w:tcPr>
            <w:tcW w:w="142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2"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8"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704"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70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 xml:space="preserve">Земельные участки (территории) общего пользования </w:t>
            </w:r>
          </w:p>
        </w:tc>
        <w:tc>
          <w:tcPr>
            <w:tcW w:w="142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2"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8"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704"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70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Малоэтажная многоквартирная жилая застройка</w:t>
            </w:r>
          </w:p>
        </w:tc>
        <w:tc>
          <w:tcPr>
            <w:tcW w:w="1423"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2" w:type="dxa"/>
          </w:tcPr>
          <w:p w:rsidR="00055244" w:rsidRDefault="00055244" w:rsidP="00B45F43">
            <w:pPr>
              <w:spacing w:line="240" w:lineRule="auto"/>
            </w:pPr>
            <w:r w:rsidRPr="005A3D48">
              <w:rPr>
                <w:rFonts w:ascii="Times New Roman" w:eastAsia="Times New Roman" w:hAnsi="Times New Roman"/>
                <w:sz w:val="20"/>
                <w:szCs w:val="20"/>
              </w:rPr>
              <w:t>Не установлено</w:t>
            </w:r>
          </w:p>
        </w:tc>
        <w:tc>
          <w:tcPr>
            <w:tcW w:w="1418" w:type="dxa"/>
          </w:tcPr>
          <w:p w:rsidR="00055244" w:rsidRPr="006F67CB" w:rsidRDefault="00EE623E" w:rsidP="00B45F43">
            <w:pPr>
              <w:spacing w:line="240" w:lineRule="auto"/>
              <w:rPr>
                <w:rFonts w:ascii="Times New Roman" w:hAnsi="Times New Roman"/>
                <w:sz w:val="20"/>
              </w:rPr>
            </w:pPr>
            <w:r>
              <w:rPr>
                <w:rFonts w:ascii="Times New Roman" w:hAnsi="Times New Roman"/>
                <w:sz w:val="20"/>
              </w:rPr>
              <w:t>4</w:t>
            </w:r>
          </w:p>
        </w:tc>
        <w:tc>
          <w:tcPr>
            <w:tcW w:w="1704" w:type="dxa"/>
          </w:tcPr>
          <w:p w:rsidR="00055244" w:rsidRPr="006F67CB" w:rsidRDefault="00055244" w:rsidP="00B45F43">
            <w:pPr>
              <w:spacing w:line="240" w:lineRule="auto"/>
              <w:rPr>
                <w:rFonts w:ascii="Times New Roman" w:hAnsi="Times New Roman"/>
                <w:sz w:val="20"/>
              </w:rPr>
            </w:pPr>
            <w:r w:rsidRPr="006F67CB">
              <w:rPr>
                <w:rFonts w:ascii="Times New Roman" w:hAnsi="Times New Roman"/>
                <w:sz w:val="20"/>
              </w:rPr>
              <w:t>3</w:t>
            </w:r>
          </w:p>
        </w:tc>
        <w:tc>
          <w:tcPr>
            <w:tcW w:w="1703" w:type="dxa"/>
          </w:tcPr>
          <w:p w:rsidR="00055244" w:rsidRPr="006F67CB" w:rsidRDefault="00055244" w:rsidP="00B45F43">
            <w:pPr>
              <w:spacing w:line="240" w:lineRule="auto"/>
              <w:rPr>
                <w:rFonts w:ascii="Times New Roman" w:hAnsi="Times New Roman"/>
                <w:sz w:val="20"/>
              </w:rPr>
            </w:pPr>
            <w:r w:rsidRPr="006F67CB">
              <w:rPr>
                <w:rFonts w:ascii="Times New Roman" w:hAnsi="Times New Roman"/>
                <w:sz w:val="20"/>
              </w:rPr>
              <w:t>40</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Коммунальное обслуживание</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0,01</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5E257F" w:rsidP="00B45F43">
            <w:pPr>
              <w:spacing w:line="240" w:lineRule="auto"/>
              <w:rPr>
                <w:rFonts w:ascii="Times New Roman" w:eastAsia="Times New Roman" w:hAnsi="Times New Roman"/>
                <w:sz w:val="20"/>
                <w:szCs w:val="20"/>
                <w:lang w:eastAsia="zh-CN"/>
              </w:rPr>
            </w:pPr>
            <w:r w:rsidRPr="00D82C32">
              <w:rPr>
                <w:rFonts w:ascii="Times New Roman" w:eastAsia="Times New Roman" w:hAnsi="Times New Roman"/>
                <w:sz w:val="20"/>
                <w:szCs w:val="20"/>
              </w:rPr>
              <w:t>Не установлено</w:t>
            </w:r>
          </w:p>
        </w:tc>
      </w:tr>
      <w:tr w:rsidR="00055244" w:rsidRPr="006A0AEC" w:rsidTr="00B45F43">
        <w:trPr>
          <w:trHeight w:val="278"/>
        </w:trPr>
        <w:tc>
          <w:tcPr>
            <w:tcW w:w="1838" w:type="dxa"/>
          </w:tcPr>
          <w:p w:rsidR="00055244" w:rsidRPr="006A0AEC" w:rsidRDefault="00055244" w:rsidP="00B45F43">
            <w:pPr>
              <w:spacing w:line="240" w:lineRule="auto"/>
              <w:ind w:left="57" w:right="57"/>
              <w:jc w:val="left"/>
              <w:rPr>
                <w:rFonts w:ascii="Times New Roman" w:eastAsia="Times New Roman" w:hAnsi="Times New Roman"/>
                <w:color w:val="000000"/>
                <w:sz w:val="20"/>
                <w:szCs w:val="20"/>
                <w:lang w:eastAsia="zh-CN"/>
              </w:rPr>
            </w:pPr>
            <w:r w:rsidRPr="006A0AEC">
              <w:rPr>
                <w:rFonts w:ascii="Times New Roman" w:eastAsia="Times New Roman" w:hAnsi="Times New Roman"/>
                <w:color w:val="000000"/>
                <w:sz w:val="20"/>
                <w:szCs w:val="20"/>
                <w:lang w:eastAsia="zh-CN"/>
              </w:rPr>
              <w:t>Служебные гаражи</w:t>
            </w:r>
          </w:p>
        </w:tc>
        <w:tc>
          <w:tcPr>
            <w:tcW w:w="1423"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0,003</w:t>
            </w:r>
          </w:p>
        </w:tc>
        <w:tc>
          <w:tcPr>
            <w:tcW w:w="1412" w:type="dxa"/>
          </w:tcPr>
          <w:p w:rsidR="00055244" w:rsidRPr="006A0AEC" w:rsidRDefault="00055244" w:rsidP="00B45F43">
            <w:pPr>
              <w:spacing w:line="240" w:lineRule="auto"/>
              <w:rPr>
                <w:rFonts w:ascii="Times New Roman" w:eastAsia="Times New Roman" w:hAnsi="Times New Roman"/>
                <w:sz w:val="20"/>
                <w:szCs w:val="20"/>
                <w:lang w:eastAsia="zh-CN"/>
              </w:rPr>
            </w:pPr>
            <w:r w:rsidRPr="005A3D48">
              <w:rPr>
                <w:rFonts w:ascii="Times New Roman" w:eastAsia="Times New Roman" w:hAnsi="Times New Roman"/>
                <w:sz w:val="20"/>
                <w:szCs w:val="20"/>
              </w:rPr>
              <w:t>Не установлено</w:t>
            </w:r>
          </w:p>
        </w:tc>
        <w:tc>
          <w:tcPr>
            <w:tcW w:w="1418"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2</w:t>
            </w:r>
          </w:p>
        </w:tc>
        <w:tc>
          <w:tcPr>
            <w:tcW w:w="1704" w:type="dxa"/>
          </w:tcPr>
          <w:p w:rsidR="00055244" w:rsidRPr="006A0AEC" w:rsidRDefault="00055244" w:rsidP="00B45F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703" w:type="dxa"/>
          </w:tcPr>
          <w:p w:rsidR="00055244" w:rsidRPr="006A0AEC" w:rsidRDefault="005E257F" w:rsidP="00B45F43">
            <w:pPr>
              <w:spacing w:line="240" w:lineRule="auto"/>
              <w:rPr>
                <w:rFonts w:ascii="Times New Roman" w:eastAsia="Times New Roman" w:hAnsi="Times New Roman"/>
                <w:sz w:val="20"/>
                <w:szCs w:val="20"/>
                <w:lang w:eastAsia="zh-CN"/>
              </w:rPr>
            </w:pPr>
            <w:r w:rsidRPr="00D82C32">
              <w:rPr>
                <w:rFonts w:ascii="Times New Roman" w:eastAsia="Times New Roman" w:hAnsi="Times New Roman"/>
                <w:sz w:val="20"/>
                <w:szCs w:val="20"/>
              </w:rPr>
              <w:t>Не установлено</w:t>
            </w:r>
          </w:p>
        </w:tc>
      </w:tr>
    </w:tbl>
    <w:p w:rsidR="00055244" w:rsidRPr="006F67CB" w:rsidRDefault="00055244" w:rsidP="00055244">
      <w:pPr>
        <w:spacing w:line="276" w:lineRule="auto"/>
        <w:ind w:firstLine="709"/>
        <w:jc w:val="both"/>
        <w:rPr>
          <w:rFonts w:ascii="Times New Roman" w:hAnsi="Times New Roman"/>
          <w:sz w:val="24"/>
          <w:szCs w:val="24"/>
        </w:rPr>
      </w:pPr>
      <w:r w:rsidRPr="006F67CB">
        <w:rPr>
          <w:rFonts w:ascii="Times New Roman" w:hAnsi="Times New Roman"/>
          <w:b/>
          <w:sz w:val="24"/>
          <w:szCs w:val="24"/>
        </w:rPr>
        <w:lastRenderedPageBreak/>
        <w:t xml:space="preserve">5. </w:t>
      </w:r>
      <w:r w:rsidRPr="006F67CB">
        <w:rPr>
          <w:rFonts w:ascii="Times New Roman" w:hAnsi="Times New Roman"/>
          <w:sz w:val="24"/>
          <w:szCs w:val="24"/>
        </w:rPr>
        <w:t>Дополнительные параметры общественно-деловых зон</w:t>
      </w:r>
    </w:p>
    <w:p w:rsidR="00055244" w:rsidRPr="006F67CB" w:rsidRDefault="00055244" w:rsidP="00055244">
      <w:pPr>
        <w:spacing w:line="240" w:lineRule="auto"/>
        <w:ind w:firstLine="709"/>
        <w:jc w:val="both"/>
        <w:rPr>
          <w:rFonts w:ascii="Times New Roman" w:hAnsi="Times New Roman"/>
          <w:sz w:val="24"/>
          <w:szCs w:val="24"/>
        </w:rPr>
      </w:pPr>
      <w:r w:rsidRPr="006F67CB">
        <w:rPr>
          <w:rFonts w:ascii="Times New Roman" w:hAnsi="Times New Roman"/>
          <w:sz w:val="24"/>
          <w:szCs w:val="24"/>
        </w:rPr>
        <w:t>Минимальное расстояние между отдельно стоящими зданиями при соблюдении противопожарных требований – 6 м.</w:t>
      </w:r>
    </w:p>
    <w:p w:rsidR="00055244" w:rsidRPr="006F67CB" w:rsidRDefault="00055244" w:rsidP="00055244">
      <w:pPr>
        <w:spacing w:line="240" w:lineRule="auto"/>
        <w:ind w:firstLine="709"/>
        <w:jc w:val="both"/>
        <w:rPr>
          <w:rFonts w:ascii="Times New Roman" w:hAnsi="Times New Roman"/>
          <w:sz w:val="24"/>
          <w:szCs w:val="24"/>
        </w:rPr>
      </w:pPr>
      <w:r w:rsidRPr="006F67CB">
        <w:rPr>
          <w:rFonts w:ascii="Times New Roman" w:hAnsi="Times New Roman"/>
          <w:sz w:val="24"/>
          <w:szCs w:val="24"/>
        </w:rPr>
        <w:t>Минимальное расстояние здания общеобразовательного учреждения от красной линии не менее 25 м.</w:t>
      </w:r>
    </w:p>
    <w:p w:rsidR="00055244" w:rsidRPr="006F67CB" w:rsidRDefault="00055244" w:rsidP="00055244">
      <w:pPr>
        <w:spacing w:line="240" w:lineRule="auto"/>
        <w:ind w:firstLine="709"/>
        <w:jc w:val="both"/>
        <w:rPr>
          <w:rFonts w:ascii="Times New Roman" w:hAnsi="Times New Roman"/>
          <w:sz w:val="24"/>
          <w:szCs w:val="24"/>
        </w:rPr>
      </w:pPr>
      <w:r w:rsidRPr="006F67CB">
        <w:rPr>
          <w:rFonts w:ascii="Times New Roman" w:hAnsi="Times New Roman"/>
          <w:sz w:val="24"/>
          <w:szCs w:val="24"/>
        </w:rPr>
        <w:t xml:space="preserve">В границах земельных участков объектов учебно-образовательного назначения прокладка магистральных инженерных коммуникаций допускается в исключительных случаях, при отсутствии другого технического решения. </w:t>
      </w:r>
    </w:p>
    <w:p w:rsidR="00055244" w:rsidRPr="006F67CB" w:rsidRDefault="00055244" w:rsidP="00055244">
      <w:pPr>
        <w:spacing w:line="240" w:lineRule="auto"/>
        <w:ind w:firstLine="709"/>
        <w:jc w:val="both"/>
        <w:rPr>
          <w:rFonts w:ascii="Times New Roman" w:hAnsi="Times New Roman"/>
          <w:sz w:val="24"/>
          <w:szCs w:val="24"/>
        </w:rPr>
      </w:pPr>
      <w:r w:rsidRPr="006F67CB">
        <w:rPr>
          <w:rFonts w:ascii="Times New Roman" w:hAnsi="Times New Roman"/>
          <w:sz w:val="24"/>
          <w:szCs w:val="24"/>
        </w:rPr>
        <w:t xml:space="preserve">Нестационарные торговые объекты, устанавливаемые в соответствии с утвержденной органом местного самоуправления схемой размещения нестационарных торговых объектов, являются разрешенным видом использования. </w:t>
      </w:r>
    </w:p>
    <w:p w:rsidR="00055244" w:rsidRDefault="00055244" w:rsidP="00055244">
      <w:pPr>
        <w:spacing w:line="240" w:lineRule="auto"/>
        <w:ind w:firstLine="709"/>
        <w:jc w:val="both"/>
        <w:rPr>
          <w:rFonts w:ascii="Times New Roman" w:hAnsi="Times New Roman"/>
          <w:sz w:val="24"/>
          <w:szCs w:val="24"/>
        </w:rPr>
      </w:pPr>
      <w:r w:rsidRPr="006F67CB">
        <w:rPr>
          <w:rFonts w:ascii="Times New Roman" w:hAnsi="Times New Roman"/>
          <w:sz w:val="24"/>
          <w:szCs w:val="24"/>
        </w:rPr>
        <w:t xml:space="preserve">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 </w:t>
      </w:r>
    </w:p>
    <w:p w:rsidR="005E35C3" w:rsidRPr="006F67CB" w:rsidRDefault="005E35C3" w:rsidP="00055244">
      <w:pPr>
        <w:spacing w:line="240" w:lineRule="auto"/>
        <w:ind w:firstLine="709"/>
        <w:jc w:val="both"/>
        <w:rPr>
          <w:rFonts w:ascii="Times New Roman" w:hAnsi="Times New Roman"/>
          <w:sz w:val="24"/>
          <w:szCs w:val="24"/>
        </w:rPr>
      </w:pPr>
    </w:p>
    <w:p w:rsidR="007F48A2" w:rsidRPr="001E6710" w:rsidRDefault="00712176" w:rsidP="006F67CB">
      <w:pPr>
        <w:pStyle w:val="3"/>
        <w:spacing w:before="0"/>
        <w:ind w:firstLine="709"/>
        <w:jc w:val="both"/>
        <w:rPr>
          <w:szCs w:val="24"/>
          <w:lang w:eastAsia="ar-SA"/>
        </w:rPr>
      </w:pPr>
      <w:bookmarkStart w:id="138" w:name="_Toc193701941"/>
      <w:r w:rsidRPr="001E6710">
        <w:rPr>
          <w:szCs w:val="24"/>
          <w:lang w:eastAsia="ar-SA"/>
        </w:rPr>
        <w:t>Статья 2</w:t>
      </w:r>
      <w:r w:rsidR="0049725A">
        <w:rPr>
          <w:szCs w:val="24"/>
          <w:lang w:eastAsia="ar-SA"/>
        </w:rPr>
        <w:t>7</w:t>
      </w:r>
      <w:r w:rsidRPr="001E6710">
        <w:rPr>
          <w:szCs w:val="24"/>
          <w:lang w:eastAsia="ar-SA"/>
        </w:rPr>
        <w:t xml:space="preserve">. Градостроительный регламент </w:t>
      </w:r>
      <w:r w:rsidR="007F48A2" w:rsidRPr="001E6710">
        <w:rPr>
          <w:szCs w:val="24"/>
          <w:lang w:eastAsia="ar-SA"/>
        </w:rPr>
        <w:t>производственной зоны, зоны инженерной и транспортной инфраструктур</w:t>
      </w:r>
      <w:bookmarkEnd w:id="138"/>
    </w:p>
    <w:p w:rsidR="00BA3A35" w:rsidRPr="00BA3A35" w:rsidRDefault="00BA3A35" w:rsidP="00BA3A35">
      <w:pPr>
        <w:widowControl w:val="0"/>
        <w:numPr>
          <w:ilvl w:val="0"/>
          <w:numId w:val="46"/>
        </w:numPr>
        <w:autoSpaceDE w:val="0"/>
        <w:autoSpaceDN w:val="0"/>
        <w:adjustRightInd w:val="0"/>
        <w:spacing w:after="60" w:line="240" w:lineRule="auto"/>
        <w:ind w:left="0" w:firstLine="709"/>
        <w:jc w:val="both"/>
        <w:rPr>
          <w:rFonts w:ascii="Times New Roman" w:eastAsia="Times New Roman" w:hAnsi="Times New Roman"/>
          <w:b/>
          <w:sz w:val="24"/>
          <w:szCs w:val="24"/>
          <w:lang w:eastAsia="zh-CN"/>
        </w:rPr>
      </w:pPr>
      <w:r w:rsidRPr="00BA3A35">
        <w:rPr>
          <w:rFonts w:ascii="Times New Roman" w:hAnsi="Times New Roman"/>
          <w:sz w:val="24"/>
          <w:szCs w:val="28"/>
          <w:lang w:eastAsia="ru-RU"/>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объектов, необходимых для функционирования таких объектов и обеспечения жизнедеятельности человека (в том числе зданий пожарных депо), а также для установления санитарно-защитных зон таких объектов в соответствии с требованиями технических регламентов.</w:t>
      </w:r>
    </w:p>
    <w:p w:rsidR="001547DB" w:rsidRPr="001547DB" w:rsidRDefault="001547DB" w:rsidP="00BA3A35">
      <w:pPr>
        <w:widowControl w:val="0"/>
        <w:numPr>
          <w:ilvl w:val="0"/>
          <w:numId w:val="46"/>
        </w:numPr>
        <w:autoSpaceDE w:val="0"/>
        <w:autoSpaceDN w:val="0"/>
        <w:adjustRightInd w:val="0"/>
        <w:spacing w:after="60" w:line="240" w:lineRule="auto"/>
        <w:ind w:left="0" w:firstLine="709"/>
        <w:jc w:val="both"/>
        <w:rPr>
          <w:rFonts w:ascii="Times New Roman" w:eastAsia="Times New Roman" w:hAnsi="Times New Roman"/>
          <w:b/>
          <w:sz w:val="24"/>
          <w:szCs w:val="24"/>
          <w:lang w:eastAsia="zh-CN"/>
        </w:rPr>
      </w:pPr>
      <w:r w:rsidRPr="001547DB">
        <w:rPr>
          <w:rFonts w:ascii="Times New Roman" w:eastAsia="Times New Roman" w:hAnsi="Times New Roman"/>
          <w:sz w:val="24"/>
          <w:szCs w:val="20"/>
          <w:lang w:eastAsia="zh-CN"/>
        </w:rPr>
        <w:t xml:space="preserve">Действие градостроительного регламента </w:t>
      </w:r>
      <w:r w:rsidRPr="001547DB">
        <w:rPr>
          <w:rFonts w:ascii="Times New Roman" w:eastAsia="Times New Roman" w:hAnsi="Times New Roman"/>
          <w:sz w:val="24"/>
          <w:szCs w:val="24"/>
          <w:lang w:eastAsia="zh-CN"/>
        </w:rPr>
        <w:t>производственной зоны, зоны инженерной и транспортной инфраструктуры</w:t>
      </w:r>
      <w:r w:rsidRPr="001547DB">
        <w:rPr>
          <w:rFonts w:ascii="Times New Roman" w:eastAsia="Times New Roman" w:hAnsi="Times New Roman"/>
          <w:b/>
          <w:sz w:val="24"/>
          <w:szCs w:val="24"/>
          <w:lang w:eastAsia="zh-CN"/>
        </w:rPr>
        <w:t xml:space="preserve"> </w:t>
      </w:r>
      <w:r w:rsidRPr="001547DB">
        <w:rPr>
          <w:rFonts w:ascii="Times New Roman" w:eastAsia="Times New Roman" w:hAnsi="Times New Roman"/>
          <w:sz w:val="24"/>
          <w:szCs w:val="20"/>
          <w:lang w:eastAsia="zh-CN"/>
        </w:rPr>
        <w:t xml:space="preserve">не распространяется на </w:t>
      </w:r>
      <w:r w:rsidRPr="001547DB">
        <w:rPr>
          <w:rFonts w:ascii="Times New Roman" w:eastAsia="Times New Roman" w:hAnsi="Times New Roman"/>
          <w:color w:val="000000"/>
          <w:sz w:val="24"/>
          <w:szCs w:val="16"/>
          <w:lang w:eastAsia="zh-CN"/>
        </w:rPr>
        <w:t>земельные участки, предназначенные для размещения линейных объектов и (или) занятые линейными объектами.</w:t>
      </w:r>
    </w:p>
    <w:p w:rsidR="00E86BBA" w:rsidRDefault="001547DB" w:rsidP="00E86BBA">
      <w:pPr>
        <w:numPr>
          <w:ilvl w:val="0"/>
          <w:numId w:val="46"/>
        </w:numPr>
        <w:spacing w:after="120" w:line="240" w:lineRule="auto"/>
        <w:ind w:left="0" w:firstLine="709"/>
        <w:jc w:val="both"/>
        <w:rPr>
          <w:rFonts w:ascii="Times New Roman" w:hAnsi="Times New Roman"/>
          <w:sz w:val="40"/>
          <w:szCs w:val="28"/>
          <w:lang w:eastAsia="ru-RU"/>
        </w:rPr>
      </w:pPr>
      <w:r w:rsidRPr="001547DB">
        <w:rPr>
          <w:rFonts w:ascii="Times New Roman" w:hAnsi="Times New Roman"/>
          <w:color w:val="000000"/>
          <w:sz w:val="24"/>
          <w:szCs w:val="16"/>
          <w:lang w:eastAsia="ru-RU"/>
        </w:rPr>
        <w:t>Минимальные размеры земельного участка, предельные параметры разрешенного строительства, реконструкции объектов капитального строительства, не установленные настоящими Правилами, определяются в соответствии с региональными, местными нормативами градостроительного проектирования, техническим заданием на проектирование.</w:t>
      </w:r>
    </w:p>
    <w:p w:rsidR="007F48A2" w:rsidRPr="00E86BBA" w:rsidRDefault="007F48A2" w:rsidP="00E86BBA">
      <w:pPr>
        <w:numPr>
          <w:ilvl w:val="0"/>
          <w:numId w:val="46"/>
        </w:numPr>
        <w:spacing w:line="240" w:lineRule="auto"/>
        <w:ind w:left="0" w:firstLine="709"/>
        <w:jc w:val="both"/>
        <w:rPr>
          <w:rFonts w:ascii="Times New Roman" w:hAnsi="Times New Roman"/>
          <w:sz w:val="40"/>
          <w:szCs w:val="28"/>
          <w:lang w:eastAsia="ru-RU"/>
        </w:rPr>
      </w:pPr>
      <w:r w:rsidRPr="00E86BBA">
        <w:rPr>
          <w:rFonts w:ascii="Times New Roman" w:eastAsia="Times New Roman" w:hAnsi="Times New Roman" w:cs="Arial"/>
          <w:bCs/>
          <w:sz w:val="24"/>
          <w:szCs w:val="24"/>
          <w:lang w:eastAsia="ar-SA"/>
        </w:rPr>
        <w:t xml:space="preserve">Производственная зона, зона инженерной и транспортной инфраструктур </w:t>
      </w:r>
      <w:r w:rsidR="001547DB" w:rsidRPr="00E86BBA">
        <w:rPr>
          <w:rFonts w:ascii="Times New Roman" w:eastAsia="Times New Roman" w:hAnsi="Times New Roman" w:cs="Arial"/>
          <w:bCs/>
          <w:sz w:val="24"/>
          <w:szCs w:val="24"/>
          <w:lang w:eastAsia="ar-SA"/>
        </w:rPr>
        <w:t xml:space="preserve">на территории </w:t>
      </w:r>
      <w:r w:rsidR="005E35C3">
        <w:rPr>
          <w:rFonts w:ascii="Times New Roman" w:eastAsia="Times New Roman" w:hAnsi="Times New Roman" w:cs="Arial"/>
          <w:bCs/>
          <w:sz w:val="24"/>
          <w:szCs w:val="24"/>
          <w:lang w:eastAsia="ar-SA"/>
        </w:rPr>
        <w:t>Трусовского</w:t>
      </w:r>
      <w:r w:rsidR="001547DB" w:rsidRPr="00E86BBA">
        <w:rPr>
          <w:rFonts w:ascii="Times New Roman" w:eastAsia="Times New Roman" w:hAnsi="Times New Roman" w:cs="Arial"/>
          <w:bCs/>
          <w:sz w:val="24"/>
          <w:szCs w:val="24"/>
          <w:lang w:eastAsia="ar-SA"/>
        </w:rPr>
        <w:t xml:space="preserve"> сельсовета </w:t>
      </w:r>
      <w:r w:rsidRPr="00E86BBA">
        <w:rPr>
          <w:rFonts w:ascii="Times New Roman" w:eastAsia="Times New Roman" w:hAnsi="Times New Roman" w:cs="Arial"/>
          <w:bCs/>
          <w:sz w:val="24"/>
          <w:szCs w:val="24"/>
          <w:lang w:eastAsia="ar-SA"/>
        </w:rPr>
        <w:t>включает:</w:t>
      </w:r>
    </w:p>
    <w:p w:rsidR="007F48A2" w:rsidRPr="007F48A2" w:rsidRDefault="007F48A2" w:rsidP="00A83D15">
      <w:pPr>
        <w:suppressAutoHyphens/>
        <w:spacing w:line="240" w:lineRule="auto"/>
        <w:ind w:firstLine="851"/>
        <w:jc w:val="both"/>
        <w:rPr>
          <w:rFonts w:ascii="Times New Roman" w:eastAsia="Times New Roman" w:hAnsi="Times New Roman" w:cs="Arial"/>
          <w:bCs/>
          <w:sz w:val="24"/>
          <w:szCs w:val="24"/>
          <w:lang w:eastAsia="ar-SA"/>
        </w:rPr>
      </w:pPr>
      <w:r w:rsidRPr="007F48A2">
        <w:rPr>
          <w:rFonts w:ascii="Times New Roman" w:eastAsia="Times New Roman" w:hAnsi="Times New Roman" w:cs="Arial"/>
          <w:bCs/>
          <w:sz w:val="24"/>
          <w:szCs w:val="24"/>
          <w:lang w:eastAsia="ar-SA"/>
        </w:rPr>
        <w:t>И – зона инженерной инфраструктуры;</w:t>
      </w:r>
    </w:p>
    <w:p w:rsidR="00126A2F" w:rsidRDefault="007F48A2" w:rsidP="00A83D15">
      <w:pPr>
        <w:suppressAutoHyphens/>
        <w:spacing w:line="240" w:lineRule="auto"/>
        <w:ind w:firstLine="851"/>
        <w:jc w:val="both"/>
        <w:rPr>
          <w:rFonts w:ascii="Times New Roman" w:eastAsia="Times New Roman" w:hAnsi="Times New Roman" w:cs="Arial"/>
          <w:bCs/>
          <w:sz w:val="24"/>
          <w:szCs w:val="24"/>
          <w:lang w:eastAsia="ar-SA"/>
        </w:rPr>
      </w:pPr>
      <w:r w:rsidRPr="007F48A2">
        <w:rPr>
          <w:rFonts w:ascii="Times New Roman" w:eastAsia="Times New Roman" w:hAnsi="Times New Roman" w:cs="Arial"/>
          <w:bCs/>
          <w:sz w:val="24"/>
          <w:szCs w:val="24"/>
          <w:lang w:eastAsia="ar-SA"/>
        </w:rPr>
        <w:t>Т</w:t>
      </w:r>
      <w:r w:rsidR="00A83D15">
        <w:rPr>
          <w:rFonts w:ascii="Times New Roman" w:eastAsia="Times New Roman" w:hAnsi="Times New Roman" w:cs="Arial"/>
          <w:bCs/>
          <w:sz w:val="24"/>
          <w:szCs w:val="24"/>
          <w:lang w:eastAsia="ar-SA"/>
        </w:rPr>
        <w:t>-1</w:t>
      </w:r>
      <w:r w:rsidRPr="007F48A2">
        <w:rPr>
          <w:rFonts w:ascii="Times New Roman" w:eastAsia="Times New Roman" w:hAnsi="Times New Roman" w:cs="Arial"/>
          <w:bCs/>
          <w:sz w:val="24"/>
          <w:szCs w:val="24"/>
          <w:lang w:eastAsia="ar-SA"/>
        </w:rPr>
        <w:t xml:space="preserve"> – </w:t>
      </w:r>
      <w:r w:rsidR="004E6316">
        <w:rPr>
          <w:rFonts w:ascii="Times New Roman" w:eastAsia="Times New Roman" w:hAnsi="Times New Roman" w:cs="Arial"/>
          <w:bCs/>
          <w:sz w:val="24"/>
          <w:szCs w:val="24"/>
          <w:lang w:eastAsia="ar-SA"/>
        </w:rPr>
        <w:t>з</w:t>
      </w:r>
      <w:r w:rsidR="00A83D15">
        <w:rPr>
          <w:rFonts w:ascii="Times New Roman" w:eastAsia="Times New Roman" w:hAnsi="Times New Roman" w:cs="Arial"/>
          <w:bCs/>
          <w:sz w:val="24"/>
          <w:szCs w:val="24"/>
          <w:lang w:eastAsia="ar-SA"/>
        </w:rPr>
        <w:t>она автомобильного транспорта;</w:t>
      </w:r>
    </w:p>
    <w:p w:rsidR="00A83D15" w:rsidRDefault="00A83D15" w:rsidP="00A83D15">
      <w:pPr>
        <w:suppressAutoHyphens/>
        <w:spacing w:line="240" w:lineRule="auto"/>
        <w:ind w:firstLine="851"/>
        <w:jc w:val="both"/>
        <w:rPr>
          <w:rFonts w:ascii="Times New Roman" w:eastAsia="Times New Roman" w:hAnsi="Times New Roman" w:cs="Arial"/>
          <w:bCs/>
          <w:sz w:val="24"/>
          <w:szCs w:val="24"/>
          <w:lang w:eastAsia="ar-SA"/>
        </w:rPr>
      </w:pPr>
      <w:r>
        <w:rPr>
          <w:rFonts w:ascii="Times New Roman" w:eastAsia="Times New Roman" w:hAnsi="Times New Roman" w:cs="Arial"/>
          <w:bCs/>
          <w:sz w:val="24"/>
          <w:szCs w:val="24"/>
          <w:lang w:eastAsia="ar-SA"/>
        </w:rPr>
        <w:t xml:space="preserve">Т-2 – зона </w:t>
      </w:r>
      <w:r w:rsidR="000569A7">
        <w:rPr>
          <w:rFonts w:ascii="Times New Roman" w:eastAsia="Times New Roman" w:hAnsi="Times New Roman" w:cs="Arial"/>
          <w:bCs/>
          <w:sz w:val="24"/>
          <w:szCs w:val="24"/>
          <w:lang w:eastAsia="ar-SA"/>
        </w:rPr>
        <w:t>улично-дорожной сети</w:t>
      </w:r>
      <w:r>
        <w:rPr>
          <w:rFonts w:ascii="Times New Roman" w:eastAsia="Times New Roman" w:hAnsi="Times New Roman" w:cs="Arial"/>
          <w:bCs/>
          <w:sz w:val="24"/>
          <w:szCs w:val="24"/>
          <w:lang w:eastAsia="ar-SA"/>
        </w:rPr>
        <w:t>.</w:t>
      </w:r>
    </w:p>
    <w:p w:rsidR="00A83D15" w:rsidRDefault="00A83D15" w:rsidP="00126A2F">
      <w:pPr>
        <w:suppressAutoHyphens/>
        <w:spacing w:after="120" w:line="240" w:lineRule="auto"/>
        <w:ind w:firstLine="851"/>
        <w:jc w:val="both"/>
        <w:rPr>
          <w:rFonts w:ascii="Times New Roman" w:eastAsia="Times New Roman" w:hAnsi="Times New Roman" w:cs="Arial"/>
          <w:bCs/>
          <w:sz w:val="24"/>
          <w:szCs w:val="24"/>
          <w:lang w:eastAsia="ar-SA"/>
        </w:rPr>
      </w:pPr>
    </w:p>
    <w:p w:rsidR="001547DB" w:rsidRPr="001547DB" w:rsidRDefault="001547DB" w:rsidP="00126A2F">
      <w:pPr>
        <w:suppressAutoHyphens/>
        <w:spacing w:after="120" w:line="240" w:lineRule="auto"/>
        <w:ind w:firstLine="851"/>
        <w:jc w:val="both"/>
        <w:rPr>
          <w:rFonts w:ascii="Times New Roman" w:eastAsia="Times New Roman" w:hAnsi="Times New Roman"/>
          <w:b/>
          <w:color w:val="000000"/>
          <w:sz w:val="24"/>
          <w:szCs w:val="20"/>
          <w:lang w:eastAsia="zh-CN"/>
        </w:rPr>
      </w:pPr>
      <w:r>
        <w:rPr>
          <w:rFonts w:ascii="Times New Roman" w:eastAsia="Times New Roman" w:hAnsi="Times New Roman"/>
          <w:b/>
          <w:sz w:val="24"/>
          <w:szCs w:val="20"/>
          <w:lang w:eastAsia="zh-CN"/>
        </w:rPr>
        <w:t xml:space="preserve">5. </w:t>
      </w:r>
      <w:r w:rsidRPr="001547DB">
        <w:rPr>
          <w:rFonts w:ascii="Times New Roman" w:eastAsia="Times New Roman" w:hAnsi="Times New Roman"/>
          <w:b/>
          <w:sz w:val="24"/>
          <w:szCs w:val="20"/>
          <w:lang w:eastAsia="zh-CN"/>
        </w:rPr>
        <w:t>Виды разрешенного использования земельных участков и объектов капитального строительства</w:t>
      </w:r>
    </w:p>
    <w:tbl>
      <w:tblPr>
        <w:tblStyle w:val="af4"/>
        <w:tblW w:w="9493" w:type="dxa"/>
        <w:tblLayout w:type="fixed"/>
        <w:tblLook w:val="04A0" w:firstRow="1" w:lastRow="0" w:firstColumn="1" w:lastColumn="0" w:noHBand="0" w:noVBand="1"/>
      </w:tblPr>
      <w:tblGrid>
        <w:gridCol w:w="709"/>
        <w:gridCol w:w="2691"/>
        <w:gridCol w:w="709"/>
        <w:gridCol w:w="2410"/>
        <w:gridCol w:w="711"/>
        <w:gridCol w:w="2263"/>
      </w:tblGrid>
      <w:tr w:rsidR="001547DB" w:rsidRPr="001547DB" w:rsidTr="003C7E91">
        <w:trPr>
          <w:trHeight w:val="20"/>
          <w:tblHeader/>
        </w:trPr>
        <w:tc>
          <w:tcPr>
            <w:tcW w:w="3400" w:type="dxa"/>
            <w:gridSpan w:val="2"/>
          </w:tcPr>
          <w:p w:rsidR="001547DB" w:rsidRPr="001547DB" w:rsidRDefault="001547DB" w:rsidP="001547DB">
            <w:pPr>
              <w:spacing w:line="240" w:lineRule="auto"/>
              <w:rPr>
                <w:rFonts w:ascii="Times New Roman" w:hAnsi="Times New Roman"/>
                <w:b/>
                <w:sz w:val="20"/>
                <w:szCs w:val="20"/>
                <w:lang w:eastAsia="ru-RU"/>
              </w:rPr>
            </w:pPr>
            <w:r w:rsidRPr="001547DB">
              <w:rPr>
                <w:rFonts w:ascii="Times New Roman" w:hAnsi="Times New Roman"/>
                <w:b/>
                <w:sz w:val="20"/>
                <w:szCs w:val="20"/>
                <w:lang w:eastAsia="ru-RU"/>
              </w:rPr>
              <w:t>Основные виды разрешенного использования</w:t>
            </w:r>
          </w:p>
        </w:tc>
        <w:tc>
          <w:tcPr>
            <w:tcW w:w="3119" w:type="dxa"/>
            <w:gridSpan w:val="2"/>
          </w:tcPr>
          <w:p w:rsidR="001547DB" w:rsidRPr="001547DB" w:rsidRDefault="001547DB" w:rsidP="001547DB">
            <w:pPr>
              <w:keepNext/>
              <w:autoSpaceDE w:val="0"/>
              <w:spacing w:line="240" w:lineRule="auto"/>
              <w:rPr>
                <w:rFonts w:ascii="Times New Roman" w:eastAsia="Times New Roman" w:hAnsi="Times New Roman"/>
                <w:b/>
                <w:color w:val="000000"/>
                <w:sz w:val="20"/>
                <w:szCs w:val="20"/>
                <w:lang w:eastAsia="zh-CN"/>
              </w:rPr>
            </w:pPr>
            <w:r w:rsidRPr="001547DB">
              <w:rPr>
                <w:rFonts w:ascii="Times New Roman" w:eastAsia="Times New Roman" w:hAnsi="Times New Roman"/>
                <w:b/>
                <w:color w:val="000000"/>
                <w:sz w:val="20"/>
                <w:szCs w:val="20"/>
                <w:lang w:eastAsia="zh-CN"/>
              </w:rPr>
              <w:t>Условно разрешенные виды использования</w:t>
            </w:r>
          </w:p>
        </w:tc>
        <w:tc>
          <w:tcPr>
            <w:tcW w:w="2974" w:type="dxa"/>
            <w:gridSpan w:val="2"/>
          </w:tcPr>
          <w:p w:rsidR="001547DB" w:rsidRPr="001547DB" w:rsidRDefault="001547DB" w:rsidP="001547DB">
            <w:pPr>
              <w:keepNext/>
              <w:autoSpaceDE w:val="0"/>
              <w:spacing w:line="240" w:lineRule="auto"/>
              <w:rPr>
                <w:rFonts w:ascii="Times New Roman" w:eastAsia="Times New Roman" w:hAnsi="Times New Roman"/>
                <w:b/>
                <w:color w:val="000000"/>
                <w:sz w:val="20"/>
                <w:szCs w:val="20"/>
                <w:lang w:eastAsia="zh-CN"/>
              </w:rPr>
            </w:pPr>
            <w:r w:rsidRPr="001547DB">
              <w:rPr>
                <w:rFonts w:ascii="Times New Roman" w:eastAsia="Times New Roman" w:hAnsi="Times New Roman"/>
                <w:b/>
                <w:color w:val="000000"/>
                <w:sz w:val="20"/>
                <w:szCs w:val="20"/>
                <w:lang w:eastAsia="zh-CN"/>
              </w:rPr>
              <w:t>Вспомогательные виды разрешенного использования</w:t>
            </w:r>
          </w:p>
        </w:tc>
      </w:tr>
      <w:tr w:rsidR="001547DB" w:rsidRPr="001547DB" w:rsidTr="003C7E91">
        <w:trPr>
          <w:trHeight w:val="20"/>
          <w:tblHeader/>
        </w:trPr>
        <w:tc>
          <w:tcPr>
            <w:tcW w:w="709" w:type="dxa"/>
          </w:tcPr>
          <w:p w:rsidR="001547DB" w:rsidRPr="001547DB" w:rsidRDefault="001547DB" w:rsidP="001547DB">
            <w:pPr>
              <w:spacing w:line="240" w:lineRule="auto"/>
              <w:rPr>
                <w:rFonts w:ascii="Times New Roman" w:hAnsi="Times New Roman"/>
                <w:b/>
                <w:sz w:val="20"/>
                <w:szCs w:val="20"/>
                <w:lang w:eastAsia="ru-RU"/>
              </w:rPr>
            </w:pPr>
            <w:r w:rsidRPr="001547DB">
              <w:rPr>
                <w:rFonts w:ascii="Times New Roman" w:hAnsi="Times New Roman"/>
                <w:b/>
                <w:sz w:val="20"/>
                <w:szCs w:val="20"/>
                <w:lang w:eastAsia="ru-RU"/>
              </w:rPr>
              <w:t>Код</w:t>
            </w:r>
          </w:p>
        </w:tc>
        <w:tc>
          <w:tcPr>
            <w:tcW w:w="2691" w:type="dxa"/>
          </w:tcPr>
          <w:p w:rsidR="001547DB" w:rsidRPr="001547DB" w:rsidRDefault="001547DB" w:rsidP="001547DB">
            <w:pPr>
              <w:spacing w:line="240" w:lineRule="auto"/>
              <w:rPr>
                <w:rFonts w:ascii="Times New Roman" w:hAnsi="Times New Roman"/>
                <w:b/>
                <w:sz w:val="20"/>
                <w:szCs w:val="20"/>
                <w:lang w:eastAsia="ru-RU"/>
              </w:rPr>
            </w:pPr>
            <w:r w:rsidRPr="001547DB">
              <w:rPr>
                <w:rFonts w:ascii="Times New Roman" w:hAnsi="Times New Roman"/>
                <w:b/>
                <w:sz w:val="20"/>
                <w:szCs w:val="20"/>
                <w:lang w:eastAsia="ru-RU"/>
              </w:rPr>
              <w:t>Наименование</w:t>
            </w:r>
          </w:p>
        </w:tc>
        <w:tc>
          <w:tcPr>
            <w:tcW w:w="709" w:type="dxa"/>
          </w:tcPr>
          <w:p w:rsidR="001547DB" w:rsidRPr="001547DB" w:rsidRDefault="001547DB" w:rsidP="001547DB">
            <w:pPr>
              <w:keepNext/>
              <w:autoSpaceDE w:val="0"/>
              <w:spacing w:line="240" w:lineRule="auto"/>
              <w:rPr>
                <w:rFonts w:ascii="Times New Roman" w:eastAsia="Times New Roman" w:hAnsi="Times New Roman"/>
                <w:b/>
                <w:color w:val="000000"/>
                <w:sz w:val="20"/>
                <w:szCs w:val="20"/>
                <w:lang w:eastAsia="zh-CN"/>
              </w:rPr>
            </w:pPr>
            <w:r w:rsidRPr="001547DB">
              <w:rPr>
                <w:rFonts w:ascii="Times New Roman" w:eastAsia="Times New Roman" w:hAnsi="Times New Roman"/>
                <w:b/>
                <w:color w:val="000000"/>
                <w:sz w:val="20"/>
                <w:szCs w:val="20"/>
                <w:lang w:eastAsia="zh-CN"/>
              </w:rPr>
              <w:t>Код</w:t>
            </w:r>
          </w:p>
        </w:tc>
        <w:tc>
          <w:tcPr>
            <w:tcW w:w="2410" w:type="dxa"/>
          </w:tcPr>
          <w:p w:rsidR="001547DB" w:rsidRPr="001547DB" w:rsidRDefault="001547DB" w:rsidP="001547DB">
            <w:pPr>
              <w:keepNext/>
              <w:autoSpaceDE w:val="0"/>
              <w:spacing w:line="240" w:lineRule="auto"/>
              <w:rPr>
                <w:rFonts w:ascii="Times New Roman" w:eastAsia="Times New Roman" w:hAnsi="Times New Roman"/>
                <w:b/>
                <w:color w:val="000000"/>
                <w:sz w:val="20"/>
                <w:szCs w:val="20"/>
                <w:lang w:eastAsia="zh-CN"/>
              </w:rPr>
            </w:pPr>
            <w:r w:rsidRPr="001547DB">
              <w:rPr>
                <w:rFonts w:ascii="Times New Roman" w:eastAsia="Times New Roman" w:hAnsi="Times New Roman"/>
                <w:b/>
                <w:color w:val="000000"/>
                <w:sz w:val="20"/>
                <w:szCs w:val="20"/>
                <w:lang w:eastAsia="zh-CN"/>
              </w:rPr>
              <w:t>Наименование</w:t>
            </w:r>
          </w:p>
        </w:tc>
        <w:tc>
          <w:tcPr>
            <w:tcW w:w="711" w:type="dxa"/>
          </w:tcPr>
          <w:p w:rsidR="001547DB" w:rsidRPr="001547DB" w:rsidRDefault="001547DB" w:rsidP="001547DB">
            <w:pPr>
              <w:keepNext/>
              <w:autoSpaceDE w:val="0"/>
              <w:spacing w:line="240" w:lineRule="auto"/>
              <w:rPr>
                <w:rFonts w:ascii="Times New Roman" w:eastAsia="Times New Roman" w:hAnsi="Times New Roman"/>
                <w:b/>
                <w:color w:val="000000"/>
                <w:sz w:val="20"/>
                <w:szCs w:val="20"/>
                <w:lang w:eastAsia="zh-CN"/>
              </w:rPr>
            </w:pPr>
            <w:r w:rsidRPr="001547DB">
              <w:rPr>
                <w:rFonts w:ascii="Times New Roman" w:eastAsia="Times New Roman" w:hAnsi="Times New Roman"/>
                <w:b/>
                <w:color w:val="000000"/>
                <w:sz w:val="20"/>
                <w:szCs w:val="20"/>
                <w:lang w:eastAsia="zh-CN"/>
              </w:rPr>
              <w:t>Код</w:t>
            </w:r>
          </w:p>
        </w:tc>
        <w:tc>
          <w:tcPr>
            <w:tcW w:w="2263" w:type="dxa"/>
          </w:tcPr>
          <w:p w:rsidR="001547DB" w:rsidRPr="001547DB" w:rsidRDefault="001547DB" w:rsidP="001547DB">
            <w:pPr>
              <w:keepNext/>
              <w:autoSpaceDE w:val="0"/>
              <w:spacing w:line="240" w:lineRule="auto"/>
              <w:rPr>
                <w:rFonts w:ascii="Times New Roman" w:eastAsia="Times New Roman" w:hAnsi="Times New Roman"/>
                <w:b/>
                <w:color w:val="000000"/>
                <w:sz w:val="20"/>
                <w:szCs w:val="20"/>
                <w:lang w:eastAsia="zh-CN"/>
              </w:rPr>
            </w:pPr>
            <w:r w:rsidRPr="001547DB">
              <w:rPr>
                <w:rFonts w:ascii="Times New Roman" w:eastAsia="Times New Roman" w:hAnsi="Times New Roman"/>
                <w:b/>
                <w:color w:val="000000"/>
                <w:sz w:val="20"/>
                <w:szCs w:val="20"/>
                <w:lang w:eastAsia="zh-CN"/>
              </w:rPr>
              <w:t>Наименование</w:t>
            </w:r>
          </w:p>
        </w:tc>
      </w:tr>
      <w:tr w:rsidR="001547DB" w:rsidRPr="001547DB" w:rsidTr="003C7E91">
        <w:trPr>
          <w:trHeight w:val="20"/>
        </w:trPr>
        <w:tc>
          <w:tcPr>
            <w:tcW w:w="9493" w:type="dxa"/>
            <w:gridSpan w:val="6"/>
          </w:tcPr>
          <w:p w:rsidR="001547DB" w:rsidRPr="001547DB" w:rsidRDefault="001547DB" w:rsidP="001547DB">
            <w:pPr>
              <w:spacing w:line="240" w:lineRule="auto"/>
              <w:rPr>
                <w:rFonts w:ascii="Times New Roman" w:eastAsia="Times New Roman" w:hAnsi="Times New Roman"/>
                <w:b/>
                <w:i/>
                <w:color w:val="000000"/>
                <w:sz w:val="20"/>
                <w:szCs w:val="20"/>
                <w:lang w:eastAsia="zh-CN"/>
              </w:rPr>
            </w:pPr>
            <w:r w:rsidRPr="001547DB">
              <w:rPr>
                <w:rFonts w:ascii="Times New Roman" w:eastAsia="Times New Roman" w:hAnsi="Times New Roman"/>
                <w:b/>
                <w:i/>
                <w:color w:val="000000"/>
                <w:sz w:val="20"/>
                <w:szCs w:val="20"/>
                <w:lang w:eastAsia="zh-CN"/>
              </w:rPr>
              <w:t>Зона инженерной инфраструктуры (И)</w:t>
            </w:r>
          </w:p>
        </w:tc>
      </w:tr>
      <w:tr w:rsidR="00E86BBA" w:rsidRPr="001547DB" w:rsidTr="003C7E91">
        <w:trPr>
          <w:trHeight w:val="463"/>
        </w:trPr>
        <w:tc>
          <w:tcPr>
            <w:tcW w:w="709" w:type="dxa"/>
          </w:tcPr>
          <w:p w:rsidR="00E86BBA" w:rsidRPr="001547DB" w:rsidRDefault="00E86BBA" w:rsidP="001547DB">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3.1</w:t>
            </w:r>
          </w:p>
        </w:tc>
        <w:tc>
          <w:tcPr>
            <w:tcW w:w="2691" w:type="dxa"/>
          </w:tcPr>
          <w:p w:rsidR="00E86BBA" w:rsidRPr="001547DB" w:rsidRDefault="00E86BBA" w:rsidP="001547DB">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Коммунальное обслуживание</w:t>
            </w:r>
          </w:p>
        </w:tc>
        <w:tc>
          <w:tcPr>
            <w:tcW w:w="3119" w:type="dxa"/>
            <w:gridSpan w:val="2"/>
            <w:vMerge w:val="restart"/>
          </w:tcPr>
          <w:p w:rsidR="00E86BBA" w:rsidRPr="001547DB" w:rsidRDefault="00E86BBA" w:rsidP="00E86BBA">
            <w:pPr>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c>
          <w:tcPr>
            <w:tcW w:w="2974" w:type="dxa"/>
            <w:gridSpan w:val="2"/>
            <w:vMerge w:val="restart"/>
          </w:tcPr>
          <w:p w:rsidR="00E86BBA" w:rsidRPr="001547DB" w:rsidRDefault="00E86BBA" w:rsidP="00E86BBA">
            <w:pPr>
              <w:keepNext/>
              <w:autoSpaceDE w:val="0"/>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r>
      <w:tr w:rsidR="001547DB" w:rsidRPr="001547DB" w:rsidTr="003C7E91">
        <w:trPr>
          <w:trHeight w:val="20"/>
        </w:trPr>
        <w:tc>
          <w:tcPr>
            <w:tcW w:w="709" w:type="dxa"/>
          </w:tcPr>
          <w:p w:rsidR="001547DB" w:rsidRPr="001547DB" w:rsidRDefault="001547DB" w:rsidP="001547DB">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6.8</w:t>
            </w:r>
          </w:p>
        </w:tc>
        <w:tc>
          <w:tcPr>
            <w:tcW w:w="2691" w:type="dxa"/>
          </w:tcPr>
          <w:p w:rsidR="001547DB" w:rsidRPr="001547DB" w:rsidRDefault="001547DB" w:rsidP="001547DB">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Связь</w:t>
            </w:r>
          </w:p>
        </w:tc>
        <w:tc>
          <w:tcPr>
            <w:tcW w:w="3119" w:type="dxa"/>
            <w:gridSpan w:val="2"/>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c>
          <w:tcPr>
            <w:tcW w:w="2974" w:type="dxa"/>
            <w:gridSpan w:val="2"/>
            <w:vMerge/>
          </w:tcPr>
          <w:p w:rsidR="001547DB" w:rsidRPr="001547DB" w:rsidRDefault="001547DB" w:rsidP="001547DB">
            <w:pPr>
              <w:keepNext/>
              <w:autoSpaceDE w:val="0"/>
              <w:spacing w:line="240" w:lineRule="auto"/>
              <w:rPr>
                <w:rFonts w:ascii="Times New Roman" w:eastAsia="Times New Roman" w:hAnsi="Times New Roman"/>
                <w:color w:val="000000"/>
                <w:sz w:val="20"/>
                <w:szCs w:val="20"/>
                <w:lang w:eastAsia="zh-CN"/>
              </w:rPr>
            </w:pPr>
          </w:p>
        </w:tc>
      </w:tr>
      <w:tr w:rsidR="001547DB" w:rsidRPr="001547DB" w:rsidTr="003C7E91">
        <w:trPr>
          <w:trHeight w:val="20"/>
        </w:trPr>
        <w:tc>
          <w:tcPr>
            <w:tcW w:w="709" w:type="dxa"/>
          </w:tcPr>
          <w:p w:rsidR="001547DB" w:rsidRPr="001547DB" w:rsidRDefault="001547DB" w:rsidP="001547DB">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lastRenderedPageBreak/>
              <w:t>12.0</w:t>
            </w:r>
          </w:p>
        </w:tc>
        <w:tc>
          <w:tcPr>
            <w:tcW w:w="2691" w:type="dxa"/>
          </w:tcPr>
          <w:p w:rsidR="001547DB" w:rsidRDefault="001547DB" w:rsidP="001547DB">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 xml:space="preserve">Земельные участки (территории) общего пользования </w:t>
            </w:r>
          </w:p>
          <w:p w:rsidR="005E35C3" w:rsidRDefault="005E35C3" w:rsidP="001547DB">
            <w:pPr>
              <w:spacing w:line="240" w:lineRule="auto"/>
              <w:jc w:val="left"/>
              <w:rPr>
                <w:rFonts w:ascii="Times New Roman" w:eastAsia="Times New Roman" w:hAnsi="Times New Roman"/>
                <w:color w:val="000000"/>
                <w:sz w:val="20"/>
                <w:szCs w:val="20"/>
                <w:lang w:eastAsia="zh-CN"/>
              </w:rPr>
            </w:pPr>
          </w:p>
          <w:p w:rsidR="005E35C3" w:rsidRDefault="005E35C3" w:rsidP="001547DB">
            <w:pPr>
              <w:spacing w:line="240" w:lineRule="auto"/>
              <w:jc w:val="left"/>
              <w:rPr>
                <w:rFonts w:ascii="Times New Roman" w:eastAsia="Times New Roman" w:hAnsi="Times New Roman"/>
                <w:color w:val="000000"/>
                <w:sz w:val="20"/>
                <w:szCs w:val="20"/>
                <w:lang w:eastAsia="zh-CN"/>
              </w:rPr>
            </w:pPr>
          </w:p>
          <w:p w:rsidR="005E35C3" w:rsidRPr="001547DB" w:rsidRDefault="005E35C3" w:rsidP="001547DB">
            <w:pPr>
              <w:spacing w:line="240" w:lineRule="auto"/>
              <w:jc w:val="left"/>
              <w:rPr>
                <w:rFonts w:ascii="Times New Roman" w:eastAsia="Times New Roman" w:hAnsi="Times New Roman"/>
                <w:color w:val="000000"/>
                <w:sz w:val="20"/>
                <w:szCs w:val="20"/>
                <w:lang w:eastAsia="zh-CN"/>
              </w:rPr>
            </w:pPr>
          </w:p>
        </w:tc>
        <w:tc>
          <w:tcPr>
            <w:tcW w:w="3119" w:type="dxa"/>
            <w:gridSpan w:val="2"/>
            <w:vMerge/>
          </w:tcPr>
          <w:p w:rsidR="001547DB" w:rsidRPr="001547DB" w:rsidRDefault="001547DB" w:rsidP="001547DB">
            <w:pPr>
              <w:spacing w:line="240" w:lineRule="auto"/>
              <w:jc w:val="left"/>
              <w:rPr>
                <w:rFonts w:ascii="Times New Roman" w:eastAsia="Times New Roman" w:hAnsi="Times New Roman"/>
                <w:color w:val="000000"/>
                <w:sz w:val="20"/>
                <w:szCs w:val="20"/>
                <w:lang w:eastAsia="zh-CN"/>
              </w:rPr>
            </w:pPr>
          </w:p>
        </w:tc>
        <w:tc>
          <w:tcPr>
            <w:tcW w:w="2974" w:type="dxa"/>
            <w:gridSpan w:val="2"/>
            <w:vMerge/>
          </w:tcPr>
          <w:p w:rsidR="001547DB" w:rsidRPr="001547DB" w:rsidRDefault="001547DB" w:rsidP="001547DB">
            <w:pPr>
              <w:keepNext/>
              <w:autoSpaceDE w:val="0"/>
              <w:spacing w:before="120" w:after="120" w:line="240" w:lineRule="auto"/>
              <w:jc w:val="both"/>
              <w:rPr>
                <w:rFonts w:ascii="Times New Roman" w:eastAsia="Times New Roman" w:hAnsi="Times New Roman"/>
                <w:color w:val="000000"/>
                <w:sz w:val="20"/>
                <w:szCs w:val="20"/>
                <w:lang w:eastAsia="zh-CN"/>
              </w:rPr>
            </w:pPr>
          </w:p>
        </w:tc>
      </w:tr>
      <w:tr w:rsidR="001547DB" w:rsidRPr="001547DB" w:rsidTr="003C7E91">
        <w:trPr>
          <w:trHeight w:val="20"/>
        </w:trPr>
        <w:tc>
          <w:tcPr>
            <w:tcW w:w="9493" w:type="dxa"/>
            <w:gridSpan w:val="6"/>
          </w:tcPr>
          <w:p w:rsidR="001547DB" w:rsidRPr="001547DB" w:rsidRDefault="00A83D15" w:rsidP="00E86BBA">
            <w:pPr>
              <w:spacing w:line="240" w:lineRule="auto"/>
              <w:rPr>
                <w:rFonts w:ascii="Times New Roman" w:eastAsia="Times New Roman" w:hAnsi="Times New Roman"/>
                <w:b/>
                <w:i/>
                <w:color w:val="000000"/>
                <w:sz w:val="20"/>
                <w:szCs w:val="20"/>
                <w:lang w:eastAsia="zh-CN"/>
              </w:rPr>
            </w:pPr>
            <w:r>
              <w:rPr>
                <w:rFonts w:ascii="Times New Roman" w:eastAsia="Times New Roman" w:hAnsi="Times New Roman"/>
                <w:b/>
                <w:i/>
                <w:color w:val="000000"/>
                <w:sz w:val="20"/>
                <w:szCs w:val="20"/>
                <w:lang w:eastAsia="zh-CN"/>
              </w:rPr>
              <w:t>З</w:t>
            </w:r>
            <w:r w:rsidRPr="00A83D15">
              <w:rPr>
                <w:rFonts w:ascii="Times New Roman" w:eastAsia="Times New Roman" w:hAnsi="Times New Roman"/>
                <w:b/>
                <w:i/>
                <w:color w:val="000000"/>
                <w:sz w:val="20"/>
                <w:szCs w:val="20"/>
                <w:lang w:eastAsia="zh-CN"/>
              </w:rPr>
              <w:t>она автомобильного транспорта</w:t>
            </w:r>
            <w:r w:rsidR="001547DB" w:rsidRPr="001547DB">
              <w:rPr>
                <w:rFonts w:ascii="Times New Roman" w:eastAsia="Times New Roman" w:hAnsi="Times New Roman"/>
                <w:b/>
                <w:i/>
                <w:color w:val="000000"/>
                <w:sz w:val="20"/>
                <w:szCs w:val="20"/>
                <w:lang w:eastAsia="zh-CN"/>
              </w:rPr>
              <w:t xml:space="preserve"> </w:t>
            </w:r>
            <w:r w:rsidR="00E86BBA">
              <w:rPr>
                <w:rFonts w:ascii="Times New Roman" w:eastAsia="Times New Roman" w:hAnsi="Times New Roman"/>
                <w:b/>
                <w:i/>
                <w:color w:val="000000"/>
                <w:sz w:val="20"/>
                <w:szCs w:val="20"/>
                <w:lang w:eastAsia="zh-CN"/>
              </w:rPr>
              <w:t>(Т</w:t>
            </w:r>
            <w:r>
              <w:rPr>
                <w:rFonts w:ascii="Times New Roman" w:eastAsia="Times New Roman" w:hAnsi="Times New Roman"/>
                <w:b/>
                <w:i/>
                <w:color w:val="000000"/>
                <w:sz w:val="20"/>
                <w:szCs w:val="20"/>
                <w:lang w:eastAsia="zh-CN"/>
              </w:rPr>
              <w:t>-1</w:t>
            </w:r>
            <w:r w:rsidR="001547DB" w:rsidRPr="001547DB">
              <w:rPr>
                <w:rFonts w:ascii="Times New Roman" w:eastAsia="Times New Roman" w:hAnsi="Times New Roman"/>
                <w:b/>
                <w:i/>
                <w:color w:val="000000"/>
                <w:sz w:val="20"/>
                <w:szCs w:val="20"/>
                <w:lang w:eastAsia="zh-CN"/>
              </w:rPr>
              <w:t>)</w:t>
            </w:r>
          </w:p>
        </w:tc>
      </w:tr>
      <w:tr w:rsidR="005E35C3" w:rsidRPr="001547DB" w:rsidTr="003C7E91">
        <w:trPr>
          <w:trHeight w:val="20"/>
        </w:trPr>
        <w:tc>
          <w:tcPr>
            <w:tcW w:w="709" w:type="dxa"/>
          </w:tcPr>
          <w:p w:rsidR="005E35C3" w:rsidRPr="001547DB" w:rsidRDefault="005E35C3" w:rsidP="00E86BBA">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7.2</w:t>
            </w:r>
          </w:p>
        </w:tc>
        <w:tc>
          <w:tcPr>
            <w:tcW w:w="2691" w:type="dxa"/>
          </w:tcPr>
          <w:p w:rsidR="005E35C3" w:rsidRPr="001547DB" w:rsidRDefault="005E35C3" w:rsidP="00E86BBA">
            <w:pPr>
              <w:spacing w:line="240" w:lineRule="auto"/>
              <w:jc w:val="left"/>
              <w:rPr>
                <w:rFonts w:ascii="Times New Roman" w:eastAsia="Times New Roman" w:hAnsi="Times New Roman"/>
                <w:color w:val="000000"/>
                <w:sz w:val="20"/>
                <w:szCs w:val="20"/>
                <w:lang w:eastAsia="zh-CN"/>
              </w:rPr>
            </w:pPr>
            <w:r w:rsidRPr="005E35C3">
              <w:rPr>
                <w:rFonts w:ascii="Times New Roman" w:eastAsia="Times New Roman" w:hAnsi="Times New Roman"/>
                <w:color w:val="000000"/>
                <w:sz w:val="20"/>
                <w:szCs w:val="20"/>
                <w:lang w:eastAsia="zh-CN"/>
              </w:rPr>
              <w:t>Автомобильный транспорт</w:t>
            </w:r>
          </w:p>
        </w:tc>
        <w:tc>
          <w:tcPr>
            <w:tcW w:w="3119" w:type="dxa"/>
            <w:gridSpan w:val="2"/>
          </w:tcPr>
          <w:p w:rsidR="005E35C3" w:rsidRPr="001547DB" w:rsidRDefault="005E35C3" w:rsidP="00E86BBA">
            <w:pPr>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c>
          <w:tcPr>
            <w:tcW w:w="2974" w:type="dxa"/>
            <w:gridSpan w:val="2"/>
          </w:tcPr>
          <w:p w:rsidR="005E35C3" w:rsidRPr="001547DB" w:rsidRDefault="005E35C3" w:rsidP="00E86BBA">
            <w:pPr>
              <w:keepNext/>
              <w:autoSpaceDE w:val="0"/>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r>
      <w:tr w:rsidR="00A83D15" w:rsidRPr="001547DB" w:rsidTr="00303B14">
        <w:trPr>
          <w:trHeight w:val="20"/>
        </w:trPr>
        <w:tc>
          <w:tcPr>
            <w:tcW w:w="9493" w:type="dxa"/>
            <w:gridSpan w:val="6"/>
          </w:tcPr>
          <w:p w:rsidR="00A83D15" w:rsidRPr="001547DB" w:rsidRDefault="00A83D15" w:rsidP="00303B14">
            <w:pPr>
              <w:spacing w:line="240" w:lineRule="auto"/>
              <w:rPr>
                <w:rFonts w:ascii="Times New Roman" w:eastAsia="Times New Roman" w:hAnsi="Times New Roman"/>
                <w:b/>
                <w:i/>
                <w:color w:val="000000"/>
                <w:sz w:val="20"/>
                <w:szCs w:val="20"/>
                <w:lang w:eastAsia="zh-CN"/>
              </w:rPr>
            </w:pPr>
            <w:r>
              <w:rPr>
                <w:rFonts w:ascii="Times New Roman" w:eastAsia="Times New Roman" w:hAnsi="Times New Roman"/>
                <w:b/>
                <w:i/>
                <w:color w:val="000000"/>
                <w:sz w:val="20"/>
                <w:szCs w:val="20"/>
                <w:lang w:eastAsia="zh-CN"/>
              </w:rPr>
              <w:t>З</w:t>
            </w:r>
            <w:r w:rsidRPr="00A83D15">
              <w:rPr>
                <w:rFonts w:ascii="Times New Roman" w:eastAsia="Times New Roman" w:hAnsi="Times New Roman"/>
                <w:b/>
                <w:i/>
                <w:color w:val="000000"/>
                <w:sz w:val="20"/>
                <w:szCs w:val="20"/>
                <w:lang w:eastAsia="zh-CN"/>
              </w:rPr>
              <w:t>она транспортной инфраструктуры</w:t>
            </w:r>
            <w:r w:rsidRPr="001547DB">
              <w:rPr>
                <w:rFonts w:ascii="Times New Roman" w:eastAsia="Times New Roman" w:hAnsi="Times New Roman"/>
                <w:b/>
                <w:i/>
                <w:color w:val="000000"/>
                <w:sz w:val="20"/>
                <w:szCs w:val="20"/>
                <w:lang w:eastAsia="zh-CN"/>
              </w:rPr>
              <w:t xml:space="preserve"> </w:t>
            </w:r>
            <w:r>
              <w:rPr>
                <w:rFonts w:ascii="Times New Roman" w:eastAsia="Times New Roman" w:hAnsi="Times New Roman"/>
                <w:b/>
                <w:i/>
                <w:color w:val="000000"/>
                <w:sz w:val="20"/>
                <w:szCs w:val="20"/>
                <w:lang w:eastAsia="zh-CN"/>
              </w:rPr>
              <w:t>(Т-2</w:t>
            </w:r>
            <w:r w:rsidRPr="001547DB">
              <w:rPr>
                <w:rFonts w:ascii="Times New Roman" w:eastAsia="Times New Roman" w:hAnsi="Times New Roman"/>
                <w:b/>
                <w:i/>
                <w:color w:val="000000"/>
                <w:sz w:val="20"/>
                <w:szCs w:val="20"/>
                <w:lang w:eastAsia="zh-CN"/>
              </w:rPr>
              <w:t>)</w:t>
            </w:r>
          </w:p>
        </w:tc>
      </w:tr>
      <w:tr w:rsidR="00011F4B" w:rsidRPr="001547DB" w:rsidTr="00587DB5">
        <w:trPr>
          <w:trHeight w:val="20"/>
        </w:trPr>
        <w:tc>
          <w:tcPr>
            <w:tcW w:w="709" w:type="dxa"/>
          </w:tcPr>
          <w:p w:rsidR="00011F4B" w:rsidRPr="001547DB" w:rsidRDefault="00011F4B" w:rsidP="00011F4B">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7.2</w:t>
            </w:r>
          </w:p>
        </w:tc>
        <w:tc>
          <w:tcPr>
            <w:tcW w:w="2691" w:type="dxa"/>
          </w:tcPr>
          <w:p w:rsidR="00011F4B" w:rsidRPr="001547DB" w:rsidRDefault="00011F4B" w:rsidP="00011F4B">
            <w:pPr>
              <w:spacing w:line="240" w:lineRule="auto"/>
              <w:jc w:val="left"/>
              <w:rPr>
                <w:rFonts w:ascii="Times New Roman" w:eastAsia="Times New Roman" w:hAnsi="Times New Roman"/>
                <w:color w:val="000000"/>
                <w:sz w:val="20"/>
                <w:szCs w:val="20"/>
                <w:lang w:eastAsia="zh-CN"/>
              </w:rPr>
            </w:pPr>
            <w:r w:rsidRPr="005E35C3">
              <w:rPr>
                <w:rFonts w:ascii="Times New Roman" w:eastAsia="Times New Roman" w:hAnsi="Times New Roman"/>
                <w:color w:val="000000"/>
                <w:sz w:val="20"/>
                <w:szCs w:val="20"/>
                <w:lang w:eastAsia="zh-CN"/>
              </w:rPr>
              <w:t>Автомобильный транспорт</w:t>
            </w:r>
          </w:p>
        </w:tc>
        <w:tc>
          <w:tcPr>
            <w:tcW w:w="3119" w:type="dxa"/>
            <w:gridSpan w:val="2"/>
          </w:tcPr>
          <w:p w:rsidR="00011F4B" w:rsidRPr="001547DB" w:rsidRDefault="00011F4B" w:rsidP="00011F4B">
            <w:pPr>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c>
          <w:tcPr>
            <w:tcW w:w="2974" w:type="dxa"/>
            <w:gridSpan w:val="2"/>
          </w:tcPr>
          <w:p w:rsidR="00011F4B" w:rsidRPr="001547DB" w:rsidRDefault="00011F4B" w:rsidP="00011F4B">
            <w:pPr>
              <w:keepNext/>
              <w:autoSpaceDE w:val="0"/>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r>
      <w:tr w:rsidR="00A83D15" w:rsidRPr="001547DB" w:rsidTr="00A83D15">
        <w:trPr>
          <w:trHeight w:val="20"/>
        </w:trPr>
        <w:tc>
          <w:tcPr>
            <w:tcW w:w="709" w:type="dxa"/>
          </w:tcPr>
          <w:p w:rsidR="00A83D15" w:rsidRPr="001547DB" w:rsidRDefault="00A83D15" w:rsidP="00A83D15">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12.0</w:t>
            </w:r>
          </w:p>
        </w:tc>
        <w:tc>
          <w:tcPr>
            <w:tcW w:w="2691" w:type="dxa"/>
          </w:tcPr>
          <w:p w:rsidR="00A83D15" w:rsidRPr="001547DB" w:rsidRDefault="00A83D15" w:rsidP="00A83D15">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Земельные участки (территории) общего пользования</w:t>
            </w:r>
          </w:p>
        </w:tc>
        <w:tc>
          <w:tcPr>
            <w:tcW w:w="3119" w:type="dxa"/>
            <w:gridSpan w:val="2"/>
            <w:vAlign w:val="center"/>
          </w:tcPr>
          <w:p w:rsidR="00A83D15" w:rsidRPr="001547DB" w:rsidRDefault="00A83D15" w:rsidP="00A83D15">
            <w:pPr>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c>
          <w:tcPr>
            <w:tcW w:w="2974" w:type="dxa"/>
            <w:gridSpan w:val="2"/>
            <w:vAlign w:val="center"/>
          </w:tcPr>
          <w:p w:rsidR="00A83D15" w:rsidRPr="001547DB" w:rsidRDefault="00A83D15" w:rsidP="00A83D15">
            <w:pPr>
              <w:keepNext/>
              <w:autoSpaceDE w:val="0"/>
              <w:spacing w:line="240" w:lineRule="auto"/>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Не установлены</w:t>
            </w:r>
          </w:p>
        </w:tc>
      </w:tr>
    </w:tbl>
    <w:p w:rsidR="00E86BBA" w:rsidRDefault="00E86BBA" w:rsidP="00E86BBA">
      <w:pPr>
        <w:spacing w:line="240" w:lineRule="auto"/>
        <w:ind w:firstLine="709"/>
        <w:jc w:val="both"/>
        <w:rPr>
          <w:rFonts w:ascii="Times New Roman" w:hAnsi="Times New Roman"/>
          <w:b/>
          <w:sz w:val="24"/>
          <w:szCs w:val="28"/>
          <w:lang w:eastAsia="ru-RU"/>
        </w:rPr>
      </w:pPr>
    </w:p>
    <w:p w:rsidR="001547DB" w:rsidRPr="001547DB" w:rsidRDefault="001547DB" w:rsidP="001547DB">
      <w:pPr>
        <w:spacing w:after="120" w:line="240" w:lineRule="auto"/>
        <w:ind w:firstLine="709"/>
        <w:jc w:val="both"/>
        <w:rPr>
          <w:rFonts w:ascii="Times New Roman" w:hAnsi="Times New Roman"/>
          <w:b/>
          <w:sz w:val="24"/>
          <w:szCs w:val="28"/>
          <w:lang w:eastAsia="ru-RU"/>
        </w:rPr>
      </w:pPr>
      <w:r>
        <w:rPr>
          <w:rFonts w:ascii="Times New Roman" w:hAnsi="Times New Roman"/>
          <w:b/>
          <w:sz w:val="24"/>
          <w:szCs w:val="28"/>
          <w:lang w:eastAsia="ru-RU"/>
        </w:rPr>
        <w:t xml:space="preserve">6. </w:t>
      </w:r>
      <w:r w:rsidRPr="001547DB">
        <w:rPr>
          <w:rFonts w:ascii="Times New Roman" w:hAnsi="Times New Roman"/>
          <w:b/>
          <w:sz w:val="24"/>
          <w:szCs w:val="28"/>
          <w:lang w:eastAsia="ru-RU"/>
        </w:rPr>
        <w:t>Предельные</w:t>
      </w:r>
      <w:r w:rsidRPr="001547DB">
        <w:rPr>
          <w:rFonts w:ascii="Times New Roman" w:hAnsi="Times New Roman"/>
          <w:b/>
          <w:spacing w:val="-14"/>
          <w:sz w:val="24"/>
          <w:szCs w:val="28"/>
          <w:lang w:eastAsia="ru-RU"/>
        </w:rPr>
        <w:t xml:space="preserve"> </w:t>
      </w:r>
      <w:r w:rsidRPr="001547DB">
        <w:rPr>
          <w:rFonts w:ascii="Times New Roman" w:hAnsi="Times New Roman"/>
          <w:b/>
          <w:sz w:val="24"/>
          <w:szCs w:val="28"/>
          <w:lang w:eastAsia="ru-RU"/>
        </w:rPr>
        <w:t>размеры</w:t>
      </w:r>
      <w:r w:rsidRPr="001547DB">
        <w:rPr>
          <w:rFonts w:ascii="Times New Roman" w:hAnsi="Times New Roman"/>
          <w:b/>
          <w:spacing w:val="-12"/>
          <w:sz w:val="24"/>
          <w:szCs w:val="28"/>
          <w:lang w:eastAsia="ru-RU"/>
        </w:rPr>
        <w:t xml:space="preserve"> </w:t>
      </w:r>
      <w:r w:rsidRPr="001547DB">
        <w:rPr>
          <w:rFonts w:ascii="Times New Roman" w:hAnsi="Times New Roman"/>
          <w:b/>
          <w:sz w:val="24"/>
          <w:szCs w:val="28"/>
          <w:lang w:eastAsia="ru-RU"/>
        </w:rPr>
        <w:t>земельных</w:t>
      </w:r>
      <w:r w:rsidRPr="001547DB">
        <w:rPr>
          <w:rFonts w:ascii="Times New Roman" w:hAnsi="Times New Roman"/>
          <w:b/>
          <w:spacing w:val="-11"/>
          <w:sz w:val="24"/>
          <w:szCs w:val="28"/>
          <w:lang w:eastAsia="ru-RU"/>
        </w:rPr>
        <w:t xml:space="preserve"> </w:t>
      </w:r>
      <w:r w:rsidRPr="001547DB">
        <w:rPr>
          <w:rFonts w:ascii="Times New Roman" w:hAnsi="Times New Roman"/>
          <w:b/>
          <w:sz w:val="24"/>
          <w:szCs w:val="28"/>
          <w:lang w:eastAsia="ru-RU"/>
        </w:rPr>
        <w:t>участков</w:t>
      </w:r>
      <w:r w:rsidRPr="001547DB">
        <w:rPr>
          <w:rFonts w:ascii="Times New Roman" w:hAnsi="Times New Roman"/>
          <w:b/>
          <w:spacing w:val="-11"/>
          <w:sz w:val="24"/>
          <w:szCs w:val="28"/>
          <w:lang w:eastAsia="ru-RU"/>
        </w:rPr>
        <w:t xml:space="preserve"> </w:t>
      </w:r>
      <w:r w:rsidRPr="001547DB">
        <w:rPr>
          <w:rFonts w:ascii="Times New Roman" w:hAnsi="Times New Roman"/>
          <w:b/>
          <w:sz w:val="24"/>
          <w:szCs w:val="28"/>
          <w:lang w:eastAsia="ru-RU"/>
        </w:rPr>
        <w:t>и</w:t>
      </w:r>
      <w:r w:rsidRPr="001547DB">
        <w:rPr>
          <w:rFonts w:ascii="Times New Roman" w:hAnsi="Times New Roman"/>
          <w:b/>
          <w:spacing w:val="-11"/>
          <w:sz w:val="24"/>
          <w:szCs w:val="28"/>
          <w:lang w:eastAsia="ru-RU"/>
        </w:rPr>
        <w:t xml:space="preserve"> </w:t>
      </w:r>
      <w:r w:rsidRPr="001547DB">
        <w:rPr>
          <w:rFonts w:ascii="Times New Roman" w:hAnsi="Times New Roman"/>
          <w:b/>
          <w:sz w:val="24"/>
          <w:szCs w:val="28"/>
          <w:lang w:eastAsia="ru-RU"/>
        </w:rPr>
        <w:t>предельные</w:t>
      </w:r>
      <w:r w:rsidRPr="001547DB">
        <w:rPr>
          <w:rFonts w:ascii="Times New Roman" w:hAnsi="Times New Roman"/>
          <w:b/>
          <w:spacing w:val="-12"/>
          <w:sz w:val="24"/>
          <w:szCs w:val="28"/>
          <w:lang w:eastAsia="ru-RU"/>
        </w:rPr>
        <w:t xml:space="preserve"> </w:t>
      </w:r>
      <w:r w:rsidRPr="001547DB">
        <w:rPr>
          <w:rFonts w:ascii="Times New Roman" w:hAnsi="Times New Roman"/>
          <w:b/>
          <w:sz w:val="24"/>
          <w:szCs w:val="28"/>
          <w:lang w:eastAsia="ru-RU"/>
        </w:rPr>
        <w:t>параметры</w:t>
      </w:r>
      <w:r w:rsidRPr="001547DB">
        <w:rPr>
          <w:rFonts w:ascii="Times New Roman" w:hAnsi="Times New Roman"/>
          <w:b/>
          <w:spacing w:val="-12"/>
          <w:sz w:val="24"/>
          <w:szCs w:val="28"/>
          <w:lang w:eastAsia="ru-RU"/>
        </w:rPr>
        <w:t xml:space="preserve"> </w:t>
      </w:r>
      <w:r w:rsidRPr="001547DB">
        <w:rPr>
          <w:rFonts w:ascii="Times New Roman" w:hAnsi="Times New Roman"/>
          <w:b/>
          <w:sz w:val="24"/>
          <w:szCs w:val="28"/>
          <w:lang w:eastAsia="ru-RU"/>
        </w:rPr>
        <w:t>разрешенного</w:t>
      </w:r>
      <w:r w:rsidRPr="001547DB">
        <w:rPr>
          <w:rFonts w:ascii="Times New Roman" w:hAnsi="Times New Roman"/>
          <w:b/>
          <w:spacing w:val="-11"/>
          <w:sz w:val="24"/>
          <w:szCs w:val="28"/>
          <w:lang w:eastAsia="ru-RU"/>
        </w:rPr>
        <w:t xml:space="preserve"> </w:t>
      </w:r>
      <w:r w:rsidRPr="001547DB">
        <w:rPr>
          <w:rFonts w:ascii="Times New Roman" w:hAnsi="Times New Roman"/>
          <w:b/>
          <w:sz w:val="24"/>
          <w:szCs w:val="28"/>
          <w:lang w:eastAsia="ru-RU"/>
        </w:rPr>
        <w:t>строительства,</w:t>
      </w:r>
      <w:r w:rsidRPr="001547DB">
        <w:rPr>
          <w:rFonts w:ascii="Times New Roman" w:hAnsi="Times New Roman"/>
          <w:b/>
          <w:spacing w:val="-6"/>
          <w:sz w:val="24"/>
          <w:szCs w:val="28"/>
          <w:lang w:eastAsia="ru-RU"/>
        </w:rPr>
        <w:t xml:space="preserve"> </w:t>
      </w:r>
      <w:r w:rsidRPr="001547DB">
        <w:rPr>
          <w:rFonts w:ascii="Times New Roman" w:hAnsi="Times New Roman"/>
          <w:b/>
          <w:sz w:val="24"/>
          <w:szCs w:val="28"/>
          <w:lang w:eastAsia="ru-RU"/>
        </w:rPr>
        <w:t>реконструкции</w:t>
      </w:r>
      <w:r w:rsidRPr="001547DB">
        <w:rPr>
          <w:rFonts w:ascii="Times New Roman" w:hAnsi="Times New Roman"/>
          <w:b/>
          <w:spacing w:val="-2"/>
          <w:sz w:val="24"/>
          <w:szCs w:val="28"/>
          <w:lang w:eastAsia="ru-RU"/>
        </w:rPr>
        <w:t xml:space="preserve"> </w:t>
      </w:r>
      <w:r w:rsidRPr="001547DB">
        <w:rPr>
          <w:rFonts w:ascii="Times New Roman" w:hAnsi="Times New Roman"/>
          <w:b/>
          <w:sz w:val="24"/>
          <w:szCs w:val="28"/>
          <w:lang w:eastAsia="ru-RU"/>
        </w:rPr>
        <w:t>объектов</w:t>
      </w:r>
      <w:r w:rsidRPr="001547DB">
        <w:rPr>
          <w:rFonts w:ascii="Times New Roman" w:hAnsi="Times New Roman"/>
          <w:b/>
          <w:spacing w:val="-6"/>
          <w:sz w:val="24"/>
          <w:szCs w:val="28"/>
          <w:lang w:eastAsia="ru-RU"/>
        </w:rPr>
        <w:t xml:space="preserve"> </w:t>
      </w:r>
      <w:r w:rsidRPr="001547DB">
        <w:rPr>
          <w:rFonts w:ascii="Times New Roman" w:hAnsi="Times New Roman"/>
          <w:b/>
          <w:sz w:val="24"/>
          <w:szCs w:val="28"/>
          <w:lang w:eastAsia="ru-RU"/>
        </w:rPr>
        <w:t>капитального</w:t>
      </w:r>
      <w:r w:rsidRPr="001547DB">
        <w:rPr>
          <w:rFonts w:ascii="Times New Roman" w:hAnsi="Times New Roman"/>
          <w:b/>
          <w:spacing w:val="-3"/>
          <w:sz w:val="24"/>
          <w:szCs w:val="28"/>
          <w:lang w:eastAsia="ru-RU"/>
        </w:rPr>
        <w:t xml:space="preserve"> </w:t>
      </w:r>
      <w:r w:rsidRPr="001547DB">
        <w:rPr>
          <w:rFonts w:ascii="Times New Roman" w:hAnsi="Times New Roman"/>
          <w:b/>
          <w:sz w:val="24"/>
          <w:szCs w:val="28"/>
          <w:lang w:eastAsia="ru-RU"/>
        </w:rPr>
        <w:t>строительства</w:t>
      </w:r>
    </w:p>
    <w:tbl>
      <w:tblPr>
        <w:tblStyle w:val="af4"/>
        <w:tblW w:w="9498" w:type="dxa"/>
        <w:tblLayout w:type="fixed"/>
        <w:tblLook w:val="01E0" w:firstRow="1" w:lastRow="1" w:firstColumn="1" w:lastColumn="1" w:noHBand="0" w:noVBand="0"/>
      </w:tblPr>
      <w:tblGrid>
        <w:gridCol w:w="1696"/>
        <w:gridCol w:w="1422"/>
        <w:gridCol w:w="1555"/>
        <w:gridCol w:w="1418"/>
        <w:gridCol w:w="1705"/>
        <w:gridCol w:w="1702"/>
      </w:tblGrid>
      <w:tr w:rsidR="001547DB" w:rsidRPr="001547DB" w:rsidTr="00126A2F">
        <w:trPr>
          <w:trHeight w:val="20"/>
        </w:trPr>
        <w:tc>
          <w:tcPr>
            <w:tcW w:w="1696" w:type="dxa"/>
            <w:vMerge w:val="restart"/>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rPr>
            </w:pPr>
            <w:r w:rsidRPr="001547DB">
              <w:rPr>
                <w:rFonts w:ascii="Times New Roman" w:eastAsia="Times New Roman" w:hAnsi="Times New Roman"/>
                <w:b/>
                <w:color w:val="000000"/>
                <w:sz w:val="20"/>
                <w:szCs w:val="20"/>
              </w:rPr>
              <w:t>Вид</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разрешенного</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использования</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земельного</w:t>
            </w:r>
            <w:r w:rsidRPr="001547DB">
              <w:rPr>
                <w:rFonts w:ascii="Times New Roman" w:eastAsia="Times New Roman" w:hAnsi="Times New Roman"/>
                <w:b/>
                <w:color w:val="000000"/>
                <w:spacing w:val="-57"/>
                <w:sz w:val="20"/>
                <w:szCs w:val="20"/>
              </w:rPr>
              <w:t xml:space="preserve"> </w:t>
            </w:r>
            <w:r w:rsidRPr="001547DB">
              <w:rPr>
                <w:rFonts w:ascii="Times New Roman" w:eastAsia="Times New Roman" w:hAnsi="Times New Roman"/>
                <w:b/>
                <w:color w:val="000000"/>
                <w:sz w:val="20"/>
                <w:szCs w:val="20"/>
              </w:rPr>
              <w:t>участка</w:t>
            </w:r>
          </w:p>
        </w:tc>
        <w:tc>
          <w:tcPr>
            <w:tcW w:w="2977" w:type="dxa"/>
            <w:gridSpan w:val="2"/>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rPr>
            </w:pPr>
            <w:r w:rsidRPr="001547DB">
              <w:rPr>
                <w:rFonts w:ascii="Times New Roman" w:eastAsia="Times New Roman" w:hAnsi="Times New Roman"/>
                <w:b/>
                <w:color w:val="000000"/>
                <w:sz w:val="20"/>
                <w:szCs w:val="20"/>
              </w:rPr>
              <w:t>Предельные</w:t>
            </w:r>
            <w:r w:rsidRPr="001547DB">
              <w:rPr>
                <w:rFonts w:ascii="Times New Roman" w:eastAsia="Times New Roman" w:hAnsi="Times New Roman"/>
                <w:b/>
                <w:color w:val="000000"/>
                <w:spacing w:val="-3"/>
                <w:sz w:val="20"/>
                <w:szCs w:val="20"/>
              </w:rPr>
              <w:t xml:space="preserve"> </w:t>
            </w:r>
            <w:r w:rsidRPr="001547DB">
              <w:rPr>
                <w:rFonts w:ascii="Times New Roman" w:eastAsia="Times New Roman" w:hAnsi="Times New Roman"/>
                <w:b/>
                <w:color w:val="000000"/>
                <w:sz w:val="20"/>
                <w:szCs w:val="20"/>
              </w:rPr>
              <w:t>размеры</w:t>
            </w:r>
            <w:r w:rsidRPr="001547DB">
              <w:rPr>
                <w:rFonts w:ascii="Times New Roman" w:eastAsia="Times New Roman" w:hAnsi="Times New Roman"/>
                <w:b/>
                <w:color w:val="000000"/>
                <w:spacing w:val="-2"/>
                <w:sz w:val="20"/>
                <w:szCs w:val="20"/>
              </w:rPr>
              <w:t xml:space="preserve"> </w:t>
            </w:r>
            <w:r w:rsidRPr="001547DB">
              <w:rPr>
                <w:rFonts w:ascii="Times New Roman" w:eastAsia="Times New Roman" w:hAnsi="Times New Roman"/>
                <w:b/>
                <w:color w:val="000000"/>
                <w:sz w:val="20"/>
                <w:szCs w:val="20"/>
              </w:rPr>
              <w:t>земельных участков</w:t>
            </w:r>
          </w:p>
        </w:tc>
        <w:tc>
          <w:tcPr>
            <w:tcW w:w="1418" w:type="dxa"/>
            <w:vMerge w:val="restart"/>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rPr>
            </w:pPr>
            <w:r w:rsidRPr="001547DB">
              <w:rPr>
                <w:rFonts w:ascii="Times New Roman" w:eastAsia="Times New Roman" w:hAnsi="Times New Roman"/>
                <w:b/>
                <w:color w:val="000000"/>
                <w:sz w:val="20"/>
                <w:szCs w:val="20"/>
              </w:rPr>
              <w:t>Предельное</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количество</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надземных</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этажей</w:t>
            </w:r>
          </w:p>
        </w:tc>
        <w:tc>
          <w:tcPr>
            <w:tcW w:w="1705" w:type="dxa"/>
            <w:vMerge w:val="restart"/>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rPr>
            </w:pPr>
            <w:r w:rsidRPr="001547DB">
              <w:rPr>
                <w:rFonts w:ascii="Times New Roman" w:eastAsia="Times New Roman" w:hAnsi="Times New Roman"/>
                <w:b/>
                <w:color w:val="000000"/>
                <w:sz w:val="20"/>
                <w:szCs w:val="20"/>
              </w:rPr>
              <w:t>Минимальные</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отступы от границ земельного участка, м</w:t>
            </w:r>
          </w:p>
        </w:tc>
        <w:tc>
          <w:tcPr>
            <w:tcW w:w="1702" w:type="dxa"/>
            <w:vMerge w:val="restart"/>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rPr>
            </w:pPr>
            <w:r w:rsidRPr="001547DB">
              <w:rPr>
                <w:rFonts w:ascii="Times New Roman" w:eastAsia="Times New Roman" w:hAnsi="Times New Roman"/>
                <w:b/>
                <w:color w:val="000000"/>
                <w:sz w:val="20"/>
                <w:szCs w:val="20"/>
              </w:rPr>
              <w:t>Максимальный</w:t>
            </w:r>
            <w:r w:rsidRPr="001547DB">
              <w:rPr>
                <w:rFonts w:ascii="Times New Roman" w:eastAsia="Times New Roman" w:hAnsi="Times New Roman"/>
                <w:b/>
                <w:color w:val="000000"/>
                <w:spacing w:val="1"/>
                <w:sz w:val="20"/>
                <w:szCs w:val="20"/>
              </w:rPr>
              <w:t xml:space="preserve"> </w:t>
            </w:r>
            <w:r w:rsidRPr="001547DB">
              <w:rPr>
                <w:rFonts w:ascii="Times New Roman" w:eastAsia="Times New Roman" w:hAnsi="Times New Roman"/>
                <w:b/>
                <w:color w:val="000000"/>
                <w:sz w:val="20"/>
                <w:szCs w:val="20"/>
              </w:rPr>
              <w:t>процент застройки в границах земельного участка, %</w:t>
            </w:r>
          </w:p>
        </w:tc>
      </w:tr>
      <w:tr w:rsidR="001547DB" w:rsidRPr="001547DB" w:rsidTr="00126A2F">
        <w:trPr>
          <w:trHeight w:val="20"/>
        </w:trPr>
        <w:tc>
          <w:tcPr>
            <w:tcW w:w="1696"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c>
          <w:tcPr>
            <w:tcW w:w="2977" w:type="dxa"/>
            <w:gridSpan w:val="2"/>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rPr>
            </w:pPr>
            <w:r w:rsidRPr="001547DB">
              <w:rPr>
                <w:rFonts w:ascii="Times New Roman" w:eastAsia="Times New Roman" w:hAnsi="Times New Roman"/>
                <w:b/>
                <w:color w:val="000000"/>
                <w:sz w:val="20"/>
                <w:szCs w:val="20"/>
              </w:rPr>
              <w:t>площадь, га</w:t>
            </w:r>
          </w:p>
        </w:tc>
        <w:tc>
          <w:tcPr>
            <w:tcW w:w="1418"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c>
          <w:tcPr>
            <w:tcW w:w="1705"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c>
          <w:tcPr>
            <w:tcW w:w="1702"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r>
      <w:tr w:rsidR="001547DB" w:rsidRPr="001547DB" w:rsidTr="00126A2F">
        <w:trPr>
          <w:trHeight w:val="20"/>
        </w:trPr>
        <w:tc>
          <w:tcPr>
            <w:tcW w:w="1696"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c>
          <w:tcPr>
            <w:tcW w:w="1422" w:type="dxa"/>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lang w:val="en-US"/>
              </w:rPr>
            </w:pPr>
            <w:r w:rsidRPr="001547DB">
              <w:rPr>
                <w:rFonts w:ascii="Times New Roman" w:eastAsia="Times New Roman" w:hAnsi="Times New Roman"/>
                <w:b/>
                <w:color w:val="000000"/>
                <w:sz w:val="20"/>
                <w:szCs w:val="20"/>
                <w:lang w:val="en-US"/>
              </w:rPr>
              <w:t>min</w:t>
            </w:r>
          </w:p>
        </w:tc>
        <w:tc>
          <w:tcPr>
            <w:tcW w:w="1555" w:type="dxa"/>
          </w:tcPr>
          <w:p w:rsidR="001547DB" w:rsidRPr="001547DB" w:rsidRDefault="001547DB" w:rsidP="001547DB">
            <w:pPr>
              <w:widowControl w:val="0"/>
              <w:autoSpaceDE w:val="0"/>
              <w:autoSpaceDN w:val="0"/>
              <w:spacing w:line="240" w:lineRule="auto"/>
              <w:rPr>
                <w:rFonts w:ascii="Times New Roman" w:eastAsia="Times New Roman" w:hAnsi="Times New Roman"/>
                <w:b/>
                <w:color w:val="000000"/>
                <w:sz w:val="20"/>
                <w:szCs w:val="20"/>
                <w:lang w:val="en-US"/>
              </w:rPr>
            </w:pPr>
            <w:r w:rsidRPr="001547DB">
              <w:rPr>
                <w:rFonts w:ascii="Times New Roman" w:eastAsia="Times New Roman" w:hAnsi="Times New Roman"/>
                <w:b/>
                <w:color w:val="000000"/>
                <w:sz w:val="20"/>
                <w:szCs w:val="20"/>
                <w:lang w:val="en-US"/>
              </w:rPr>
              <w:t>max</w:t>
            </w:r>
          </w:p>
        </w:tc>
        <w:tc>
          <w:tcPr>
            <w:tcW w:w="1418"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c>
          <w:tcPr>
            <w:tcW w:w="1705"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c>
          <w:tcPr>
            <w:tcW w:w="1702" w:type="dxa"/>
            <w:vMerge/>
          </w:tcPr>
          <w:p w:rsidR="001547DB" w:rsidRPr="001547DB" w:rsidRDefault="001547DB" w:rsidP="001547DB">
            <w:pPr>
              <w:spacing w:line="240" w:lineRule="auto"/>
              <w:rPr>
                <w:rFonts w:ascii="Times New Roman" w:eastAsia="Times New Roman" w:hAnsi="Times New Roman"/>
                <w:color w:val="000000"/>
                <w:sz w:val="20"/>
                <w:szCs w:val="20"/>
                <w:lang w:eastAsia="zh-CN"/>
              </w:rPr>
            </w:pPr>
          </w:p>
        </w:tc>
      </w:tr>
      <w:tr w:rsidR="00E86BBA" w:rsidRPr="001547DB" w:rsidTr="00126A2F">
        <w:trPr>
          <w:trHeight w:val="20"/>
        </w:trPr>
        <w:tc>
          <w:tcPr>
            <w:tcW w:w="1696" w:type="dxa"/>
          </w:tcPr>
          <w:p w:rsidR="00E86BBA" w:rsidRPr="001547DB" w:rsidRDefault="00E86BBA" w:rsidP="00E86BBA">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Коммунальное обслуживание</w:t>
            </w:r>
          </w:p>
        </w:tc>
        <w:tc>
          <w:tcPr>
            <w:tcW w:w="1422"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555"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418"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705"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702"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r>
      <w:tr w:rsidR="00E86BBA" w:rsidRPr="001547DB" w:rsidTr="00126A2F">
        <w:trPr>
          <w:trHeight w:val="20"/>
        </w:trPr>
        <w:tc>
          <w:tcPr>
            <w:tcW w:w="1696" w:type="dxa"/>
          </w:tcPr>
          <w:p w:rsidR="00E86BBA" w:rsidRPr="001547DB" w:rsidRDefault="00E86BBA" w:rsidP="00E86BBA">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Связь</w:t>
            </w:r>
          </w:p>
        </w:tc>
        <w:tc>
          <w:tcPr>
            <w:tcW w:w="1422"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555"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418"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705"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c>
          <w:tcPr>
            <w:tcW w:w="1702" w:type="dxa"/>
          </w:tcPr>
          <w:p w:rsidR="00E86BBA" w:rsidRDefault="00E86BBA" w:rsidP="00E86BBA">
            <w:pPr>
              <w:spacing w:line="240" w:lineRule="auto"/>
            </w:pPr>
            <w:r w:rsidRPr="005A3D48">
              <w:rPr>
                <w:rFonts w:ascii="Times New Roman" w:eastAsia="Times New Roman" w:hAnsi="Times New Roman"/>
                <w:sz w:val="20"/>
                <w:szCs w:val="20"/>
              </w:rPr>
              <w:t>Не установлено</w:t>
            </w:r>
          </w:p>
        </w:tc>
      </w:tr>
      <w:tr w:rsidR="005E35C3" w:rsidRPr="001547DB" w:rsidTr="00126A2F">
        <w:trPr>
          <w:trHeight w:val="20"/>
        </w:trPr>
        <w:tc>
          <w:tcPr>
            <w:tcW w:w="1696" w:type="dxa"/>
          </w:tcPr>
          <w:p w:rsidR="005E35C3" w:rsidRPr="001547DB" w:rsidRDefault="005E35C3" w:rsidP="005E35C3">
            <w:pPr>
              <w:spacing w:line="240" w:lineRule="auto"/>
              <w:jc w:val="left"/>
              <w:rPr>
                <w:rFonts w:ascii="Times New Roman" w:eastAsia="Times New Roman" w:hAnsi="Times New Roman"/>
                <w:color w:val="000000"/>
                <w:sz w:val="20"/>
                <w:szCs w:val="20"/>
                <w:lang w:eastAsia="zh-CN"/>
              </w:rPr>
            </w:pPr>
            <w:r w:rsidRPr="005E35C3">
              <w:rPr>
                <w:rFonts w:ascii="Times New Roman" w:eastAsia="Times New Roman" w:hAnsi="Times New Roman"/>
                <w:color w:val="000000"/>
                <w:sz w:val="20"/>
                <w:szCs w:val="20"/>
                <w:lang w:eastAsia="zh-CN"/>
              </w:rPr>
              <w:t>Автомобильный транспорт</w:t>
            </w:r>
          </w:p>
        </w:tc>
        <w:tc>
          <w:tcPr>
            <w:tcW w:w="1422"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555"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418"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705"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702"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r>
      <w:tr w:rsidR="005E35C3" w:rsidRPr="001547DB" w:rsidTr="00126A2F">
        <w:trPr>
          <w:trHeight w:val="20"/>
        </w:trPr>
        <w:tc>
          <w:tcPr>
            <w:tcW w:w="1696" w:type="dxa"/>
          </w:tcPr>
          <w:p w:rsidR="005E35C3" w:rsidRPr="001547DB" w:rsidRDefault="005E35C3" w:rsidP="005E35C3">
            <w:pPr>
              <w:spacing w:line="240" w:lineRule="auto"/>
              <w:jc w:val="left"/>
              <w:rPr>
                <w:rFonts w:ascii="Times New Roman" w:eastAsia="Times New Roman" w:hAnsi="Times New Roman"/>
                <w:color w:val="000000"/>
                <w:sz w:val="20"/>
                <w:szCs w:val="20"/>
                <w:lang w:eastAsia="zh-CN"/>
              </w:rPr>
            </w:pPr>
            <w:r w:rsidRPr="001547DB">
              <w:rPr>
                <w:rFonts w:ascii="Times New Roman" w:eastAsia="Times New Roman" w:hAnsi="Times New Roman"/>
                <w:color w:val="000000"/>
                <w:sz w:val="20"/>
                <w:szCs w:val="20"/>
                <w:lang w:eastAsia="zh-CN"/>
              </w:rPr>
              <w:t xml:space="preserve">Земельные участки (территории) общего пользования </w:t>
            </w:r>
          </w:p>
        </w:tc>
        <w:tc>
          <w:tcPr>
            <w:tcW w:w="1422"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555"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418"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705"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c>
          <w:tcPr>
            <w:tcW w:w="1702" w:type="dxa"/>
          </w:tcPr>
          <w:p w:rsidR="005E35C3" w:rsidRDefault="005E35C3" w:rsidP="005E35C3">
            <w:pPr>
              <w:spacing w:line="240" w:lineRule="auto"/>
            </w:pPr>
            <w:r w:rsidRPr="005A3D48">
              <w:rPr>
                <w:rFonts w:ascii="Times New Roman" w:eastAsia="Times New Roman" w:hAnsi="Times New Roman"/>
                <w:sz w:val="20"/>
                <w:szCs w:val="20"/>
              </w:rPr>
              <w:t>Не установлено</w:t>
            </w:r>
          </w:p>
        </w:tc>
      </w:tr>
    </w:tbl>
    <w:p w:rsidR="001547DB" w:rsidRDefault="001547DB" w:rsidP="004E6316">
      <w:pPr>
        <w:suppressAutoHyphens/>
        <w:spacing w:line="240" w:lineRule="auto"/>
        <w:ind w:firstLine="851"/>
        <w:jc w:val="both"/>
        <w:rPr>
          <w:rFonts w:ascii="Times New Roman" w:eastAsia="Times New Roman" w:hAnsi="Times New Roman" w:cs="Arial"/>
          <w:bCs/>
          <w:sz w:val="24"/>
          <w:szCs w:val="24"/>
          <w:lang w:eastAsia="ar-SA"/>
        </w:rPr>
      </w:pPr>
    </w:p>
    <w:p w:rsidR="00E86BBA" w:rsidRPr="00E86BBA" w:rsidRDefault="00E86BBA" w:rsidP="00E86BBA">
      <w:pPr>
        <w:spacing w:line="276" w:lineRule="auto"/>
        <w:ind w:firstLine="709"/>
        <w:jc w:val="both"/>
        <w:rPr>
          <w:rFonts w:ascii="Times New Roman" w:hAnsi="Times New Roman"/>
          <w:sz w:val="24"/>
          <w:szCs w:val="24"/>
        </w:rPr>
      </w:pPr>
      <w:r>
        <w:rPr>
          <w:rFonts w:ascii="Times New Roman" w:hAnsi="Times New Roman"/>
          <w:b/>
          <w:sz w:val="24"/>
          <w:szCs w:val="24"/>
        </w:rPr>
        <w:t>7</w:t>
      </w:r>
      <w:r w:rsidRPr="00E86BBA">
        <w:rPr>
          <w:rFonts w:ascii="Times New Roman" w:hAnsi="Times New Roman"/>
          <w:b/>
          <w:sz w:val="24"/>
          <w:szCs w:val="24"/>
        </w:rPr>
        <w:t>.</w:t>
      </w:r>
      <w:r w:rsidRPr="00E86BBA">
        <w:rPr>
          <w:rFonts w:ascii="Times New Roman" w:hAnsi="Times New Roman"/>
          <w:sz w:val="24"/>
          <w:szCs w:val="24"/>
        </w:rPr>
        <w:t xml:space="preserve"> Дополнительные параметры производственных зон, зон инженерной и транспортной инфраструктур</w:t>
      </w:r>
    </w:p>
    <w:p w:rsidR="00E86BBA" w:rsidRPr="00E86BBA" w:rsidRDefault="00E86BBA" w:rsidP="0099259F">
      <w:pPr>
        <w:spacing w:line="240" w:lineRule="auto"/>
        <w:ind w:firstLine="709"/>
        <w:jc w:val="both"/>
        <w:rPr>
          <w:rFonts w:ascii="Times New Roman" w:hAnsi="Times New Roman"/>
          <w:sz w:val="24"/>
          <w:szCs w:val="24"/>
        </w:rPr>
      </w:pPr>
      <w:r w:rsidRPr="00E86BBA">
        <w:rPr>
          <w:rFonts w:ascii="Times New Roman" w:hAnsi="Times New Roman"/>
          <w:sz w:val="24"/>
          <w:szCs w:val="24"/>
        </w:rPr>
        <w:t>Строительные параметры объекта в зоне инженерной инфраструктуры определяются документацией по планировке территории, проектом объекта строительства. Максимальная высота зданий, строений и сооружений – не подлежит установлению и определяется по заданию на проектирование.</w:t>
      </w:r>
    </w:p>
    <w:p w:rsidR="00E86BBA" w:rsidRPr="00E86BBA" w:rsidRDefault="00E86BBA" w:rsidP="0099259F">
      <w:pPr>
        <w:spacing w:line="240" w:lineRule="auto"/>
        <w:ind w:firstLine="709"/>
        <w:jc w:val="both"/>
        <w:rPr>
          <w:rFonts w:ascii="Times New Roman" w:hAnsi="Times New Roman"/>
          <w:sz w:val="24"/>
          <w:szCs w:val="24"/>
        </w:rPr>
      </w:pPr>
      <w:r w:rsidRPr="00E86BBA">
        <w:rPr>
          <w:rFonts w:ascii="Times New Roman" w:hAnsi="Times New Roman"/>
          <w:sz w:val="24"/>
          <w:szCs w:val="24"/>
        </w:rPr>
        <w:t>Размещение инженерно-технических объектов, предназначенных для обеспечения эксплуатации объектов капитального строительства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определяется документацией по планировке территории.</w:t>
      </w:r>
    </w:p>
    <w:p w:rsidR="00E86BBA" w:rsidRPr="00E86BBA" w:rsidRDefault="00E86BBA" w:rsidP="0099259F">
      <w:pPr>
        <w:spacing w:line="240" w:lineRule="auto"/>
        <w:ind w:firstLine="709"/>
        <w:jc w:val="both"/>
        <w:rPr>
          <w:rFonts w:ascii="Times New Roman" w:hAnsi="Times New Roman"/>
          <w:sz w:val="24"/>
          <w:szCs w:val="24"/>
        </w:rPr>
      </w:pPr>
      <w:r w:rsidRPr="00E86BBA">
        <w:rPr>
          <w:rFonts w:ascii="Times New Roman" w:hAnsi="Times New Roman"/>
          <w:sz w:val="24"/>
          <w:szCs w:val="24"/>
        </w:rPr>
        <w:t>Инженерные коммуникации (линии электропередачи, линии связи, трубопроводы и другие подобные сооружения) на территории муниципального образования должны размещаться в пределах поперечных профилей улиц и дорог под тротуарами, за исключением случаев, если отсутствует техническая возможность такого размещения.</w:t>
      </w:r>
    </w:p>
    <w:p w:rsidR="00E86BBA" w:rsidRPr="00E86BBA" w:rsidRDefault="00E86BBA" w:rsidP="0099259F">
      <w:pPr>
        <w:spacing w:line="240" w:lineRule="auto"/>
        <w:ind w:firstLine="709"/>
        <w:jc w:val="both"/>
        <w:rPr>
          <w:rFonts w:ascii="Times New Roman" w:hAnsi="Times New Roman"/>
          <w:sz w:val="24"/>
          <w:szCs w:val="24"/>
        </w:rPr>
      </w:pPr>
      <w:r w:rsidRPr="00E86BBA">
        <w:rPr>
          <w:rFonts w:ascii="Times New Roman" w:hAnsi="Times New Roman"/>
          <w:sz w:val="24"/>
          <w:szCs w:val="24"/>
        </w:rPr>
        <w:t xml:space="preserve">Территории зон транспортной инфраструктуры, относятся к территориям общего пользования, за исключением земельных участков, предоставляемым предприятиям, учреждениям и организациям автомобильного транспорта для осуществления возложенных на </w:t>
      </w:r>
      <w:r w:rsidRPr="00E86BBA">
        <w:rPr>
          <w:rFonts w:ascii="Times New Roman" w:hAnsi="Times New Roman"/>
          <w:sz w:val="24"/>
          <w:szCs w:val="24"/>
        </w:rPr>
        <w:lastRenderedPageBreak/>
        <w:t>них специальных задач по эксплуатации, содержанию, строительству, ремонту зданий, строений, сооружений.</w:t>
      </w:r>
    </w:p>
    <w:p w:rsidR="0099259F" w:rsidRPr="00E86BBA" w:rsidRDefault="0099259F" w:rsidP="0099259F">
      <w:pPr>
        <w:spacing w:line="240" w:lineRule="auto"/>
        <w:ind w:firstLine="709"/>
        <w:jc w:val="both"/>
        <w:rPr>
          <w:rFonts w:ascii="Times New Roman" w:hAnsi="Times New Roman"/>
          <w:sz w:val="24"/>
          <w:szCs w:val="24"/>
        </w:rPr>
      </w:pPr>
    </w:p>
    <w:p w:rsidR="00712176" w:rsidRPr="001E6710" w:rsidRDefault="00712176" w:rsidP="00EE1FA7">
      <w:pPr>
        <w:pStyle w:val="3"/>
        <w:spacing w:before="0"/>
        <w:ind w:firstLine="709"/>
        <w:jc w:val="both"/>
        <w:rPr>
          <w:szCs w:val="24"/>
          <w:lang w:eastAsia="ar-SA"/>
        </w:rPr>
      </w:pPr>
      <w:bookmarkStart w:id="139" w:name="_Toc193701942"/>
      <w:r w:rsidRPr="001E6710">
        <w:rPr>
          <w:szCs w:val="24"/>
          <w:lang w:eastAsia="ar-SA"/>
        </w:rPr>
        <w:t xml:space="preserve">Статья </w:t>
      </w:r>
      <w:r w:rsidR="009179F6" w:rsidRPr="001E6710">
        <w:rPr>
          <w:szCs w:val="24"/>
          <w:lang w:eastAsia="ar-SA"/>
        </w:rPr>
        <w:t>2</w:t>
      </w:r>
      <w:r w:rsidR="0049725A">
        <w:rPr>
          <w:szCs w:val="24"/>
          <w:lang w:eastAsia="ar-SA"/>
        </w:rPr>
        <w:t>8</w:t>
      </w:r>
      <w:r w:rsidRPr="001E6710">
        <w:rPr>
          <w:szCs w:val="24"/>
          <w:lang w:eastAsia="ar-SA"/>
        </w:rPr>
        <w:t>. Градостроительный регламент зон сельскохозяйственного</w:t>
      </w:r>
      <w:r w:rsidR="00710B45" w:rsidRPr="001E6710">
        <w:rPr>
          <w:szCs w:val="24"/>
          <w:lang w:eastAsia="ar-SA"/>
        </w:rPr>
        <w:t xml:space="preserve"> </w:t>
      </w:r>
      <w:r w:rsidRPr="001E6710">
        <w:rPr>
          <w:szCs w:val="24"/>
          <w:lang w:eastAsia="ar-SA"/>
        </w:rPr>
        <w:t>использования</w:t>
      </w:r>
      <w:bookmarkEnd w:id="139"/>
    </w:p>
    <w:p w:rsidR="0012398E" w:rsidRPr="0012398E" w:rsidRDefault="00A7186A" w:rsidP="00F53B02">
      <w:pPr>
        <w:suppressAutoHyphens/>
        <w:spacing w:after="60" w:line="240" w:lineRule="auto"/>
        <w:ind w:firstLine="709"/>
        <w:jc w:val="both"/>
        <w:rPr>
          <w:rFonts w:ascii="Times New Roman" w:eastAsia="Times New Roman" w:hAnsi="Times New Roman"/>
          <w:sz w:val="24"/>
          <w:szCs w:val="24"/>
          <w:lang w:eastAsia="zh-CN"/>
        </w:rPr>
      </w:pPr>
      <w:r w:rsidRPr="00A7186A">
        <w:rPr>
          <w:rFonts w:ascii="Times New Roman" w:eastAsia="Times New Roman" w:hAnsi="Times New Roman"/>
          <w:b/>
          <w:sz w:val="24"/>
          <w:szCs w:val="24"/>
          <w:lang w:eastAsia="zh-CN"/>
        </w:rPr>
        <w:t>1.</w:t>
      </w:r>
      <w:r w:rsidR="00710B45">
        <w:rPr>
          <w:rFonts w:ascii="Times New Roman" w:eastAsia="Times New Roman" w:hAnsi="Times New Roman"/>
          <w:b/>
          <w:sz w:val="24"/>
          <w:szCs w:val="24"/>
          <w:lang w:eastAsia="zh-CN"/>
        </w:rPr>
        <w:t xml:space="preserve"> </w:t>
      </w:r>
      <w:r w:rsidR="00712176" w:rsidRPr="006C2B68">
        <w:rPr>
          <w:rFonts w:ascii="Times New Roman" w:eastAsia="Times New Roman" w:hAnsi="Times New Roman"/>
          <w:sz w:val="24"/>
          <w:szCs w:val="24"/>
          <w:lang w:eastAsia="zh-CN"/>
        </w:rPr>
        <w:t>Зона объектов сельскохозяйственного назначения предназначена для ведения сельского хозяйства, развития объектов сельскохозяйственного назначения.</w:t>
      </w:r>
    </w:p>
    <w:p w:rsidR="0012398E" w:rsidRPr="009179F6" w:rsidRDefault="00A7186A" w:rsidP="009179F6">
      <w:pPr>
        <w:spacing w:line="240" w:lineRule="auto"/>
        <w:ind w:firstLine="709"/>
        <w:jc w:val="left"/>
        <w:rPr>
          <w:rFonts w:ascii="Times New Roman" w:hAnsi="Times New Roman"/>
          <w:lang w:eastAsia="ar-SA"/>
        </w:rPr>
      </w:pPr>
      <w:r w:rsidRPr="00A7186A">
        <w:rPr>
          <w:rFonts w:ascii="Times New Roman" w:hAnsi="Times New Roman"/>
          <w:b/>
          <w:bCs/>
          <w:sz w:val="24"/>
          <w:shd w:val="clear" w:color="auto" w:fill="FFFFFF"/>
          <w:lang w:eastAsia="zh-CN"/>
        </w:rPr>
        <w:t>2.</w:t>
      </w:r>
      <w:r w:rsidR="00710B45">
        <w:rPr>
          <w:rFonts w:ascii="Times New Roman" w:hAnsi="Times New Roman"/>
          <w:b/>
          <w:bCs/>
          <w:sz w:val="24"/>
          <w:shd w:val="clear" w:color="auto" w:fill="FFFFFF"/>
          <w:lang w:eastAsia="zh-CN"/>
        </w:rPr>
        <w:t xml:space="preserve"> </w:t>
      </w:r>
      <w:r w:rsidR="0012398E" w:rsidRPr="009179F6">
        <w:rPr>
          <w:rFonts w:ascii="Times New Roman" w:hAnsi="Times New Roman"/>
          <w:bCs/>
          <w:sz w:val="24"/>
          <w:shd w:val="clear" w:color="auto" w:fill="FFFFFF"/>
          <w:lang w:eastAsia="zh-CN"/>
        </w:rPr>
        <w:t>З</w:t>
      </w:r>
      <w:r w:rsidR="0012398E" w:rsidRPr="009179F6">
        <w:rPr>
          <w:rFonts w:ascii="Times New Roman" w:hAnsi="Times New Roman"/>
          <w:sz w:val="24"/>
          <w:lang w:eastAsia="ar-SA"/>
        </w:rPr>
        <w:t>он</w:t>
      </w:r>
      <w:r w:rsidR="003F4727">
        <w:rPr>
          <w:rFonts w:ascii="Times New Roman" w:hAnsi="Times New Roman"/>
          <w:sz w:val="24"/>
          <w:lang w:eastAsia="ar-SA"/>
        </w:rPr>
        <w:t>ы</w:t>
      </w:r>
      <w:r w:rsidR="0012398E" w:rsidRPr="009179F6">
        <w:rPr>
          <w:rFonts w:ascii="Times New Roman" w:hAnsi="Times New Roman"/>
          <w:sz w:val="24"/>
          <w:lang w:eastAsia="ar-SA"/>
        </w:rPr>
        <w:t xml:space="preserve"> сельскохозяйственного использования</w:t>
      </w:r>
      <w:r w:rsidR="0012398E" w:rsidRPr="009179F6">
        <w:rPr>
          <w:rFonts w:ascii="Times New Roman" w:hAnsi="Times New Roman"/>
          <w:sz w:val="24"/>
          <w:lang w:eastAsia="zh-CN"/>
        </w:rPr>
        <w:t xml:space="preserve"> включа</w:t>
      </w:r>
      <w:r w:rsidR="003F4727">
        <w:rPr>
          <w:rFonts w:ascii="Times New Roman" w:hAnsi="Times New Roman"/>
          <w:sz w:val="24"/>
          <w:lang w:eastAsia="zh-CN"/>
        </w:rPr>
        <w:t>ю</w:t>
      </w:r>
      <w:r w:rsidR="0012398E" w:rsidRPr="009179F6">
        <w:rPr>
          <w:rFonts w:ascii="Times New Roman" w:hAnsi="Times New Roman"/>
          <w:sz w:val="24"/>
          <w:lang w:eastAsia="zh-CN"/>
        </w:rPr>
        <w:t>т:</w:t>
      </w:r>
    </w:p>
    <w:p w:rsidR="009179F6" w:rsidRPr="009179F6" w:rsidRDefault="009179F6" w:rsidP="009179F6">
      <w:pPr>
        <w:spacing w:line="240" w:lineRule="auto"/>
        <w:ind w:firstLine="567"/>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СХ-1 – з</w:t>
      </w:r>
      <w:r w:rsidR="00B5107F">
        <w:rPr>
          <w:rFonts w:ascii="Times New Roman" w:eastAsia="Times New Roman" w:hAnsi="Times New Roman"/>
          <w:sz w:val="24"/>
          <w:szCs w:val="24"/>
          <w:lang w:eastAsia="zh-CN"/>
        </w:rPr>
        <w:t>она сельскохозяйственных угодий в границах населенных пунктов</w:t>
      </w:r>
      <w:r>
        <w:rPr>
          <w:rFonts w:ascii="Times New Roman" w:eastAsia="Times New Roman" w:hAnsi="Times New Roman"/>
          <w:sz w:val="24"/>
          <w:szCs w:val="24"/>
          <w:lang w:eastAsia="zh-CN"/>
        </w:rPr>
        <w:t>;</w:t>
      </w:r>
    </w:p>
    <w:p w:rsidR="00EB7BA4" w:rsidRDefault="009179F6" w:rsidP="00D16E06">
      <w:pPr>
        <w:spacing w:after="60" w:line="240" w:lineRule="auto"/>
        <w:ind w:firstLine="567"/>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СХ-2 –</w:t>
      </w:r>
      <w:r w:rsidR="00B5107F">
        <w:rPr>
          <w:rFonts w:ascii="Times New Roman" w:eastAsia="Times New Roman" w:hAnsi="Times New Roman"/>
          <w:sz w:val="24"/>
          <w:szCs w:val="24"/>
          <w:lang w:eastAsia="zh-CN"/>
        </w:rPr>
        <w:t xml:space="preserve"> зона объектов сельскохозяйственного</w:t>
      </w:r>
      <w:r w:rsidRPr="009179F6">
        <w:rPr>
          <w:rFonts w:ascii="Times New Roman" w:eastAsia="Times New Roman" w:hAnsi="Times New Roman"/>
          <w:sz w:val="24"/>
          <w:szCs w:val="24"/>
          <w:lang w:eastAsia="zh-CN"/>
        </w:rPr>
        <w:t xml:space="preserve"> </w:t>
      </w:r>
      <w:r w:rsidR="00B5107F">
        <w:rPr>
          <w:rFonts w:ascii="Times New Roman" w:eastAsia="Times New Roman" w:hAnsi="Times New Roman"/>
          <w:sz w:val="24"/>
          <w:szCs w:val="24"/>
          <w:lang w:eastAsia="zh-CN"/>
        </w:rPr>
        <w:t>назначения</w:t>
      </w:r>
    </w:p>
    <w:p w:rsidR="005D510E" w:rsidRPr="005D510E" w:rsidRDefault="00B5107F" w:rsidP="00B5107F">
      <w:pPr>
        <w:tabs>
          <w:tab w:val="num" w:pos="2062"/>
        </w:tabs>
        <w:spacing w:after="120" w:line="240" w:lineRule="auto"/>
        <w:ind w:firstLine="709"/>
        <w:jc w:val="both"/>
        <w:rPr>
          <w:rFonts w:ascii="Times New Roman" w:hAnsi="Times New Roman"/>
          <w:b/>
          <w:color w:val="000000"/>
          <w:sz w:val="24"/>
          <w:szCs w:val="28"/>
          <w:lang w:eastAsia="ru-RU"/>
        </w:rPr>
      </w:pPr>
      <w:r>
        <w:rPr>
          <w:rFonts w:ascii="Times New Roman" w:hAnsi="Times New Roman"/>
          <w:b/>
          <w:sz w:val="24"/>
          <w:szCs w:val="28"/>
          <w:lang w:eastAsia="ru-RU"/>
        </w:rPr>
        <w:t xml:space="preserve">3. </w:t>
      </w:r>
      <w:r w:rsidR="005D510E" w:rsidRPr="005D510E">
        <w:rPr>
          <w:rFonts w:ascii="Times New Roman" w:hAnsi="Times New Roman"/>
          <w:b/>
          <w:sz w:val="24"/>
          <w:szCs w:val="28"/>
          <w:lang w:eastAsia="ru-RU"/>
        </w:rPr>
        <w:t>Виды разрешенного использования земельных участков и объектов капитального строительства</w:t>
      </w:r>
    </w:p>
    <w:tbl>
      <w:tblPr>
        <w:tblStyle w:val="af4"/>
        <w:tblW w:w="5000" w:type="pct"/>
        <w:tblLook w:val="04A0" w:firstRow="1" w:lastRow="0" w:firstColumn="1" w:lastColumn="0" w:noHBand="0" w:noVBand="1"/>
      </w:tblPr>
      <w:tblGrid>
        <w:gridCol w:w="731"/>
        <w:gridCol w:w="2769"/>
        <w:gridCol w:w="730"/>
        <w:gridCol w:w="2627"/>
        <w:gridCol w:w="728"/>
        <w:gridCol w:w="2043"/>
      </w:tblGrid>
      <w:tr w:rsidR="005D510E" w:rsidRPr="005D510E" w:rsidTr="00CA2701">
        <w:trPr>
          <w:trHeight w:val="57"/>
        </w:trPr>
        <w:tc>
          <w:tcPr>
            <w:tcW w:w="1818" w:type="pct"/>
            <w:gridSpan w:val="2"/>
          </w:tcPr>
          <w:p w:rsidR="005D510E" w:rsidRPr="005D510E" w:rsidRDefault="005D510E" w:rsidP="005D510E">
            <w:pPr>
              <w:spacing w:line="240" w:lineRule="auto"/>
              <w:rPr>
                <w:rFonts w:ascii="Times New Roman" w:hAnsi="Times New Roman"/>
                <w:b/>
                <w:sz w:val="20"/>
                <w:szCs w:val="20"/>
                <w:lang w:eastAsia="ru-RU"/>
              </w:rPr>
            </w:pPr>
            <w:r w:rsidRPr="005D510E">
              <w:rPr>
                <w:rFonts w:ascii="Times New Roman" w:hAnsi="Times New Roman"/>
                <w:b/>
                <w:sz w:val="20"/>
                <w:szCs w:val="20"/>
                <w:lang w:eastAsia="ru-RU"/>
              </w:rPr>
              <w:t>Основные виды разрешенного использования</w:t>
            </w:r>
          </w:p>
        </w:tc>
        <w:tc>
          <w:tcPr>
            <w:tcW w:w="1743" w:type="pct"/>
            <w:gridSpan w:val="2"/>
          </w:tcPr>
          <w:p w:rsidR="005D510E" w:rsidRPr="005D510E" w:rsidRDefault="005D510E" w:rsidP="005D510E">
            <w:pPr>
              <w:keepNext/>
              <w:autoSpaceDE w:val="0"/>
              <w:spacing w:line="240" w:lineRule="auto"/>
              <w:rPr>
                <w:rFonts w:ascii="Times New Roman" w:eastAsia="Times New Roman" w:hAnsi="Times New Roman"/>
                <w:b/>
                <w:color w:val="000000"/>
                <w:sz w:val="20"/>
                <w:szCs w:val="20"/>
                <w:lang w:eastAsia="zh-CN"/>
              </w:rPr>
            </w:pPr>
            <w:r w:rsidRPr="005D510E">
              <w:rPr>
                <w:rFonts w:ascii="Times New Roman" w:eastAsia="Times New Roman" w:hAnsi="Times New Roman"/>
                <w:b/>
                <w:color w:val="000000"/>
                <w:sz w:val="20"/>
                <w:szCs w:val="20"/>
                <w:lang w:eastAsia="zh-CN"/>
              </w:rPr>
              <w:t>Условно разрешенные виды использования</w:t>
            </w:r>
          </w:p>
        </w:tc>
        <w:tc>
          <w:tcPr>
            <w:tcW w:w="1439" w:type="pct"/>
            <w:gridSpan w:val="2"/>
          </w:tcPr>
          <w:p w:rsidR="005D510E" w:rsidRPr="005D510E" w:rsidRDefault="005D510E" w:rsidP="005D510E">
            <w:pPr>
              <w:keepNext/>
              <w:autoSpaceDE w:val="0"/>
              <w:spacing w:line="240" w:lineRule="auto"/>
              <w:rPr>
                <w:rFonts w:ascii="Times New Roman" w:eastAsia="Times New Roman" w:hAnsi="Times New Roman"/>
                <w:b/>
                <w:color w:val="000000"/>
                <w:sz w:val="20"/>
                <w:szCs w:val="20"/>
                <w:lang w:eastAsia="zh-CN"/>
              </w:rPr>
            </w:pPr>
            <w:r w:rsidRPr="005D510E">
              <w:rPr>
                <w:rFonts w:ascii="Times New Roman" w:eastAsia="Times New Roman" w:hAnsi="Times New Roman"/>
                <w:b/>
                <w:color w:val="000000"/>
                <w:sz w:val="20"/>
                <w:szCs w:val="20"/>
                <w:lang w:eastAsia="zh-CN"/>
              </w:rPr>
              <w:t>Вспомогательные виды разрешенного использования</w:t>
            </w:r>
          </w:p>
        </w:tc>
      </w:tr>
      <w:tr w:rsidR="005D510E" w:rsidRPr="005D510E" w:rsidTr="00CA2701">
        <w:trPr>
          <w:trHeight w:val="57"/>
        </w:trPr>
        <w:tc>
          <w:tcPr>
            <w:tcW w:w="380" w:type="pct"/>
          </w:tcPr>
          <w:p w:rsidR="005D510E" w:rsidRPr="005D510E" w:rsidRDefault="005D510E" w:rsidP="005D510E">
            <w:pPr>
              <w:spacing w:line="240" w:lineRule="auto"/>
              <w:rPr>
                <w:rFonts w:ascii="Times New Roman" w:hAnsi="Times New Roman"/>
                <w:b/>
                <w:sz w:val="20"/>
                <w:szCs w:val="20"/>
                <w:lang w:eastAsia="ru-RU"/>
              </w:rPr>
            </w:pPr>
            <w:r w:rsidRPr="005D510E">
              <w:rPr>
                <w:rFonts w:ascii="Times New Roman" w:hAnsi="Times New Roman"/>
                <w:b/>
                <w:sz w:val="20"/>
                <w:szCs w:val="20"/>
                <w:lang w:eastAsia="ru-RU"/>
              </w:rPr>
              <w:t>Код</w:t>
            </w:r>
          </w:p>
        </w:tc>
        <w:tc>
          <w:tcPr>
            <w:tcW w:w="1438" w:type="pct"/>
          </w:tcPr>
          <w:p w:rsidR="005D510E" w:rsidRPr="005D510E" w:rsidRDefault="005D510E" w:rsidP="005D510E">
            <w:pPr>
              <w:spacing w:line="240" w:lineRule="auto"/>
              <w:rPr>
                <w:rFonts w:ascii="Times New Roman" w:hAnsi="Times New Roman"/>
                <w:b/>
                <w:sz w:val="20"/>
                <w:szCs w:val="20"/>
                <w:lang w:eastAsia="ru-RU"/>
              </w:rPr>
            </w:pPr>
            <w:r w:rsidRPr="005D510E">
              <w:rPr>
                <w:rFonts w:ascii="Times New Roman" w:hAnsi="Times New Roman"/>
                <w:b/>
                <w:sz w:val="20"/>
                <w:szCs w:val="20"/>
                <w:lang w:eastAsia="ru-RU"/>
              </w:rPr>
              <w:t>Наименование</w:t>
            </w:r>
          </w:p>
        </w:tc>
        <w:tc>
          <w:tcPr>
            <w:tcW w:w="379" w:type="pct"/>
          </w:tcPr>
          <w:p w:rsidR="005D510E" w:rsidRPr="005D510E" w:rsidRDefault="005D510E" w:rsidP="005D510E">
            <w:pPr>
              <w:keepNext/>
              <w:autoSpaceDE w:val="0"/>
              <w:spacing w:line="240" w:lineRule="auto"/>
              <w:rPr>
                <w:rFonts w:ascii="Times New Roman" w:eastAsia="Times New Roman" w:hAnsi="Times New Roman"/>
                <w:b/>
                <w:color w:val="000000"/>
                <w:sz w:val="20"/>
                <w:szCs w:val="20"/>
                <w:lang w:eastAsia="zh-CN"/>
              </w:rPr>
            </w:pPr>
            <w:r w:rsidRPr="005D510E">
              <w:rPr>
                <w:rFonts w:ascii="Times New Roman" w:eastAsia="Times New Roman" w:hAnsi="Times New Roman"/>
                <w:b/>
                <w:color w:val="000000"/>
                <w:sz w:val="20"/>
                <w:szCs w:val="20"/>
                <w:lang w:eastAsia="zh-CN"/>
              </w:rPr>
              <w:t>Код</w:t>
            </w:r>
          </w:p>
        </w:tc>
        <w:tc>
          <w:tcPr>
            <w:tcW w:w="1364" w:type="pct"/>
          </w:tcPr>
          <w:p w:rsidR="005D510E" w:rsidRPr="005D510E" w:rsidRDefault="005D510E" w:rsidP="005D510E">
            <w:pPr>
              <w:keepNext/>
              <w:autoSpaceDE w:val="0"/>
              <w:spacing w:line="240" w:lineRule="auto"/>
              <w:rPr>
                <w:rFonts w:ascii="Times New Roman" w:eastAsia="Times New Roman" w:hAnsi="Times New Roman"/>
                <w:b/>
                <w:color w:val="000000"/>
                <w:sz w:val="20"/>
                <w:szCs w:val="20"/>
                <w:lang w:eastAsia="zh-CN"/>
              </w:rPr>
            </w:pPr>
            <w:r w:rsidRPr="005D510E">
              <w:rPr>
                <w:rFonts w:ascii="Times New Roman" w:eastAsia="Times New Roman" w:hAnsi="Times New Roman"/>
                <w:b/>
                <w:color w:val="000000"/>
                <w:sz w:val="20"/>
                <w:szCs w:val="20"/>
                <w:lang w:eastAsia="zh-CN"/>
              </w:rPr>
              <w:t>Наименование</w:t>
            </w:r>
          </w:p>
        </w:tc>
        <w:tc>
          <w:tcPr>
            <w:tcW w:w="378" w:type="pct"/>
          </w:tcPr>
          <w:p w:rsidR="005D510E" w:rsidRPr="005D510E" w:rsidRDefault="005D510E" w:rsidP="005D510E">
            <w:pPr>
              <w:keepNext/>
              <w:autoSpaceDE w:val="0"/>
              <w:spacing w:line="240" w:lineRule="auto"/>
              <w:rPr>
                <w:rFonts w:ascii="Times New Roman" w:eastAsia="Times New Roman" w:hAnsi="Times New Roman"/>
                <w:b/>
                <w:color w:val="000000"/>
                <w:sz w:val="20"/>
                <w:szCs w:val="20"/>
                <w:lang w:eastAsia="zh-CN"/>
              </w:rPr>
            </w:pPr>
            <w:r w:rsidRPr="005D510E">
              <w:rPr>
                <w:rFonts w:ascii="Times New Roman" w:eastAsia="Times New Roman" w:hAnsi="Times New Roman"/>
                <w:b/>
                <w:color w:val="000000"/>
                <w:sz w:val="20"/>
                <w:szCs w:val="20"/>
                <w:lang w:eastAsia="zh-CN"/>
              </w:rPr>
              <w:t>Код</w:t>
            </w:r>
          </w:p>
        </w:tc>
        <w:tc>
          <w:tcPr>
            <w:tcW w:w="1061" w:type="pct"/>
          </w:tcPr>
          <w:p w:rsidR="005D510E" w:rsidRPr="005D510E" w:rsidRDefault="005D510E" w:rsidP="005D510E">
            <w:pPr>
              <w:keepNext/>
              <w:autoSpaceDE w:val="0"/>
              <w:spacing w:line="240" w:lineRule="auto"/>
              <w:rPr>
                <w:rFonts w:ascii="Times New Roman" w:eastAsia="Times New Roman" w:hAnsi="Times New Roman"/>
                <w:b/>
                <w:color w:val="000000"/>
                <w:sz w:val="20"/>
                <w:szCs w:val="20"/>
                <w:lang w:eastAsia="zh-CN"/>
              </w:rPr>
            </w:pPr>
            <w:r w:rsidRPr="005D510E">
              <w:rPr>
                <w:rFonts w:ascii="Times New Roman" w:eastAsia="Times New Roman" w:hAnsi="Times New Roman"/>
                <w:b/>
                <w:color w:val="000000"/>
                <w:sz w:val="20"/>
                <w:szCs w:val="20"/>
                <w:lang w:eastAsia="zh-CN"/>
              </w:rPr>
              <w:t>Наименование</w:t>
            </w:r>
          </w:p>
        </w:tc>
      </w:tr>
      <w:tr w:rsidR="005D510E" w:rsidRPr="005D510E" w:rsidTr="00CA2701">
        <w:trPr>
          <w:trHeight w:val="57"/>
        </w:trPr>
        <w:tc>
          <w:tcPr>
            <w:tcW w:w="5000" w:type="pct"/>
            <w:gridSpan w:val="6"/>
          </w:tcPr>
          <w:p w:rsidR="005D510E" w:rsidRPr="005D510E" w:rsidRDefault="00474412" w:rsidP="00474412">
            <w:pPr>
              <w:spacing w:line="240" w:lineRule="auto"/>
              <w:ind w:firstLine="709"/>
              <w:rPr>
                <w:rFonts w:ascii="Times New Roman" w:hAnsi="Times New Roman"/>
                <w:b/>
                <w:i/>
                <w:sz w:val="20"/>
                <w:szCs w:val="20"/>
                <w:lang w:eastAsia="ru-RU"/>
              </w:rPr>
            </w:pPr>
            <w:r>
              <w:rPr>
                <w:rFonts w:ascii="Times New Roman" w:hAnsi="Times New Roman"/>
                <w:b/>
                <w:i/>
                <w:color w:val="000000"/>
                <w:sz w:val="20"/>
                <w:szCs w:val="20"/>
                <w:shd w:val="clear" w:color="auto" w:fill="FFFFFF"/>
                <w:lang w:eastAsia="ru-RU"/>
              </w:rPr>
              <w:t xml:space="preserve">Зона </w:t>
            </w:r>
            <w:r w:rsidR="00B5107F" w:rsidRPr="00B5107F">
              <w:rPr>
                <w:rFonts w:ascii="Times New Roman" w:hAnsi="Times New Roman"/>
                <w:b/>
                <w:i/>
                <w:color w:val="000000"/>
                <w:sz w:val="20"/>
                <w:szCs w:val="20"/>
                <w:shd w:val="clear" w:color="auto" w:fill="FFFFFF"/>
                <w:lang w:eastAsia="ru-RU"/>
              </w:rPr>
              <w:t>сельскохозяйственных угодий в границах населенных пунктов</w:t>
            </w:r>
            <w:r w:rsidR="005D510E" w:rsidRPr="005D510E">
              <w:rPr>
                <w:rFonts w:ascii="Times New Roman" w:hAnsi="Times New Roman"/>
                <w:b/>
                <w:i/>
                <w:color w:val="000000"/>
                <w:sz w:val="20"/>
                <w:szCs w:val="20"/>
                <w:shd w:val="clear" w:color="auto" w:fill="FFFFFF"/>
                <w:lang w:eastAsia="ru-RU"/>
              </w:rPr>
              <w:t xml:space="preserve"> (Сх-1)</w:t>
            </w:r>
          </w:p>
        </w:tc>
      </w:tr>
      <w:tr w:rsidR="00FA7D42" w:rsidRPr="005D510E" w:rsidTr="00CA2701">
        <w:trPr>
          <w:trHeight w:val="57"/>
        </w:trPr>
        <w:tc>
          <w:tcPr>
            <w:tcW w:w="380" w:type="pct"/>
          </w:tcPr>
          <w:p w:rsidR="00FA7D42" w:rsidRPr="005D510E" w:rsidRDefault="00FA7D42"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w:t>
            </w:r>
          </w:p>
        </w:tc>
        <w:tc>
          <w:tcPr>
            <w:tcW w:w="1438" w:type="pct"/>
          </w:tcPr>
          <w:p w:rsidR="00FA7D42" w:rsidRPr="005D510E" w:rsidRDefault="00FA7D42" w:rsidP="005D510E">
            <w:pPr>
              <w:spacing w:line="240" w:lineRule="auto"/>
              <w:jc w:val="left"/>
              <w:rPr>
                <w:rFonts w:ascii="Times New Roman" w:eastAsia="Times New Roman" w:hAnsi="Times New Roman"/>
                <w:sz w:val="20"/>
                <w:szCs w:val="20"/>
                <w:shd w:val="clear" w:color="auto" w:fill="FFFFFF"/>
                <w:lang w:eastAsia="zh-CN"/>
              </w:rPr>
            </w:pPr>
            <w:r>
              <w:rPr>
                <w:rFonts w:ascii="Times New Roman" w:eastAsia="Times New Roman" w:hAnsi="Times New Roman"/>
                <w:sz w:val="20"/>
                <w:szCs w:val="20"/>
                <w:shd w:val="clear" w:color="auto" w:fill="FFFFFF"/>
                <w:lang w:eastAsia="zh-CN"/>
              </w:rPr>
              <w:t>Растениеводство</w:t>
            </w:r>
          </w:p>
        </w:tc>
        <w:tc>
          <w:tcPr>
            <w:tcW w:w="379" w:type="pct"/>
          </w:tcPr>
          <w:p w:rsidR="00FA7D42" w:rsidRPr="005D510E" w:rsidRDefault="00FA7D42"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1.19</w:t>
            </w:r>
          </w:p>
        </w:tc>
        <w:tc>
          <w:tcPr>
            <w:tcW w:w="1364" w:type="pct"/>
          </w:tcPr>
          <w:p w:rsidR="00FA7D42" w:rsidRPr="005D510E" w:rsidRDefault="00FA7D42"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Сенокошение</w:t>
            </w:r>
          </w:p>
        </w:tc>
        <w:tc>
          <w:tcPr>
            <w:tcW w:w="1439" w:type="pct"/>
            <w:gridSpan w:val="2"/>
            <w:vMerge w:val="restart"/>
          </w:tcPr>
          <w:p w:rsidR="00FA7D42" w:rsidRPr="005D510E" w:rsidRDefault="00FA7D42" w:rsidP="005D510E">
            <w:pPr>
              <w:keepNext/>
              <w:autoSpaceDE w:val="0"/>
              <w:spacing w:line="240" w:lineRule="auto"/>
              <w:rPr>
                <w:rFonts w:ascii="Times New Roman" w:eastAsia="Times New Roman" w:hAnsi="Times New Roman"/>
                <w:color w:val="000000"/>
                <w:sz w:val="20"/>
                <w:szCs w:val="20"/>
                <w:lang w:eastAsia="zh-CN"/>
              </w:rPr>
            </w:pPr>
            <w:r w:rsidRPr="005D510E">
              <w:rPr>
                <w:rFonts w:ascii="Times New Roman" w:eastAsia="Times New Roman" w:hAnsi="Times New Roman"/>
                <w:color w:val="000000"/>
                <w:sz w:val="20"/>
                <w:szCs w:val="20"/>
                <w:lang w:eastAsia="zh-CN"/>
              </w:rPr>
              <w:t>Не установлено</w:t>
            </w:r>
          </w:p>
        </w:tc>
      </w:tr>
      <w:tr w:rsidR="00DB1018" w:rsidRPr="005D510E" w:rsidTr="00CA2701">
        <w:trPr>
          <w:trHeight w:val="57"/>
        </w:trPr>
        <w:tc>
          <w:tcPr>
            <w:tcW w:w="380" w:type="pct"/>
          </w:tcPr>
          <w:p w:rsidR="00DB1018" w:rsidRDefault="00DB1018"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1.16</w:t>
            </w:r>
          </w:p>
        </w:tc>
        <w:tc>
          <w:tcPr>
            <w:tcW w:w="1438" w:type="pct"/>
          </w:tcPr>
          <w:p w:rsidR="00DB1018" w:rsidRDefault="00DB1018" w:rsidP="005D510E">
            <w:pPr>
              <w:spacing w:line="240" w:lineRule="auto"/>
              <w:jc w:val="left"/>
              <w:rPr>
                <w:rFonts w:ascii="Times New Roman" w:eastAsia="Times New Roman" w:hAnsi="Times New Roman"/>
                <w:sz w:val="20"/>
                <w:szCs w:val="20"/>
                <w:lang w:eastAsia="zh-CN"/>
              </w:rPr>
            </w:pPr>
            <w:r w:rsidRPr="00FA7D42">
              <w:rPr>
                <w:rFonts w:ascii="Times New Roman" w:eastAsia="Times New Roman" w:hAnsi="Times New Roman"/>
                <w:sz w:val="20"/>
                <w:szCs w:val="20"/>
                <w:lang w:eastAsia="zh-CN"/>
              </w:rPr>
              <w:t>Ведение личного подсобного хозяйства на полевых участках</w:t>
            </w:r>
          </w:p>
        </w:tc>
        <w:tc>
          <w:tcPr>
            <w:tcW w:w="379" w:type="pct"/>
            <w:vMerge w:val="restart"/>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1.20</w:t>
            </w:r>
          </w:p>
        </w:tc>
        <w:tc>
          <w:tcPr>
            <w:tcW w:w="1364" w:type="pct"/>
            <w:vMerge w:val="restart"/>
          </w:tcPr>
          <w:p w:rsidR="00DB1018" w:rsidRPr="005D510E" w:rsidRDefault="00DB1018" w:rsidP="00DB1018">
            <w:pPr>
              <w:spacing w:line="240" w:lineRule="auto"/>
              <w:jc w:val="left"/>
              <w:rPr>
                <w:rFonts w:ascii="Times New Roman" w:eastAsia="Times New Roman" w:hAnsi="Times New Roman"/>
                <w:color w:val="000000"/>
                <w:sz w:val="20"/>
                <w:szCs w:val="20"/>
                <w:lang w:eastAsia="zh-CN"/>
              </w:rPr>
            </w:pPr>
            <w:r w:rsidRPr="00DB1018">
              <w:rPr>
                <w:rFonts w:ascii="Times New Roman" w:eastAsia="Times New Roman" w:hAnsi="Times New Roman"/>
                <w:color w:val="000000"/>
                <w:sz w:val="20"/>
                <w:szCs w:val="20"/>
                <w:lang w:eastAsia="zh-CN"/>
              </w:rPr>
              <w:t>Выпас сельскохозяйственных животных</w:t>
            </w:r>
          </w:p>
        </w:tc>
        <w:tc>
          <w:tcPr>
            <w:tcW w:w="1439" w:type="pct"/>
            <w:gridSpan w:val="2"/>
            <w:vMerge/>
          </w:tcPr>
          <w:p w:rsidR="00DB1018" w:rsidRPr="005D510E" w:rsidRDefault="00DB1018" w:rsidP="005D510E">
            <w:pPr>
              <w:keepNext/>
              <w:autoSpaceDE w:val="0"/>
              <w:spacing w:line="240" w:lineRule="auto"/>
              <w:rPr>
                <w:rFonts w:ascii="Times New Roman" w:eastAsia="Times New Roman" w:hAnsi="Times New Roman"/>
                <w:color w:val="000000"/>
                <w:sz w:val="20"/>
                <w:szCs w:val="20"/>
                <w:lang w:eastAsia="zh-CN"/>
              </w:rPr>
            </w:pPr>
          </w:p>
        </w:tc>
      </w:tr>
      <w:tr w:rsidR="00DB1018" w:rsidRPr="005D510E" w:rsidTr="00CA2701">
        <w:trPr>
          <w:trHeight w:val="57"/>
        </w:trPr>
        <w:tc>
          <w:tcPr>
            <w:tcW w:w="380" w:type="pct"/>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1.17</w:t>
            </w:r>
          </w:p>
        </w:tc>
        <w:tc>
          <w:tcPr>
            <w:tcW w:w="1438" w:type="pct"/>
          </w:tcPr>
          <w:p w:rsidR="00DB1018" w:rsidRPr="005D510E" w:rsidRDefault="00DB1018" w:rsidP="005D510E">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Питомники</w:t>
            </w:r>
          </w:p>
        </w:tc>
        <w:tc>
          <w:tcPr>
            <w:tcW w:w="379" w:type="pct"/>
            <w:vMerge/>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p>
        </w:tc>
        <w:tc>
          <w:tcPr>
            <w:tcW w:w="1364" w:type="pct"/>
            <w:vMerge/>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p>
        </w:tc>
        <w:tc>
          <w:tcPr>
            <w:tcW w:w="1439" w:type="pct"/>
            <w:gridSpan w:val="2"/>
            <w:vMerge/>
          </w:tcPr>
          <w:p w:rsidR="00DB1018" w:rsidRPr="005D510E" w:rsidRDefault="00DB1018" w:rsidP="005D510E">
            <w:pPr>
              <w:keepNext/>
              <w:autoSpaceDE w:val="0"/>
              <w:spacing w:line="240" w:lineRule="auto"/>
              <w:rPr>
                <w:rFonts w:ascii="Times New Roman" w:eastAsia="Times New Roman" w:hAnsi="Times New Roman"/>
                <w:color w:val="000000"/>
                <w:sz w:val="20"/>
                <w:szCs w:val="20"/>
                <w:lang w:eastAsia="zh-CN"/>
              </w:rPr>
            </w:pPr>
          </w:p>
        </w:tc>
      </w:tr>
      <w:tr w:rsidR="00DB1018" w:rsidRPr="005D510E" w:rsidTr="00CA2701">
        <w:trPr>
          <w:trHeight w:val="57"/>
        </w:trPr>
        <w:tc>
          <w:tcPr>
            <w:tcW w:w="380" w:type="pct"/>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11.1</w:t>
            </w:r>
          </w:p>
        </w:tc>
        <w:tc>
          <w:tcPr>
            <w:tcW w:w="1438" w:type="pct"/>
          </w:tcPr>
          <w:p w:rsidR="00DB1018" w:rsidRPr="005D510E" w:rsidRDefault="00DB1018" w:rsidP="005D510E">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Общее пользо</w:t>
            </w:r>
            <w:r w:rsidRPr="005D510E">
              <w:rPr>
                <w:rFonts w:ascii="Times New Roman" w:eastAsia="Times New Roman" w:hAnsi="Times New Roman"/>
                <w:sz w:val="20"/>
                <w:szCs w:val="20"/>
                <w:lang w:eastAsia="zh-CN"/>
              </w:rPr>
              <w:t xml:space="preserve">вание водными </w:t>
            </w:r>
          </w:p>
          <w:p w:rsidR="00DB1018" w:rsidRPr="005D510E" w:rsidRDefault="00DB1018" w:rsidP="005D510E">
            <w:pPr>
              <w:spacing w:line="240" w:lineRule="auto"/>
              <w:jc w:val="left"/>
              <w:rPr>
                <w:rFonts w:ascii="Times New Roman" w:eastAsia="Times New Roman" w:hAnsi="Times New Roman"/>
                <w:sz w:val="20"/>
                <w:szCs w:val="20"/>
                <w:lang w:eastAsia="zh-CN"/>
              </w:rPr>
            </w:pPr>
            <w:r w:rsidRPr="005D510E">
              <w:rPr>
                <w:rFonts w:ascii="Times New Roman" w:eastAsia="Times New Roman" w:hAnsi="Times New Roman"/>
                <w:sz w:val="20"/>
                <w:szCs w:val="20"/>
                <w:lang w:eastAsia="zh-CN"/>
              </w:rPr>
              <w:t>объектами</w:t>
            </w:r>
          </w:p>
        </w:tc>
        <w:tc>
          <w:tcPr>
            <w:tcW w:w="379" w:type="pct"/>
            <w:vMerge/>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p>
        </w:tc>
        <w:tc>
          <w:tcPr>
            <w:tcW w:w="1364" w:type="pct"/>
            <w:vMerge/>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p>
        </w:tc>
        <w:tc>
          <w:tcPr>
            <w:tcW w:w="1439" w:type="pct"/>
            <w:gridSpan w:val="2"/>
            <w:vMerge/>
          </w:tcPr>
          <w:p w:rsidR="00DB1018" w:rsidRPr="005D510E" w:rsidRDefault="00DB1018" w:rsidP="005D510E">
            <w:pPr>
              <w:keepNext/>
              <w:autoSpaceDE w:val="0"/>
              <w:spacing w:line="240" w:lineRule="auto"/>
              <w:rPr>
                <w:rFonts w:ascii="Times New Roman" w:eastAsia="Times New Roman" w:hAnsi="Times New Roman"/>
                <w:color w:val="000000"/>
                <w:sz w:val="20"/>
                <w:szCs w:val="20"/>
                <w:lang w:eastAsia="zh-CN"/>
              </w:rPr>
            </w:pPr>
          </w:p>
        </w:tc>
      </w:tr>
      <w:tr w:rsidR="00DB1018" w:rsidRPr="005D510E" w:rsidTr="00CA2701">
        <w:trPr>
          <w:trHeight w:val="57"/>
        </w:trPr>
        <w:tc>
          <w:tcPr>
            <w:tcW w:w="380" w:type="pct"/>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12.0</w:t>
            </w:r>
          </w:p>
        </w:tc>
        <w:tc>
          <w:tcPr>
            <w:tcW w:w="1438" w:type="pct"/>
          </w:tcPr>
          <w:p w:rsidR="00DB1018" w:rsidRPr="005D510E" w:rsidRDefault="00DB1018" w:rsidP="005D510E">
            <w:pPr>
              <w:spacing w:line="240" w:lineRule="auto"/>
              <w:jc w:val="left"/>
              <w:rPr>
                <w:rFonts w:ascii="Times New Roman" w:eastAsia="Times New Roman" w:hAnsi="Times New Roman"/>
                <w:sz w:val="20"/>
                <w:szCs w:val="20"/>
                <w:lang w:eastAsia="zh-CN"/>
              </w:rPr>
            </w:pPr>
            <w:r w:rsidRPr="005D510E">
              <w:rPr>
                <w:rFonts w:ascii="Times New Roman" w:eastAsia="Times New Roman" w:hAnsi="Times New Roman"/>
                <w:sz w:val="20"/>
                <w:szCs w:val="20"/>
                <w:lang w:eastAsia="zh-CN"/>
              </w:rPr>
              <w:t>Земельные участки (территории) общего пользования</w:t>
            </w:r>
          </w:p>
        </w:tc>
        <w:tc>
          <w:tcPr>
            <w:tcW w:w="379" w:type="pct"/>
            <w:vMerge/>
          </w:tcPr>
          <w:p w:rsidR="00DB1018" w:rsidRPr="005D510E" w:rsidRDefault="00DB1018" w:rsidP="005D510E">
            <w:pPr>
              <w:spacing w:line="240" w:lineRule="auto"/>
              <w:jc w:val="left"/>
              <w:rPr>
                <w:rFonts w:ascii="Times New Roman" w:eastAsia="Times New Roman" w:hAnsi="Times New Roman"/>
                <w:color w:val="000000"/>
                <w:spacing w:val="2"/>
                <w:sz w:val="20"/>
                <w:szCs w:val="20"/>
                <w:shd w:val="clear" w:color="auto" w:fill="FFFFFF"/>
                <w:lang w:eastAsia="zh-CN"/>
              </w:rPr>
            </w:pPr>
          </w:p>
        </w:tc>
        <w:tc>
          <w:tcPr>
            <w:tcW w:w="1364" w:type="pct"/>
            <w:vMerge/>
          </w:tcPr>
          <w:p w:rsidR="00DB1018" w:rsidRPr="005D510E" w:rsidRDefault="00DB1018" w:rsidP="005D510E">
            <w:pPr>
              <w:spacing w:line="240" w:lineRule="auto"/>
              <w:jc w:val="left"/>
              <w:rPr>
                <w:rFonts w:ascii="Times New Roman" w:eastAsia="Times New Roman" w:hAnsi="Times New Roman"/>
                <w:color w:val="000000"/>
                <w:spacing w:val="2"/>
                <w:sz w:val="20"/>
                <w:szCs w:val="20"/>
                <w:shd w:val="clear" w:color="auto" w:fill="FFFFFF"/>
                <w:lang w:eastAsia="zh-CN"/>
              </w:rPr>
            </w:pPr>
          </w:p>
        </w:tc>
        <w:tc>
          <w:tcPr>
            <w:tcW w:w="1439" w:type="pct"/>
            <w:gridSpan w:val="2"/>
            <w:vMerge/>
          </w:tcPr>
          <w:p w:rsidR="00DB1018" w:rsidRPr="005D510E" w:rsidRDefault="00DB1018" w:rsidP="005D510E">
            <w:pPr>
              <w:keepNext/>
              <w:autoSpaceDE w:val="0"/>
              <w:spacing w:before="120" w:after="120" w:line="240" w:lineRule="auto"/>
              <w:jc w:val="both"/>
              <w:rPr>
                <w:rFonts w:ascii="Times New Roman" w:eastAsia="Times New Roman" w:hAnsi="Times New Roman"/>
                <w:color w:val="000000"/>
                <w:sz w:val="20"/>
                <w:szCs w:val="20"/>
                <w:lang w:eastAsia="zh-CN"/>
              </w:rPr>
            </w:pPr>
          </w:p>
        </w:tc>
      </w:tr>
      <w:tr w:rsidR="00DB1018" w:rsidRPr="005D510E" w:rsidTr="00CA2701">
        <w:trPr>
          <w:trHeight w:val="57"/>
        </w:trPr>
        <w:tc>
          <w:tcPr>
            <w:tcW w:w="380" w:type="pct"/>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13.1</w:t>
            </w:r>
          </w:p>
        </w:tc>
        <w:tc>
          <w:tcPr>
            <w:tcW w:w="1438" w:type="pct"/>
          </w:tcPr>
          <w:p w:rsidR="00DB1018" w:rsidRPr="005D510E" w:rsidRDefault="00DB1018" w:rsidP="005D510E">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Ведение ого</w:t>
            </w:r>
            <w:r w:rsidRPr="005D510E">
              <w:rPr>
                <w:rFonts w:ascii="Times New Roman" w:eastAsia="Times New Roman" w:hAnsi="Times New Roman"/>
                <w:sz w:val="20"/>
                <w:szCs w:val="20"/>
                <w:lang w:eastAsia="zh-CN"/>
              </w:rPr>
              <w:t>родничества</w:t>
            </w:r>
          </w:p>
        </w:tc>
        <w:tc>
          <w:tcPr>
            <w:tcW w:w="379" w:type="pct"/>
            <w:vMerge/>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p>
        </w:tc>
        <w:tc>
          <w:tcPr>
            <w:tcW w:w="1364" w:type="pct"/>
            <w:vMerge/>
          </w:tcPr>
          <w:p w:rsidR="00DB1018" w:rsidRPr="005D510E" w:rsidRDefault="00DB1018" w:rsidP="005D510E">
            <w:pPr>
              <w:spacing w:line="240" w:lineRule="auto"/>
              <w:jc w:val="left"/>
              <w:rPr>
                <w:rFonts w:ascii="Times New Roman" w:eastAsia="Times New Roman" w:hAnsi="Times New Roman"/>
                <w:color w:val="000000"/>
                <w:sz w:val="20"/>
                <w:szCs w:val="20"/>
                <w:lang w:eastAsia="zh-CN"/>
              </w:rPr>
            </w:pPr>
          </w:p>
        </w:tc>
        <w:tc>
          <w:tcPr>
            <w:tcW w:w="1439" w:type="pct"/>
            <w:gridSpan w:val="2"/>
            <w:vMerge/>
          </w:tcPr>
          <w:p w:rsidR="00DB1018" w:rsidRPr="005D510E" w:rsidRDefault="00DB1018" w:rsidP="005D510E">
            <w:pPr>
              <w:keepNext/>
              <w:autoSpaceDE w:val="0"/>
              <w:spacing w:before="120" w:after="120" w:line="240" w:lineRule="auto"/>
              <w:jc w:val="both"/>
              <w:rPr>
                <w:rFonts w:ascii="Times New Roman" w:eastAsia="Times New Roman" w:hAnsi="Times New Roman"/>
                <w:color w:val="000000"/>
                <w:sz w:val="20"/>
                <w:szCs w:val="20"/>
                <w:lang w:eastAsia="zh-CN"/>
              </w:rPr>
            </w:pPr>
          </w:p>
        </w:tc>
      </w:tr>
      <w:tr w:rsidR="005D510E" w:rsidRPr="005D510E" w:rsidTr="00CA2701">
        <w:trPr>
          <w:trHeight w:val="57"/>
        </w:trPr>
        <w:tc>
          <w:tcPr>
            <w:tcW w:w="5000" w:type="pct"/>
            <w:gridSpan w:val="6"/>
          </w:tcPr>
          <w:p w:rsidR="005D510E" w:rsidRPr="005D510E" w:rsidRDefault="00B5107F" w:rsidP="005D510E">
            <w:pPr>
              <w:spacing w:line="240" w:lineRule="auto"/>
              <w:rPr>
                <w:rFonts w:ascii="Times New Roman" w:eastAsia="Times New Roman" w:hAnsi="Times New Roman"/>
                <w:b/>
                <w:i/>
                <w:color w:val="000000"/>
                <w:sz w:val="20"/>
                <w:szCs w:val="20"/>
                <w:lang w:eastAsia="zh-CN"/>
              </w:rPr>
            </w:pPr>
            <w:r>
              <w:rPr>
                <w:rFonts w:ascii="Times New Roman" w:eastAsia="Times New Roman" w:hAnsi="Times New Roman"/>
                <w:b/>
                <w:i/>
                <w:color w:val="000000"/>
                <w:sz w:val="20"/>
                <w:szCs w:val="20"/>
                <w:lang w:eastAsia="zh-CN"/>
              </w:rPr>
              <w:t>З</w:t>
            </w:r>
            <w:r w:rsidRPr="00B5107F">
              <w:rPr>
                <w:rFonts w:ascii="Times New Roman" w:eastAsia="Times New Roman" w:hAnsi="Times New Roman"/>
                <w:b/>
                <w:i/>
                <w:color w:val="000000"/>
                <w:sz w:val="20"/>
                <w:szCs w:val="20"/>
                <w:lang w:eastAsia="zh-CN"/>
              </w:rPr>
              <w:t>она объектов сельскохозяйственного назначения</w:t>
            </w:r>
            <w:r w:rsidR="005D510E" w:rsidRPr="005D510E">
              <w:rPr>
                <w:rFonts w:ascii="Times New Roman" w:eastAsia="Times New Roman" w:hAnsi="Times New Roman"/>
                <w:b/>
                <w:i/>
                <w:color w:val="000000"/>
                <w:sz w:val="20"/>
                <w:szCs w:val="20"/>
                <w:lang w:eastAsia="zh-CN"/>
              </w:rPr>
              <w:t xml:space="preserve"> (Сх-2)</w:t>
            </w:r>
          </w:p>
        </w:tc>
      </w:tr>
      <w:tr w:rsidR="007D0AC8" w:rsidRPr="005D510E" w:rsidTr="00CA2701">
        <w:trPr>
          <w:trHeight w:val="57"/>
        </w:trPr>
        <w:tc>
          <w:tcPr>
            <w:tcW w:w="380" w:type="pct"/>
          </w:tcPr>
          <w:p w:rsidR="007D0AC8" w:rsidRPr="005D510E" w:rsidRDefault="007B4CBA"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1.8</w:t>
            </w:r>
          </w:p>
        </w:tc>
        <w:tc>
          <w:tcPr>
            <w:tcW w:w="1438" w:type="pct"/>
          </w:tcPr>
          <w:p w:rsidR="007D0AC8" w:rsidRPr="005D510E" w:rsidRDefault="007B4CBA"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Скотоводство</w:t>
            </w:r>
          </w:p>
        </w:tc>
        <w:tc>
          <w:tcPr>
            <w:tcW w:w="1743" w:type="pct"/>
            <w:gridSpan w:val="2"/>
            <w:vMerge w:val="restart"/>
          </w:tcPr>
          <w:p w:rsidR="007D0AC8" w:rsidRPr="005D510E" w:rsidRDefault="007D0AC8" w:rsidP="007D0AC8">
            <w:pPr>
              <w:spacing w:line="240" w:lineRule="auto"/>
              <w:rPr>
                <w:rFonts w:ascii="Times New Roman" w:eastAsia="Times New Roman" w:hAnsi="Times New Roman"/>
                <w:color w:val="000000"/>
                <w:sz w:val="20"/>
                <w:szCs w:val="20"/>
                <w:lang w:eastAsia="zh-CN"/>
              </w:rPr>
            </w:pPr>
            <w:r w:rsidRPr="005D510E">
              <w:rPr>
                <w:rFonts w:ascii="Times New Roman" w:eastAsia="Times New Roman" w:hAnsi="Times New Roman"/>
                <w:color w:val="000000"/>
                <w:sz w:val="20"/>
                <w:szCs w:val="20"/>
                <w:lang w:eastAsia="zh-CN"/>
              </w:rPr>
              <w:t>Не установлено</w:t>
            </w:r>
          </w:p>
        </w:tc>
        <w:tc>
          <w:tcPr>
            <w:tcW w:w="378" w:type="pct"/>
          </w:tcPr>
          <w:p w:rsidR="007D0AC8" w:rsidRPr="005D510E" w:rsidRDefault="007B4CBA" w:rsidP="007B4CBA">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3.1</w:t>
            </w:r>
          </w:p>
        </w:tc>
        <w:tc>
          <w:tcPr>
            <w:tcW w:w="1061" w:type="pct"/>
          </w:tcPr>
          <w:p w:rsidR="007D0AC8" w:rsidRPr="005D510E" w:rsidRDefault="007B4CBA" w:rsidP="005D510E">
            <w:pPr>
              <w:spacing w:line="240" w:lineRule="auto"/>
              <w:jc w:val="left"/>
              <w:rPr>
                <w:rFonts w:ascii="Times New Roman" w:eastAsia="Times New Roman" w:hAnsi="Times New Roman"/>
                <w:sz w:val="20"/>
                <w:szCs w:val="20"/>
                <w:lang w:eastAsia="zh-CN"/>
              </w:rPr>
            </w:pPr>
            <w:r w:rsidRPr="007B4CBA">
              <w:rPr>
                <w:rFonts w:ascii="Times New Roman" w:eastAsia="Times New Roman" w:hAnsi="Times New Roman"/>
                <w:sz w:val="20"/>
                <w:szCs w:val="20"/>
                <w:lang w:eastAsia="zh-CN"/>
              </w:rPr>
              <w:t>Коммунальное обслуживание</w:t>
            </w:r>
          </w:p>
        </w:tc>
      </w:tr>
      <w:tr w:rsidR="007B4CBA" w:rsidRPr="005D510E" w:rsidTr="00CA2701">
        <w:trPr>
          <w:trHeight w:val="57"/>
        </w:trPr>
        <w:tc>
          <w:tcPr>
            <w:tcW w:w="380" w:type="pct"/>
          </w:tcPr>
          <w:p w:rsidR="007B4CBA" w:rsidRPr="005D510E" w:rsidRDefault="007B4CBA" w:rsidP="005D510E">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1.15</w:t>
            </w:r>
          </w:p>
        </w:tc>
        <w:tc>
          <w:tcPr>
            <w:tcW w:w="1438" w:type="pct"/>
          </w:tcPr>
          <w:p w:rsidR="007B4CBA" w:rsidRPr="005D510E" w:rsidRDefault="007B4CBA" w:rsidP="007B4CBA">
            <w:pPr>
              <w:spacing w:line="240" w:lineRule="auto"/>
              <w:jc w:val="left"/>
              <w:rPr>
                <w:rFonts w:ascii="Times New Roman" w:eastAsia="Times New Roman" w:hAnsi="Times New Roman"/>
                <w:color w:val="000000"/>
                <w:sz w:val="20"/>
                <w:szCs w:val="20"/>
                <w:lang w:eastAsia="zh-CN"/>
              </w:rPr>
            </w:pPr>
            <w:r w:rsidRPr="007B4CBA">
              <w:rPr>
                <w:rFonts w:ascii="Times New Roman" w:eastAsia="Times New Roman" w:hAnsi="Times New Roman"/>
                <w:color w:val="000000"/>
                <w:sz w:val="20"/>
                <w:szCs w:val="20"/>
                <w:lang w:eastAsia="zh-CN"/>
              </w:rPr>
              <w:t>Хране</w:t>
            </w:r>
            <w:r>
              <w:rPr>
                <w:rFonts w:ascii="Times New Roman" w:eastAsia="Times New Roman" w:hAnsi="Times New Roman"/>
                <w:color w:val="000000"/>
                <w:sz w:val="20"/>
                <w:szCs w:val="20"/>
                <w:lang w:eastAsia="zh-CN"/>
              </w:rPr>
              <w:t>ние и переработка сельскохозяй</w:t>
            </w:r>
            <w:r w:rsidRPr="007B4CBA">
              <w:rPr>
                <w:rFonts w:ascii="Times New Roman" w:eastAsia="Times New Roman" w:hAnsi="Times New Roman"/>
                <w:color w:val="000000"/>
                <w:sz w:val="20"/>
                <w:szCs w:val="20"/>
                <w:lang w:eastAsia="zh-CN"/>
              </w:rPr>
              <w:t>ственной продукции</w:t>
            </w:r>
          </w:p>
        </w:tc>
        <w:tc>
          <w:tcPr>
            <w:tcW w:w="1743" w:type="pct"/>
            <w:gridSpan w:val="2"/>
            <w:vMerge/>
          </w:tcPr>
          <w:p w:rsidR="007B4CBA" w:rsidRPr="005D510E" w:rsidRDefault="007B4CBA" w:rsidP="005D510E">
            <w:pPr>
              <w:spacing w:line="240" w:lineRule="auto"/>
              <w:jc w:val="left"/>
              <w:rPr>
                <w:rFonts w:ascii="Times New Roman" w:eastAsia="Times New Roman" w:hAnsi="Times New Roman"/>
                <w:color w:val="000000"/>
                <w:sz w:val="20"/>
                <w:szCs w:val="20"/>
                <w:lang w:eastAsia="zh-CN"/>
              </w:rPr>
            </w:pPr>
          </w:p>
        </w:tc>
        <w:tc>
          <w:tcPr>
            <w:tcW w:w="378" w:type="pct"/>
            <w:vMerge w:val="restart"/>
          </w:tcPr>
          <w:p w:rsidR="007B4CBA" w:rsidRPr="005D510E" w:rsidRDefault="007B4CBA" w:rsidP="007B4CBA">
            <w:pPr>
              <w:keepNext/>
              <w:autoSpaceDE w:val="0"/>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4.9</w:t>
            </w:r>
          </w:p>
        </w:tc>
        <w:tc>
          <w:tcPr>
            <w:tcW w:w="1061" w:type="pct"/>
            <w:vMerge w:val="restart"/>
          </w:tcPr>
          <w:p w:rsidR="007B4CBA" w:rsidRPr="005D510E" w:rsidRDefault="007B4CBA" w:rsidP="005D510E">
            <w:pPr>
              <w:spacing w:line="240" w:lineRule="auto"/>
              <w:jc w:val="both"/>
              <w:rPr>
                <w:rFonts w:ascii="Times New Roman" w:eastAsia="Times New Roman" w:hAnsi="Times New Roman"/>
                <w:sz w:val="20"/>
                <w:szCs w:val="20"/>
                <w:lang w:eastAsia="zh-CN"/>
              </w:rPr>
            </w:pPr>
            <w:r>
              <w:rPr>
                <w:rFonts w:ascii="Times New Roman" w:eastAsia="Times New Roman" w:hAnsi="Times New Roman"/>
                <w:sz w:val="20"/>
                <w:szCs w:val="20"/>
                <w:lang w:eastAsia="zh-CN"/>
              </w:rPr>
              <w:t>Служебные гаражи</w:t>
            </w:r>
          </w:p>
        </w:tc>
      </w:tr>
      <w:tr w:rsidR="007B4CBA" w:rsidRPr="005D510E" w:rsidTr="00CA2701">
        <w:trPr>
          <w:trHeight w:val="57"/>
        </w:trPr>
        <w:tc>
          <w:tcPr>
            <w:tcW w:w="380" w:type="pct"/>
          </w:tcPr>
          <w:p w:rsidR="007B4CBA" w:rsidRPr="005D510E" w:rsidRDefault="007B4CBA" w:rsidP="007B4CBA">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1.18</w:t>
            </w:r>
          </w:p>
        </w:tc>
        <w:tc>
          <w:tcPr>
            <w:tcW w:w="1438" w:type="pct"/>
          </w:tcPr>
          <w:p w:rsidR="007B4CBA" w:rsidRPr="007B4CBA" w:rsidRDefault="007B4CBA" w:rsidP="007B4CBA">
            <w:pPr>
              <w:spacing w:line="240" w:lineRule="auto"/>
              <w:jc w:val="left"/>
              <w:rPr>
                <w:rFonts w:ascii="Times New Roman" w:eastAsia="Times New Roman" w:hAnsi="Times New Roman"/>
                <w:color w:val="000000"/>
                <w:sz w:val="20"/>
                <w:szCs w:val="20"/>
                <w:lang w:eastAsia="zh-CN"/>
              </w:rPr>
            </w:pPr>
            <w:r w:rsidRPr="007B4CBA">
              <w:rPr>
                <w:rFonts w:ascii="Times New Roman" w:eastAsia="Times New Roman" w:hAnsi="Times New Roman"/>
                <w:color w:val="000000"/>
                <w:sz w:val="20"/>
                <w:szCs w:val="20"/>
                <w:lang w:eastAsia="zh-CN"/>
              </w:rPr>
              <w:t xml:space="preserve">Обеспечение </w:t>
            </w:r>
          </w:p>
          <w:p w:rsidR="007B4CBA" w:rsidRPr="005D510E" w:rsidRDefault="007B4CBA" w:rsidP="007B4CBA">
            <w:pPr>
              <w:spacing w:line="240" w:lineRule="auto"/>
              <w:jc w:val="left"/>
              <w:rPr>
                <w:rFonts w:ascii="Times New Roman" w:eastAsia="Times New Roman" w:hAnsi="Times New Roman"/>
                <w:color w:val="000000"/>
                <w:sz w:val="20"/>
                <w:szCs w:val="20"/>
                <w:lang w:eastAsia="zh-CN"/>
              </w:rPr>
            </w:pPr>
            <w:r w:rsidRPr="007B4CBA">
              <w:rPr>
                <w:rFonts w:ascii="Times New Roman" w:eastAsia="Times New Roman" w:hAnsi="Times New Roman"/>
                <w:color w:val="000000"/>
                <w:sz w:val="20"/>
                <w:szCs w:val="20"/>
                <w:lang w:eastAsia="zh-CN"/>
              </w:rPr>
              <w:t>сельскохозяйственного производства</w:t>
            </w:r>
          </w:p>
        </w:tc>
        <w:tc>
          <w:tcPr>
            <w:tcW w:w="1743" w:type="pct"/>
            <w:gridSpan w:val="2"/>
            <w:vMerge/>
          </w:tcPr>
          <w:p w:rsidR="007B4CBA" w:rsidRPr="005D510E" w:rsidRDefault="007B4CBA" w:rsidP="007B4CBA">
            <w:pPr>
              <w:spacing w:line="240" w:lineRule="auto"/>
              <w:jc w:val="left"/>
              <w:rPr>
                <w:rFonts w:ascii="Times New Roman" w:eastAsia="Times New Roman" w:hAnsi="Times New Roman"/>
                <w:color w:val="000000"/>
                <w:sz w:val="20"/>
                <w:szCs w:val="20"/>
                <w:lang w:eastAsia="zh-CN"/>
              </w:rPr>
            </w:pPr>
          </w:p>
        </w:tc>
        <w:tc>
          <w:tcPr>
            <w:tcW w:w="378" w:type="pct"/>
            <w:vMerge/>
          </w:tcPr>
          <w:p w:rsidR="007B4CBA" w:rsidRPr="005D510E" w:rsidRDefault="007B4CBA" w:rsidP="007B4CBA">
            <w:pPr>
              <w:keepNext/>
              <w:autoSpaceDE w:val="0"/>
              <w:spacing w:before="120" w:after="120" w:line="240" w:lineRule="auto"/>
              <w:jc w:val="both"/>
              <w:rPr>
                <w:rFonts w:ascii="Times New Roman" w:eastAsia="Times New Roman" w:hAnsi="Times New Roman"/>
                <w:color w:val="000000"/>
                <w:sz w:val="20"/>
                <w:szCs w:val="20"/>
                <w:lang w:eastAsia="zh-CN"/>
              </w:rPr>
            </w:pPr>
          </w:p>
        </w:tc>
        <w:tc>
          <w:tcPr>
            <w:tcW w:w="1061" w:type="pct"/>
            <w:vMerge/>
          </w:tcPr>
          <w:p w:rsidR="007B4CBA" w:rsidRPr="005D510E" w:rsidRDefault="007B4CBA" w:rsidP="007B4CBA">
            <w:pPr>
              <w:spacing w:line="240" w:lineRule="auto"/>
              <w:jc w:val="both"/>
              <w:rPr>
                <w:rFonts w:ascii="Times New Roman" w:eastAsia="Times New Roman" w:hAnsi="Times New Roman"/>
                <w:sz w:val="20"/>
                <w:szCs w:val="20"/>
                <w:lang w:eastAsia="zh-CN"/>
              </w:rPr>
            </w:pPr>
          </w:p>
        </w:tc>
      </w:tr>
    </w:tbl>
    <w:p w:rsidR="00EE1FA7" w:rsidRDefault="00EE1FA7" w:rsidP="00EE1FA7">
      <w:pPr>
        <w:tabs>
          <w:tab w:val="num" w:pos="2062"/>
        </w:tabs>
        <w:spacing w:after="60" w:line="240" w:lineRule="auto"/>
        <w:ind w:left="709"/>
        <w:jc w:val="both"/>
        <w:rPr>
          <w:rFonts w:ascii="Times New Roman" w:hAnsi="Times New Roman"/>
          <w:b/>
          <w:sz w:val="24"/>
          <w:szCs w:val="24"/>
          <w:lang w:eastAsia="zh-CN"/>
        </w:rPr>
      </w:pPr>
    </w:p>
    <w:p w:rsidR="005D510E" w:rsidRPr="005D510E" w:rsidRDefault="00B5107F" w:rsidP="00B5107F">
      <w:pPr>
        <w:tabs>
          <w:tab w:val="num" w:pos="2062"/>
        </w:tabs>
        <w:spacing w:after="60" w:line="240" w:lineRule="auto"/>
        <w:ind w:firstLine="709"/>
        <w:jc w:val="both"/>
        <w:rPr>
          <w:rFonts w:ascii="Times New Roman" w:hAnsi="Times New Roman"/>
          <w:b/>
          <w:sz w:val="24"/>
          <w:szCs w:val="24"/>
          <w:lang w:eastAsia="zh-CN"/>
        </w:rPr>
      </w:pPr>
      <w:r>
        <w:rPr>
          <w:rFonts w:ascii="Times New Roman" w:hAnsi="Times New Roman"/>
          <w:b/>
          <w:sz w:val="24"/>
          <w:szCs w:val="24"/>
          <w:lang w:eastAsia="zh-CN"/>
        </w:rPr>
        <w:t xml:space="preserve">4. </w:t>
      </w:r>
      <w:r w:rsidR="005D510E" w:rsidRPr="005D510E">
        <w:rPr>
          <w:rFonts w:ascii="Times New Roman" w:hAnsi="Times New Roman"/>
          <w:b/>
          <w:sz w:val="24"/>
          <w:szCs w:val="24"/>
          <w:lang w:eastAsia="zh-CN"/>
        </w:rPr>
        <w:t>Предельные</w:t>
      </w:r>
      <w:r w:rsidR="005D510E" w:rsidRPr="005D510E">
        <w:rPr>
          <w:rFonts w:ascii="Times New Roman" w:hAnsi="Times New Roman"/>
          <w:b/>
          <w:spacing w:val="-14"/>
          <w:sz w:val="24"/>
          <w:szCs w:val="24"/>
          <w:lang w:eastAsia="zh-CN"/>
        </w:rPr>
        <w:t xml:space="preserve"> </w:t>
      </w:r>
      <w:r w:rsidR="005D510E" w:rsidRPr="005D510E">
        <w:rPr>
          <w:rFonts w:ascii="Times New Roman" w:hAnsi="Times New Roman"/>
          <w:b/>
          <w:sz w:val="24"/>
          <w:szCs w:val="24"/>
          <w:lang w:eastAsia="zh-CN"/>
        </w:rPr>
        <w:t>размеры</w:t>
      </w:r>
      <w:r w:rsidR="005D510E" w:rsidRPr="005D510E">
        <w:rPr>
          <w:rFonts w:ascii="Times New Roman" w:hAnsi="Times New Roman"/>
          <w:b/>
          <w:spacing w:val="-12"/>
          <w:sz w:val="24"/>
          <w:szCs w:val="24"/>
          <w:lang w:eastAsia="zh-CN"/>
        </w:rPr>
        <w:t xml:space="preserve"> </w:t>
      </w:r>
      <w:r w:rsidR="005D510E" w:rsidRPr="005D510E">
        <w:rPr>
          <w:rFonts w:ascii="Times New Roman" w:hAnsi="Times New Roman"/>
          <w:b/>
          <w:sz w:val="24"/>
          <w:szCs w:val="24"/>
          <w:lang w:eastAsia="zh-CN"/>
        </w:rPr>
        <w:t>земельных</w:t>
      </w:r>
      <w:r w:rsidR="005D510E" w:rsidRPr="005D510E">
        <w:rPr>
          <w:rFonts w:ascii="Times New Roman" w:hAnsi="Times New Roman"/>
          <w:b/>
          <w:spacing w:val="-11"/>
          <w:sz w:val="24"/>
          <w:szCs w:val="24"/>
          <w:lang w:eastAsia="zh-CN"/>
        </w:rPr>
        <w:t xml:space="preserve"> </w:t>
      </w:r>
      <w:r w:rsidR="005D510E" w:rsidRPr="005D510E">
        <w:rPr>
          <w:rFonts w:ascii="Times New Roman" w:hAnsi="Times New Roman"/>
          <w:b/>
          <w:sz w:val="24"/>
          <w:szCs w:val="24"/>
          <w:lang w:eastAsia="zh-CN"/>
        </w:rPr>
        <w:t>участков</w:t>
      </w:r>
      <w:r w:rsidR="005D510E" w:rsidRPr="005D510E">
        <w:rPr>
          <w:rFonts w:ascii="Times New Roman" w:hAnsi="Times New Roman"/>
          <w:b/>
          <w:spacing w:val="-11"/>
          <w:sz w:val="24"/>
          <w:szCs w:val="24"/>
          <w:lang w:eastAsia="zh-CN"/>
        </w:rPr>
        <w:t xml:space="preserve"> </w:t>
      </w:r>
      <w:r w:rsidR="005D510E" w:rsidRPr="005D510E">
        <w:rPr>
          <w:rFonts w:ascii="Times New Roman" w:hAnsi="Times New Roman"/>
          <w:b/>
          <w:sz w:val="24"/>
          <w:szCs w:val="24"/>
          <w:lang w:eastAsia="zh-CN"/>
        </w:rPr>
        <w:t>и</w:t>
      </w:r>
      <w:r w:rsidR="005D510E" w:rsidRPr="005D510E">
        <w:rPr>
          <w:rFonts w:ascii="Times New Roman" w:hAnsi="Times New Roman"/>
          <w:b/>
          <w:spacing w:val="-11"/>
          <w:sz w:val="24"/>
          <w:szCs w:val="24"/>
          <w:lang w:eastAsia="zh-CN"/>
        </w:rPr>
        <w:t xml:space="preserve"> </w:t>
      </w:r>
      <w:r w:rsidR="005D510E" w:rsidRPr="005D510E">
        <w:rPr>
          <w:rFonts w:ascii="Times New Roman" w:hAnsi="Times New Roman"/>
          <w:b/>
          <w:sz w:val="24"/>
          <w:szCs w:val="24"/>
          <w:lang w:eastAsia="zh-CN"/>
        </w:rPr>
        <w:t>предельные</w:t>
      </w:r>
      <w:r w:rsidR="005D510E" w:rsidRPr="005D510E">
        <w:rPr>
          <w:rFonts w:ascii="Times New Roman" w:hAnsi="Times New Roman"/>
          <w:b/>
          <w:spacing w:val="-12"/>
          <w:sz w:val="24"/>
          <w:szCs w:val="24"/>
          <w:lang w:eastAsia="zh-CN"/>
        </w:rPr>
        <w:t xml:space="preserve"> </w:t>
      </w:r>
      <w:r w:rsidR="005D510E" w:rsidRPr="005D510E">
        <w:rPr>
          <w:rFonts w:ascii="Times New Roman" w:hAnsi="Times New Roman"/>
          <w:b/>
          <w:sz w:val="24"/>
          <w:szCs w:val="24"/>
          <w:lang w:eastAsia="zh-CN"/>
        </w:rPr>
        <w:t>параметры</w:t>
      </w:r>
      <w:r w:rsidR="005D510E" w:rsidRPr="005D510E">
        <w:rPr>
          <w:rFonts w:ascii="Times New Roman" w:hAnsi="Times New Roman"/>
          <w:b/>
          <w:spacing w:val="-12"/>
          <w:sz w:val="24"/>
          <w:szCs w:val="24"/>
          <w:lang w:eastAsia="zh-CN"/>
        </w:rPr>
        <w:t xml:space="preserve"> </w:t>
      </w:r>
      <w:r w:rsidR="005D510E" w:rsidRPr="005D510E">
        <w:rPr>
          <w:rFonts w:ascii="Times New Roman" w:hAnsi="Times New Roman"/>
          <w:b/>
          <w:sz w:val="24"/>
          <w:szCs w:val="24"/>
          <w:lang w:eastAsia="zh-CN"/>
        </w:rPr>
        <w:t>разрешенного</w:t>
      </w:r>
      <w:r w:rsidR="005D510E" w:rsidRPr="005D510E">
        <w:rPr>
          <w:rFonts w:ascii="Times New Roman" w:hAnsi="Times New Roman"/>
          <w:b/>
          <w:spacing w:val="-11"/>
          <w:sz w:val="24"/>
          <w:szCs w:val="24"/>
          <w:lang w:eastAsia="zh-CN"/>
        </w:rPr>
        <w:t xml:space="preserve"> </w:t>
      </w:r>
      <w:r w:rsidR="005D510E" w:rsidRPr="005D510E">
        <w:rPr>
          <w:rFonts w:ascii="Times New Roman" w:hAnsi="Times New Roman"/>
          <w:b/>
          <w:sz w:val="24"/>
          <w:szCs w:val="24"/>
          <w:lang w:eastAsia="zh-CN"/>
        </w:rPr>
        <w:t>строительства,</w:t>
      </w:r>
      <w:r w:rsidR="005D510E" w:rsidRPr="005D510E">
        <w:rPr>
          <w:rFonts w:ascii="Times New Roman" w:hAnsi="Times New Roman"/>
          <w:b/>
          <w:spacing w:val="-6"/>
          <w:sz w:val="24"/>
          <w:szCs w:val="24"/>
          <w:lang w:eastAsia="zh-CN"/>
        </w:rPr>
        <w:t xml:space="preserve"> </w:t>
      </w:r>
      <w:r w:rsidR="005D510E" w:rsidRPr="005D510E">
        <w:rPr>
          <w:rFonts w:ascii="Times New Roman" w:hAnsi="Times New Roman"/>
          <w:b/>
          <w:sz w:val="24"/>
          <w:szCs w:val="24"/>
          <w:lang w:eastAsia="zh-CN"/>
        </w:rPr>
        <w:t>реконструкции</w:t>
      </w:r>
      <w:r w:rsidR="005D510E" w:rsidRPr="005D510E">
        <w:rPr>
          <w:rFonts w:ascii="Times New Roman" w:hAnsi="Times New Roman"/>
          <w:b/>
          <w:spacing w:val="-2"/>
          <w:sz w:val="24"/>
          <w:szCs w:val="24"/>
          <w:lang w:eastAsia="zh-CN"/>
        </w:rPr>
        <w:t xml:space="preserve"> </w:t>
      </w:r>
      <w:r w:rsidR="005D510E" w:rsidRPr="005D510E">
        <w:rPr>
          <w:rFonts w:ascii="Times New Roman" w:hAnsi="Times New Roman"/>
          <w:b/>
          <w:sz w:val="24"/>
          <w:szCs w:val="24"/>
          <w:lang w:eastAsia="zh-CN"/>
        </w:rPr>
        <w:t>объектов</w:t>
      </w:r>
      <w:r w:rsidR="005D510E" w:rsidRPr="005D510E">
        <w:rPr>
          <w:rFonts w:ascii="Times New Roman" w:hAnsi="Times New Roman"/>
          <w:b/>
          <w:spacing w:val="-6"/>
          <w:sz w:val="24"/>
          <w:szCs w:val="24"/>
          <w:lang w:eastAsia="zh-CN"/>
        </w:rPr>
        <w:t xml:space="preserve"> </w:t>
      </w:r>
      <w:r w:rsidR="005D510E" w:rsidRPr="005D510E">
        <w:rPr>
          <w:rFonts w:ascii="Times New Roman" w:hAnsi="Times New Roman"/>
          <w:b/>
          <w:sz w:val="24"/>
          <w:szCs w:val="24"/>
          <w:lang w:eastAsia="zh-CN"/>
        </w:rPr>
        <w:t>капитального</w:t>
      </w:r>
      <w:r w:rsidR="005D510E" w:rsidRPr="005D510E">
        <w:rPr>
          <w:rFonts w:ascii="Times New Roman" w:hAnsi="Times New Roman"/>
          <w:b/>
          <w:spacing w:val="-3"/>
          <w:sz w:val="24"/>
          <w:szCs w:val="24"/>
          <w:lang w:eastAsia="zh-CN"/>
        </w:rPr>
        <w:t xml:space="preserve"> </w:t>
      </w:r>
      <w:r w:rsidR="005D510E" w:rsidRPr="005D510E">
        <w:rPr>
          <w:rFonts w:ascii="Times New Roman" w:hAnsi="Times New Roman"/>
          <w:b/>
          <w:sz w:val="24"/>
          <w:szCs w:val="24"/>
          <w:lang w:eastAsia="zh-CN"/>
        </w:rPr>
        <w:t>строительства</w:t>
      </w:r>
    </w:p>
    <w:tbl>
      <w:tblPr>
        <w:tblStyle w:val="af4"/>
        <w:tblW w:w="5000" w:type="pct"/>
        <w:tblLook w:val="01E0" w:firstRow="1" w:lastRow="1" w:firstColumn="1" w:lastColumn="1" w:noHBand="0" w:noVBand="0"/>
      </w:tblPr>
      <w:tblGrid>
        <w:gridCol w:w="2363"/>
        <w:gridCol w:w="1288"/>
        <w:gridCol w:w="1363"/>
        <w:gridCol w:w="1363"/>
        <w:gridCol w:w="1585"/>
        <w:gridCol w:w="1666"/>
      </w:tblGrid>
      <w:tr w:rsidR="005D510E" w:rsidRPr="005D510E" w:rsidTr="00CA2701">
        <w:trPr>
          <w:trHeight w:val="20"/>
          <w:tblHeader/>
        </w:trPr>
        <w:tc>
          <w:tcPr>
            <w:tcW w:w="1227" w:type="pct"/>
            <w:vMerge w:val="restart"/>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rPr>
            </w:pPr>
            <w:r w:rsidRPr="005D510E">
              <w:rPr>
                <w:rFonts w:ascii="Times New Roman" w:eastAsia="Times New Roman" w:hAnsi="Times New Roman"/>
                <w:b/>
                <w:color w:val="000000"/>
                <w:sz w:val="20"/>
                <w:szCs w:val="20"/>
              </w:rPr>
              <w:t>Вид</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разрешенного</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использования</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земельного</w:t>
            </w:r>
            <w:r w:rsidRPr="005D510E">
              <w:rPr>
                <w:rFonts w:ascii="Times New Roman" w:eastAsia="Times New Roman" w:hAnsi="Times New Roman"/>
                <w:b/>
                <w:color w:val="000000"/>
                <w:spacing w:val="-57"/>
                <w:sz w:val="20"/>
                <w:szCs w:val="20"/>
              </w:rPr>
              <w:t xml:space="preserve"> </w:t>
            </w:r>
            <w:r w:rsidRPr="005D510E">
              <w:rPr>
                <w:rFonts w:ascii="Times New Roman" w:eastAsia="Times New Roman" w:hAnsi="Times New Roman"/>
                <w:b/>
                <w:color w:val="000000"/>
                <w:sz w:val="20"/>
                <w:szCs w:val="20"/>
              </w:rPr>
              <w:t>участка</w:t>
            </w:r>
          </w:p>
        </w:tc>
        <w:tc>
          <w:tcPr>
            <w:tcW w:w="1377" w:type="pct"/>
            <w:gridSpan w:val="2"/>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rPr>
            </w:pPr>
            <w:r w:rsidRPr="005D510E">
              <w:rPr>
                <w:rFonts w:ascii="Times New Roman" w:eastAsia="Times New Roman" w:hAnsi="Times New Roman"/>
                <w:b/>
                <w:color w:val="000000"/>
                <w:sz w:val="20"/>
                <w:szCs w:val="20"/>
              </w:rPr>
              <w:t>Предельные</w:t>
            </w:r>
            <w:r w:rsidRPr="005D510E">
              <w:rPr>
                <w:rFonts w:ascii="Times New Roman" w:eastAsia="Times New Roman" w:hAnsi="Times New Roman"/>
                <w:b/>
                <w:color w:val="000000"/>
                <w:spacing w:val="-3"/>
                <w:sz w:val="20"/>
                <w:szCs w:val="20"/>
              </w:rPr>
              <w:t xml:space="preserve"> </w:t>
            </w:r>
            <w:r w:rsidRPr="005D510E">
              <w:rPr>
                <w:rFonts w:ascii="Times New Roman" w:eastAsia="Times New Roman" w:hAnsi="Times New Roman"/>
                <w:b/>
                <w:color w:val="000000"/>
                <w:sz w:val="20"/>
                <w:szCs w:val="20"/>
              </w:rPr>
              <w:t>размеры</w:t>
            </w:r>
            <w:r w:rsidRPr="005D510E">
              <w:rPr>
                <w:rFonts w:ascii="Times New Roman" w:eastAsia="Times New Roman" w:hAnsi="Times New Roman"/>
                <w:b/>
                <w:color w:val="000000"/>
                <w:spacing w:val="-2"/>
                <w:sz w:val="20"/>
                <w:szCs w:val="20"/>
              </w:rPr>
              <w:t xml:space="preserve"> </w:t>
            </w:r>
            <w:r w:rsidRPr="005D510E">
              <w:rPr>
                <w:rFonts w:ascii="Times New Roman" w:eastAsia="Times New Roman" w:hAnsi="Times New Roman"/>
                <w:b/>
                <w:color w:val="000000"/>
                <w:sz w:val="20"/>
                <w:szCs w:val="20"/>
              </w:rPr>
              <w:t>земельных участков</w:t>
            </w:r>
          </w:p>
        </w:tc>
        <w:tc>
          <w:tcPr>
            <w:tcW w:w="708" w:type="pct"/>
            <w:vMerge w:val="restart"/>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rPr>
            </w:pPr>
            <w:r w:rsidRPr="005D510E">
              <w:rPr>
                <w:rFonts w:ascii="Times New Roman" w:eastAsia="Times New Roman" w:hAnsi="Times New Roman"/>
                <w:b/>
                <w:color w:val="000000"/>
                <w:sz w:val="20"/>
                <w:szCs w:val="20"/>
              </w:rPr>
              <w:t>Предельное</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количество</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надземных</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этажей</w:t>
            </w:r>
          </w:p>
        </w:tc>
        <w:tc>
          <w:tcPr>
            <w:tcW w:w="823" w:type="pct"/>
            <w:vMerge w:val="restart"/>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rPr>
            </w:pPr>
            <w:r w:rsidRPr="005D510E">
              <w:rPr>
                <w:rFonts w:ascii="Times New Roman" w:eastAsia="Times New Roman" w:hAnsi="Times New Roman"/>
                <w:b/>
                <w:color w:val="000000"/>
                <w:sz w:val="20"/>
                <w:szCs w:val="20"/>
              </w:rPr>
              <w:t>Минимальные</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отступы от границ земельного участка, м</w:t>
            </w:r>
          </w:p>
        </w:tc>
        <w:tc>
          <w:tcPr>
            <w:tcW w:w="865" w:type="pct"/>
            <w:vMerge w:val="restart"/>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rPr>
            </w:pPr>
            <w:r w:rsidRPr="005D510E">
              <w:rPr>
                <w:rFonts w:ascii="Times New Roman" w:eastAsia="Times New Roman" w:hAnsi="Times New Roman"/>
                <w:b/>
                <w:color w:val="000000"/>
                <w:sz w:val="20"/>
                <w:szCs w:val="20"/>
              </w:rPr>
              <w:t>Максимальный</w:t>
            </w:r>
            <w:r w:rsidRPr="005D510E">
              <w:rPr>
                <w:rFonts w:ascii="Times New Roman" w:eastAsia="Times New Roman" w:hAnsi="Times New Roman"/>
                <w:b/>
                <w:color w:val="000000"/>
                <w:spacing w:val="1"/>
                <w:sz w:val="20"/>
                <w:szCs w:val="20"/>
              </w:rPr>
              <w:t xml:space="preserve"> </w:t>
            </w:r>
            <w:r w:rsidRPr="005D510E">
              <w:rPr>
                <w:rFonts w:ascii="Times New Roman" w:eastAsia="Times New Roman" w:hAnsi="Times New Roman"/>
                <w:b/>
                <w:color w:val="000000"/>
                <w:sz w:val="20"/>
                <w:szCs w:val="20"/>
              </w:rPr>
              <w:t>процент застройки в границах земельного участка, %</w:t>
            </w:r>
          </w:p>
        </w:tc>
      </w:tr>
      <w:tr w:rsidR="005D510E" w:rsidRPr="005D510E" w:rsidTr="00CA2701">
        <w:trPr>
          <w:trHeight w:val="20"/>
          <w:tblHeader/>
        </w:trPr>
        <w:tc>
          <w:tcPr>
            <w:tcW w:w="1227"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c>
          <w:tcPr>
            <w:tcW w:w="1377" w:type="pct"/>
            <w:gridSpan w:val="2"/>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rPr>
            </w:pPr>
            <w:r w:rsidRPr="005D510E">
              <w:rPr>
                <w:rFonts w:ascii="Times New Roman" w:eastAsia="Times New Roman" w:hAnsi="Times New Roman"/>
                <w:b/>
                <w:color w:val="000000"/>
                <w:sz w:val="20"/>
                <w:szCs w:val="20"/>
              </w:rPr>
              <w:t>площадь, га</w:t>
            </w:r>
          </w:p>
        </w:tc>
        <w:tc>
          <w:tcPr>
            <w:tcW w:w="708"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c>
          <w:tcPr>
            <w:tcW w:w="823"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c>
          <w:tcPr>
            <w:tcW w:w="865"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r>
      <w:tr w:rsidR="005D510E" w:rsidRPr="005D510E" w:rsidTr="00CA2701">
        <w:trPr>
          <w:trHeight w:val="20"/>
          <w:tblHeader/>
        </w:trPr>
        <w:tc>
          <w:tcPr>
            <w:tcW w:w="1227"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c>
          <w:tcPr>
            <w:tcW w:w="669" w:type="pct"/>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lang w:val="en-US"/>
              </w:rPr>
            </w:pPr>
            <w:r w:rsidRPr="005D510E">
              <w:rPr>
                <w:rFonts w:ascii="Times New Roman" w:eastAsia="Times New Roman" w:hAnsi="Times New Roman"/>
                <w:b/>
                <w:color w:val="000000"/>
                <w:sz w:val="20"/>
                <w:szCs w:val="20"/>
                <w:lang w:val="en-US"/>
              </w:rPr>
              <w:t>min</w:t>
            </w:r>
          </w:p>
        </w:tc>
        <w:tc>
          <w:tcPr>
            <w:tcW w:w="708" w:type="pct"/>
          </w:tcPr>
          <w:p w:rsidR="005D510E" w:rsidRPr="005D510E" w:rsidRDefault="005D510E" w:rsidP="005D510E">
            <w:pPr>
              <w:widowControl w:val="0"/>
              <w:autoSpaceDE w:val="0"/>
              <w:autoSpaceDN w:val="0"/>
              <w:spacing w:line="240" w:lineRule="auto"/>
              <w:rPr>
                <w:rFonts w:ascii="Times New Roman" w:eastAsia="Times New Roman" w:hAnsi="Times New Roman"/>
                <w:b/>
                <w:color w:val="000000"/>
                <w:sz w:val="20"/>
                <w:szCs w:val="20"/>
                <w:lang w:val="en-US"/>
              </w:rPr>
            </w:pPr>
            <w:r w:rsidRPr="005D510E">
              <w:rPr>
                <w:rFonts w:ascii="Times New Roman" w:eastAsia="Times New Roman" w:hAnsi="Times New Roman"/>
                <w:b/>
                <w:color w:val="000000"/>
                <w:sz w:val="20"/>
                <w:szCs w:val="20"/>
                <w:lang w:val="en-US"/>
              </w:rPr>
              <w:t>max</w:t>
            </w:r>
          </w:p>
        </w:tc>
        <w:tc>
          <w:tcPr>
            <w:tcW w:w="708"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c>
          <w:tcPr>
            <w:tcW w:w="823"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c>
          <w:tcPr>
            <w:tcW w:w="865" w:type="pct"/>
            <w:vMerge/>
          </w:tcPr>
          <w:p w:rsidR="005D510E" w:rsidRPr="005D510E" w:rsidRDefault="005D510E" w:rsidP="005D510E">
            <w:pPr>
              <w:spacing w:line="240" w:lineRule="auto"/>
              <w:rPr>
                <w:rFonts w:ascii="Times New Roman" w:eastAsia="Times New Roman" w:hAnsi="Times New Roman"/>
                <w:color w:val="000000"/>
                <w:sz w:val="20"/>
                <w:szCs w:val="20"/>
                <w:lang w:eastAsia="zh-CN"/>
              </w:rPr>
            </w:pPr>
          </w:p>
        </w:tc>
      </w:tr>
      <w:tr w:rsidR="007B4CBA" w:rsidRPr="005D510E" w:rsidTr="00CA2701">
        <w:trPr>
          <w:trHeight w:val="20"/>
        </w:trPr>
        <w:tc>
          <w:tcPr>
            <w:tcW w:w="1227" w:type="pct"/>
          </w:tcPr>
          <w:p w:rsidR="007B4CBA" w:rsidRPr="005D510E" w:rsidRDefault="007B4CBA" w:rsidP="007B4CBA">
            <w:pPr>
              <w:spacing w:line="240" w:lineRule="auto"/>
              <w:jc w:val="left"/>
              <w:rPr>
                <w:rFonts w:ascii="Times New Roman" w:eastAsia="Times New Roman" w:hAnsi="Times New Roman"/>
                <w:sz w:val="20"/>
                <w:szCs w:val="20"/>
                <w:shd w:val="clear" w:color="auto" w:fill="FFFFFF"/>
                <w:lang w:eastAsia="zh-CN"/>
              </w:rPr>
            </w:pPr>
            <w:r>
              <w:rPr>
                <w:rFonts w:ascii="Times New Roman" w:eastAsia="Times New Roman" w:hAnsi="Times New Roman"/>
                <w:sz w:val="20"/>
                <w:szCs w:val="20"/>
                <w:shd w:val="clear" w:color="auto" w:fill="FFFFFF"/>
                <w:lang w:eastAsia="zh-CN"/>
              </w:rPr>
              <w:t>Растениеводство</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23"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65"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r>
      <w:tr w:rsidR="00DB1018" w:rsidRPr="005D510E" w:rsidTr="00CA2701">
        <w:trPr>
          <w:trHeight w:val="20"/>
        </w:trPr>
        <w:tc>
          <w:tcPr>
            <w:tcW w:w="1227" w:type="pct"/>
          </w:tcPr>
          <w:p w:rsidR="00DB1018" w:rsidRDefault="00DB1018" w:rsidP="00DB1018">
            <w:pPr>
              <w:spacing w:line="240" w:lineRule="auto"/>
              <w:jc w:val="left"/>
              <w:rPr>
                <w:rFonts w:ascii="Times New Roman" w:eastAsia="Times New Roman" w:hAnsi="Times New Roman"/>
                <w:sz w:val="20"/>
                <w:szCs w:val="20"/>
                <w:shd w:val="clear" w:color="auto" w:fill="FFFFFF"/>
                <w:lang w:eastAsia="zh-CN"/>
              </w:rPr>
            </w:pPr>
            <w:r w:rsidRPr="00FA7D42">
              <w:rPr>
                <w:rFonts w:ascii="Times New Roman" w:eastAsia="Times New Roman" w:hAnsi="Times New Roman"/>
                <w:sz w:val="20"/>
                <w:szCs w:val="20"/>
                <w:lang w:eastAsia="zh-CN"/>
              </w:rPr>
              <w:t>Ведение личного подсобного хозяйства на полевых участках</w:t>
            </w:r>
          </w:p>
        </w:tc>
        <w:tc>
          <w:tcPr>
            <w:tcW w:w="669" w:type="pct"/>
          </w:tcPr>
          <w:p w:rsidR="00DB1018" w:rsidRPr="005A3D48" w:rsidRDefault="00DB1018" w:rsidP="00DB1018">
            <w:pPr>
              <w:spacing w:line="240" w:lineRule="auto"/>
              <w:rPr>
                <w:rFonts w:ascii="Times New Roman" w:eastAsia="Times New Roman" w:hAnsi="Times New Roman"/>
                <w:sz w:val="20"/>
                <w:szCs w:val="20"/>
              </w:rPr>
            </w:pPr>
            <w:r w:rsidRPr="005A3D48">
              <w:rPr>
                <w:rFonts w:ascii="Times New Roman" w:eastAsia="Times New Roman" w:hAnsi="Times New Roman"/>
                <w:sz w:val="20"/>
                <w:szCs w:val="20"/>
              </w:rPr>
              <w:t>Не установлено</w:t>
            </w:r>
          </w:p>
        </w:tc>
        <w:tc>
          <w:tcPr>
            <w:tcW w:w="708" w:type="pct"/>
          </w:tcPr>
          <w:p w:rsidR="00DB1018" w:rsidRPr="005A3D48" w:rsidRDefault="00DB1018" w:rsidP="00DB1018">
            <w:pPr>
              <w:spacing w:line="240" w:lineRule="auto"/>
              <w:rPr>
                <w:rFonts w:ascii="Times New Roman" w:eastAsia="Times New Roman" w:hAnsi="Times New Roman"/>
                <w:sz w:val="20"/>
                <w:szCs w:val="20"/>
              </w:rPr>
            </w:pPr>
            <w:r>
              <w:rPr>
                <w:rFonts w:ascii="Times New Roman" w:eastAsia="Times New Roman" w:hAnsi="Times New Roman"/>
                <w:sz w:val="20"/>
                <w:szCs w:val="20"/>
              </w:rPr>
              <w:t>0,5</w:t>
            </w:r>
          </w:p>
        </w:tc>
        <w:tc>
          <w:tcPr>
            <w:tcW w:w="708"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c>
          <w:tcPr>
            <w:tcW w:w="823"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c>
          <w:tcPr>
            <w:tcW w:w="865"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r>
      <w:tr w:rsidR="007B4CBA" w:rsidRPr="005D510E" w:rsidTr="00CA2701">
        <w:trPr>
          <w:trHeight w:val="20"/>
        </w:trPr>
        <w:tc>
          <w:tcPr>
            <w:tcW w:w="1227" w:type="pct"/>
          </w:tcPr>
          <w:p w:rsidR="007B4CBA" w:rsidRPr="005D510E" w:rsidRDefault="007B4CBA" w:rsidP="007B4CBA">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Питомники</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23"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65"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r>
      <w:tr w:rsidR="007B4CBA" w:rsidRPr="005D510E" w:rsidTr="00CA2701">
        <w:trPr>
          <w:trHeight w:val="20"/>
        </w:trPr>
        <w:tc>
          <w:tcPr>
            <w:tcW w:w="1227" w:type="pct"/>
          </w:tcPr>
          <w:p w:rsidR="007B4CBA" w:rsidRPr="005D510E" w:rsidRDefault="007B4CBA" w:rsidP="007B4CBA">
            <w:pPr>
              <w:spacing w:line="240" w:lineRule="auto"/>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Общее пользо</w:t>
            </w:r>
            <w:r w:rsidRPr="005D510E">
              <w:rPr>
                <w:rFonts w:ascii="Times New Roman" w:eastAsia="Times New Roman" w:hAnsi="Times New Roman"/>
                <w:sz w:val="20"/>
                <w:szCs w:val="20"/>
                <w:lang w:eastAsia="zh-CN"/>
              </w:rPr>
              <w:t xml:space="preserve">вание водными </w:t>
            </w:r>
          </w:p>
          <w:p w:rsidR="007B4CBA" w:rsidRPr="005D510E" w:rsidRDefault="007B4CBA" w:rsidP="007B4CBA">
            <w:pPr>
              <w:spacing w:line="240" w:lineRule="auto"/>
              <w:jc w:val="left"/>
              <w:rPr>
                <w:rFonts w:ascii="Times New Roman" w:eastAsia="Times New Roman" w:hAnsi="Times New Roman"/>
                <w:sz w:val="20"/>
                <w:szCs w:val="20"/>
                <w:lang w:eastAsia="zh-CN"/>
              </w:rPr>
            </w:pPr>
            <w:r w:rsidRPr="005D510E">
              <w:rPr>
                <w:rFonts w:ascii="Times New Roman" w:eastAsia="Times New Roman" w:hAnsi="Times New Roman"/>
                <w:sz w:val="20"/>
                <w:szCs w:val="20"/>
                <w:lang w:eastAsia="zh-CN"/>
              </w:rPr>
              <w:t>объектами</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23"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65"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r>
      <w:tr w:rsidR="007B4CBA" w:rsidRPr="005D510E" w:rsidTr="00CA2701">
        <w:trPr>
          <w:trHeight w:val="20"/>
        </w:trPr>
        <w:tc>
          <w:tcPr>
            <w:tcW w:w="1227" w:type="pct"/>
          </w:tcPr>
          <w:p w:rsidR="007B4CBA" w:rsidRPr="005D510E" w:rsidRDefault="007B4CBA" w:rsidP="007B4CBA">
            <w:pPr>
              <w:spacing w:line="240" w:lineRule="auto"/>
              <w:ind w:left="57" w:right="57"/>
              <w:jc w:val="left"/>
              <w:rPr>
                <w:rFonts w:ascii="Times New Roman" w:eastAsia="Times New Roman" w:hAnsi="Times New Roman"/>
                <w:sz w:val="20"/>
                <w:szCs w:val="20"/>
                <w:lang w:eastAsia="zh-CN"/>
              </w:rPr>
            </w:pPr>
            <w:r w:rsidRPr="005D510E">
              <w:rPr>
                <w:rFonts w:ascii="Times New Roman" w:eastAsia="Times New Roman" w:hAnsi="Times New Roman"/>
                <w:sz w:val="20"/>
                <w:szCs w:val="20"/>
                <w:lang w:eastAsia="zh-CN"/>
              </w:rPr>
              <w:lastRenderedPageBreak/>
              <w:t>Земельные участки (территории) общего пользования</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23"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65"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r>
      <w:tr w:rsidR="007B4CBA" w:rsidRPr="005D510E" w:rsidTr="00CA2701">
        <w:trPr>
          <w:trHeight w:val="20"/>
        </w:trPr>
        <w:tc>
          <w:tcPr>
            <w:tcW w:w="1227" w:type="pct"/>
          </w:tcPr>
          <w:p w:rsidR="007B4CBA" w:rsidRPr="005D510E" w:rsidRDefault="007B4CBA" w:rsidP="00985D9C">
            <w:pPr>
              <w:spacing w:line="240" w:lineRule="auto"/>
              <w:ind w:left="57" w:right="57"/>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Ведение ого</w:t>
            </w:r>
            <w:r w:rsidRPr="005D510E">
              <w:rPr>
                <w:rFonts w:ascii="Times New Roman" w:eastAsia="Times New Roman" w:hAnsi="Times New Roman"/>
                <w:sz w:val="20"/>
                <w:szCs w:val="20"/>
                <w:lang w:eastAsia="zh-CN"/>
              </w:rPr>
              <w:t>родничества</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23"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65"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r>
      <w:tr w:rsidR="007B4CBA" w:rsidRPr="005D510E" w:rsidTr="00CA2701">
        <w:trPr>
          <w:trHeight w:val="20"/>
        </w:trPr>
        <w:tc>
          <w:tcPr>
            <w:tcW w:w="1227" w:type="pct"/>
          </w:tcPr>
          <w:p w:rsidR="007B4CBA" w:rsidRPr="005D510E" w:rsidRDefault="007B4CBA" w:rsidP="00985D9C">
            <w:pPr>
              <w:spacing w:line="240" w:lineRule="auto"/>
              <w:ind w:left="57" w:right="57"/>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Скотоводство</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Pr="005D510E" w:rsidRDefault="00DB1018" w:rsidP="007B4CBA">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2</w:t>
            </w:r>
          </w:p>
        </w:tc>
        <w:tc>
          <w:tcPr>
            <w:tcW w:w="823" w:type="pct"/>
          </w:tcPr>
          <w:p w:rsidR="007B4CBA" w:rsidRPr="005D510E" w:rsidRDefault="007B4CBA" w:rsidP="007B4CBA">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3</w:t>
            </w:r>
          </w:p>
        </w:tc>
        <w:tc>
          <w:tcPr>
            <w:tcW w:w="865" w:type="pct"/>
          </w:tcPr>
          <w:p w:rsidR="007B4CBA" w:rsidRPr="005D510E" w:rsidRDefault="007B4CBA" w:rsidP="007B4CBA">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60</w:t>
            </w:r>
          </w:p>
        </w:tc>
      </w:tr>
      <w:tr w:rsidR="007B4CBA" w:rsidRPr="005D510E" w:rsidTr="00CA2701">
        <w:trPr>
          <w:trHeight w:val="20"/>
        </w:trPr>
        <w:tc>
          <w:tcPr>
            <w:tcW w:w="1227" w:type="pct"/>
          </w:tcPr>
          <w:p w:rsidR="007B4CBA" w:rsidRPr="005D510E" w:rsidRDefault="007B4CBA" w:rsidP="00985D9C">
            <w:pPr>
              <w:spacing w:line="240" w:lineRule="auto"/>
              <w:ind w:left="57" w:right="57"/>
              <w:jc w:val="left"/>
              <w:rPr>
                <w:rFonts w:ascii="Times New Roman" w:eastAsia="Times New Roman" w:hAnsi="Times New Roman"/>
                <w:color w:val="000000"/>
                <w:sz w:val="20"/>
                <w:szCs w:val="20"/>
                <w:lang w:eastAsia="zh-CN"/>
              </w:rPr>
            </w:pPr>
            <w:r w:rsidRPr="007B4CBA">
              <w:rPr>
                <w:rFonts w:ascii="Times New Roman" w:eastAsia="Times New Roman" w:hAnsi="Times New Roman"/>
                <w:color w:val="000000"/>
                <w:sz w:val="20"/>
                <w:szCs w:val="20"/>
                <w:lang w:eastAsia="zh-CN"/>
              </w:rPr>
              <w:t>Хране</w:t>
            </w:r>
            <w:r>
              <w:rPr>
                <w:rFonts w:ascii="Times New Roman" w:eastAsia="Times New Roman" w:hAnsi="Times New Roman"/>
                <w:color w:val="000000"/>
                <w:sz w:val="20"/>
                <w:szCs w:val="20"/>
                <w:lang w:eastAsia="zh-CN"/>
              </w:rPr>
              <w:t>ние и переработка сельскохозяй</w:t>
            </w:r>
            <w:r w:rsidR="002374E9">
              <w:rPr>
                <w:rFonts w:ascii="Times New Roman" w:eastAsia="Times New Roman" w:hAnsi="Times New Roman"/>
                <w:color w:val="000000"/>
                <w:sz w:val="20"/>
                <w:szCs w:val="20"/>
                <w:lang w:eastAsia="zh-CN"/>
              </w:rPr>
              <w:t>ствен</w:t>
            </w:r>
            <w:r w:rsidRPr="007B4CBA">
              <w:rPr>
                <w:rFonts w:ascii="Times New Roman" w:eastAsia="Times New Roman" w:hAnsi="Times New Roman"/>
                <w:color w:val="000000"/>
                <w:sz w:val="20"/>
                <w:szCs w:val="20"/>
                <w:lang w:eastAsia="zh-CN"/>
              </w:rPr>
              <w:t>ной продукции</w:t>
            </w:r>
          </w:p>
        </w:tc>
        <w:tc>
          <w:tcPr>
            <w:tcW w:w="669" w:type="pct"/>
          </w:tcPr>
          <w:p w:rsidR="007B4CBA" w:rsidRPr="005D510E" w:rsidRDefault="007B4CBA" w:rsidP="00DB1018">
            <w:pPr>
              <w:widowControl w:val="0"/>
              <w:autoSpaceDE w:val="0"/>
              <w:autoSpaceDN w:val="0"/>
              <w:spacing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0,</w:t>
            </w:r>
            <w:r w:rsidR="00DB1018">
              <w:rPr>
                <w:rFonts w:ascii="Times New Roman" w:eastAsia="Times New Roman" w:hAnsi="Times New Roman"/>
                <w:color w:val="000000"/>
                <w:sz w:val="20"/>
                <w:szCs w:val="20"/>
              </w:rPr>
              <w:t>1</w:t>
            </w:r>
          </w:p>
        </w:tc>
        <w:tc>
          <w:tcPr>
            <w:tcW w:w="708" w:type="pct"/>
          </w:tcPr>
          <w:p w:rsidR="007B4CBA" w:rsidRPr="005D510E" w:rsidRDefault="007B4CBA" w:rsidP="007B4CBA">
            <w:pPr>
              <w:spacing w:line="240" w:lineRule="auto"/>
              <w:rPr>
                <w:rFonts w:ascii="Times New Roman" w:eastAsia="Times New Roman" w:hAnsi="Times New Roman"/>
                <w:sz w:val="24"/>
                <w:szCs w:val="24"/>
                <w:lang w:eastAsia="zh-CN"/>
              </w:rPr>
            </w:pPr>
            <w:r w:rsidRPr="007B4CBA">
              <w:rPr>
                <w:rFonts w:ascii="Times New Roman" w:eastAsia="Times New Roman" w:hAnsi="Times New Roman"/>
                <w:sz w:val="20"/>
                <w:szCs w:val="24"/>
                <w:lang w:eastAsia="zh-CN"/>
              </w:rPr>
              <w:t>Не установлено</w:t>
            </w:r>
          </w:p>
        </w:tc>
        <w:tc>
          <w:tcPr>
            <w:tcW w:w="708" w:type="pct"/>
          </w:tcPr>
          <w:p w:rsidR="007B4CBA" w:rsidRPr="005D510E" w:rsidRDefault="007B4CBA" w:rsidP="007B4CBA">
            <w:pPr>
              <w:widowControl w:val="0"/>
              <w:autoSpaceDE w:val="0"/>
              <w:autoSpaceDN w:val="0"/>
              <w:spacing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2</w:t>
            </w:r>
          </w:p>
        </w:tc>
        <w:tc>
          <w:tcPr>
            <w:tcW w:w="823" w:type="pct"/>
          </w:tcPr>
          <w:p w:rsidR="007B4CBA" w:rsidRPr="005D510E" w:rsidRDefault="007B4CBA" w:rsidP="007B4CBA">
            <w:pPr>
              <w:widowControl w:val="0"/>
              <w:autoSpaceDE w:val="0"/>
              <w:autoSpaceDN w:val="0"/>
              <w:spacing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3</w:t>
            </w:r>
          </w:p>
        </w:tc>
        <w:tc>
          <w:tcPr>
            <w:tcW w:w="865" w:type="pct"/>
          </w:tcPr>
          <w:p w:rsidR="007B4CBA" w:rsidRPr="005D510E" w:rsidRDefault="00DB1018" w:rsidP="007B4CBA">
            <w:pPr>
              <w:widowControl w:val="0"/>
              <w:autoSpaceDE w:val="0"/>
              <w:autoSpaceDN w:val="0"/>
              <w:spacing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5</w:t>
            </w:r>
            <w:r w:rsidR="007B4CBA">
              <w:rPr>
                <w:rFonts w:ascii="Times New Roman" w:eastAsia="Times New Roman" w:hAnsi="Times New Roman"/>
                <w:color w:val="000000"/>
                <w:sz w:val="20"/>
                <w:szCs w:val="20"/>
              </w:rPr>
              <w:t>0</w:t>
            </w:r>
          </w:p>
        </w:tc>
      </w:tr>
      <w:tr w:rsidR="007B4CBA" w:rsidRPr="005D510E" w:rsidTr="00CA2701">
        <w:trPr>
          <w:trHeight w:val="20"/>
        </w:trPr>
        <w:tc>
          <w:tcPr>
            <w:tcW w:w="1227" w:type="pct"/>
          </w:tcPr>
          <w:p w:rsidR="007B4CBA" w:rsidRPr="007B4CBA" w:rsidRDefault="007B4CBA" w:rsidP="00985D9C">
            <w:pPr>
              <w:spacing w:line="240" w:lineRule="auto"/>
              <w:ind w:left="57" w:right="57"/>
              <w:jc w:val="left"/>
              <w:rPr>
                <w:rFonts w:ascii="Times New Roman" w:eastAsia="Times New Roman" w:hAnsi="Times New Roman"/>
                <w:color w:val="000000"/>
                <w:sz w:val="20"/>
                <w:szCs w:val="20"/>
                <w:lang w:eastAsia="zh-CN"/>
              </w:rPr>
            </w:pPr>
            <w:r w:rsidRPr="007B4CBA">
              <w:rPr>
                <w:rFonts w:ascii="Times New Roman" w:eastAsia="Times New Roman" w:hAnsi="Times New Roman"/>
                <w:color w:val="000000"/>
                <w:sz w:val="20"/>
                <w:szCs w:val="20"/>
                <w:lang w:eastAsia="zh-CN"/>
              </w:rPr>
              <w:t xml:space="preserve">Обеспечение </w:t>
            </w:r>
          </w:p>
          <w:p w:rsidR="007B4CBA" w:rsidRPr="005D510E" w:rsidRDefault="00DB1018" w:rsidP="00985D9C">
            <w:pPr>
              <w:spacing w:line="240" w:lineRule="auto"/>
              <w:ind w:left="57" w:right="57"/>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w:t>
            </w:r>
            <w:r w:rsidR="007B4CBA" w:rsidRPr="007B4CBA">
              <w:rPr>
                <w:rFonts w:ascii="Times New Roman" w:eastAsia="Times New Roman" w:hAnsi="Times New Roman"/>
                <w:color w:val="000000"/>
                <w:sz w:val="20"/>
                <w:szCs w:val="20"/>
                <w:lang w:eastAsia="zh-CN"/>
              </w:rPr>
              <w:t>ельскохозяйствен</w:t>
            </w:r>
            <w:r w:rsidR="002374E9">
              <w:rPr>
                <w:rFonts w:ascii="Times New Roman" w:eastAsia="Times New Roman" w:hAnsi="Times New Roman"/>
                <w:color w:val="000000"/>
                <w:sz w:val="20"/>
                <w:szCs w:val="20"/>
                <w:lang w:eastAsia="zh-CN"/>
              </w:rPr>
              <w:t xml:space="preserve">ного </w:t>
            </w:r>
            <w:r w:rsidR="007B4CBA" w:rsidRPr="007B4CBA">
              <w:rPr>
                <w:rFonts w:ascii="Times New Roman" w:eastAsia="Times New Roman" w:hAnsi="Times New Roman"/>
                <w:color w:val="000000"/>
                <w:sz w:val="20"/>
                <w:szCs w:val="20"/>
                <w:lang w:eastAsia="zh-CN"/>
              </w:rPr>
              <w:t>производства</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rPr>
                <w:rFonts w:ascii="Times New Roman" w:eastAsia="Times New Roman" w:hAnsi="Times New Roman"/>
                <w:sz w:val="20"/>
                <w:szCs w:val="20"/>
              </w:rPr>
            </w:pPr>
            <w:r>
              <w:rPr>
                <w:rFonts w:ascii="Times New Roman" w:eastAsia="Times New Roman" w:hAnsi="Times New Roman"/>
                <w:sz w:val="20"/>
                <w:szCs w:val="20"/>
              </w:rPr>
              <w:t>Не</w:t>
            </w:r>
          </w:p>
          <w:p w:rsidR="007B4CBA" w:rsidRDefault="007B4CBA" w:rsidP="007B4CBA">
            <w:pPr>
              <w:spacing w:line="240" w:lineRule="auto"/>
            </w:pPr>
            <w:r w:rsidRPr="005A3D48">
              <w:rPr>
                <w:rFonts w:ascii="Times New Roman" w:eastAsia="Times New Roman" w:hAnsi="Times New Roman"/>
                <w:sz w:val="20"/>
                <w:szCs w:val="20"/>
              </w:rPr>
              <w:t>установлено</w:t>
            </w:r>
          </w:p>
        </w:tc>
        <w:tc>
          <w:tcPr>
            <w:tcW w:w="708" w:type="pct"/>
          </w:tcPr>
          <w:p w:rsidR="007B4CBA" w:rsidRPr="005D510E" w:rsidRDefault="007B4CBA" w:rsidP="007B4CBA">
            <w:pPr>
              <w:widowControl w:val="0"/>
              <w:autoSpaceDE w:val="0"/>
              <w:autoSpaceDN w:val="0"/>
              <w:spacing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2</w:t>
            </w:r>
          </w:p>
        </w:tc>
        <w:tc>
          <w:tcPr>
            <w:tcW w:w="823" w:type="pct"/>
          </w:tcPr>
          <w:p w:rsidR="007B4CBA" w:rsidRPr="005D510E" w:rsidRDefault="007B4CBA" w:rsidP="007B4CBA">
            <w:pPr>
              <w:widowControl w:val="0"/>
              <w:autoSpaceDE w:val="0"/>
              <w:autoSpaceDN w:val="0"/>
              <w:spacing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3</w:t>
            </w:r>
          </w:p>
        </w:tc>
        <w:tc>
          <w:tcPr>
            <w:tcW w:w="865" w:type="pct"/>
          </w:tcPr>
          <w:p w:rsidR="007B4CBA" w:rsidRPr="005D510E" w:rsidRDefault="00DB1018" w:rsidP="007B4CBA">
            <w:pPr>
              <w:widowControl w:val="0"/>
              <w:autoSpaceDE w:val="0"/>
              <w:autoSpaceDN w:val="0"/>
              <w:spacing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30</w:t>
            </w:r>
          </w:p>
        </w:tc>
      </w:tr>
      <w:tr w:rsidR="007B4CBA" w:rsidRPr="005D510E" w:rsidTr="00CA2701">
        <w:trPr>
          <w:trHeight w:val="20"/>
        </w:trPr>
        <w:tc>
          <w:tcPr>
            <w:tcW w:w="1227" w:type="pct"/>
          </w:tcPr>
          <w:p w:rsidR="007B4CBA" w:rsidRPr="005D510E" w:rsidRDefault="007B4CBA" w:rsidP="00985D9C">
            <w:pPr>
              <w:spacing w:line="240" w:lineRule="auto"/>
              <w:ind w:left="57" w:right="57"/>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Сенокошение</w:t>
            </w:r>
          </w:p>
        </w:tc>
        <w:tc>
          <w:tcPr>
            <w:tcW w:w="669"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23"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65"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r>
      <w:tr w:rsidR="00DB1018" w:rsidRPr="005D510E" w:rsidTr="00CA2701">
        <w:trPr>
          <w:trHeight w:val="20"/>
        </w:trPr>
        <w:tc>
          <w:tcPr>
            <w:tcW w:w="1227" w:type="pct"/>
          </w:tcPr>
          <w:p w:rsidR="00DB1018" w:rsidRDefault="00DB1018" w:rsidP="00985D9C">
            <w:pPr>
              <w:spacing w:line="240" w:lineRule="auto"/>
              <w:ind w:left="57" w:right="57"/>
              <w:jc w:val="left"/>
              <w:rPr>
                <w:rFonts w:ascii="Times New Roman" w:eastAsia="Times New Roman" w:hAnsi="Times New Roman"/>
                <w:color w:val="000000"/>
                <w:sz w:val="20"/>
                <w:szCs w:val="20"/>
                <w:lang w:eastAsia="zh-CN"/>
              </w:rPr>
            </w:pPr>
            <w:r w:rsidRPr="00DB1018">
              <w:rPr>
                <w:rFonts w:ascii="Times New Roman" w:eastAsia="Times New Roman" w:hAnsi="Times New Roman"/>
                <w:color w:val="000000"/>
                <w:sz w:val="20"/>
                <w:szCs w:val="20"/>
                <w:lang w:eastAsia="zh-CN"/>
              </w:rPr>
              <w:t>Выпас сельскохозяйственных животных</w:t>
            </w:r>
          </w:p>
        </w:tc>
        <w:tc>
          <w:tcPr>
            <w:tcW w:w="669"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c>
          <w:tcPr>
            <w:tcW w:w="708"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c>
          <w:tcPr>
            <w:tcW w:w="708"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c>
          <w:tcPr>
            <w:tcW w:w="823"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c>
          <w:tcPr>
            <w:tcW w:w="865" w:type="pct"/>
          </w:tcPr>
          <w:p w:rsidR="00DB1018" w:rsidRDefault="00DB1018" w:rsidP="00DB1018">
            <w:pPr>
              <w:spacing w:line="240" w:lineRule="auto"/>
            </w:pPr>
            <w:r w:rsidRPr="005A3D48">
              <w:rPr>
                <w:rFonts w:ascii="Times New Roman" w:eastAsia="Times New Roman" w:hAnsi="Times New Roman"/>
                <w:sz w:val="20"/>
                <w:szCs w:val="20"/>
              </w:rPr>
              <w:t>Не установлено</w:t>
            </w:r>
          </w:p>
        </w:tc>
      </w:tr>
      <w:tr w:rsidR="007B4CBA" w:rsidRPr="005D510E" w:rsidTr="00CA2701">
        <w:trPr>
          <w:trHeight w:val="20"/>
        </w:trPr>
        <w:tc>
          <w:tcPr>
            <w:tcW w:w="1227" w:type="pct"/>
          </w:tcPr>
          <w:p w:rsidR="007B4CBA" w:rsidRPr="005D510E" w:rsidRDefault="007B4CBA" w:rsidP="00985D9C">
            <w:pPr>
              <w:spacing w:line="240" w:lineRule="auto"/>
              <w:ind w:left="57" w:right="57"/>
              <w:jc w:val="left"/>
              <w:rPr>
                <w:rFonts w:ascii="Times New Roman" w:eastAsia="Times New Roman" w:hAnsi="Times New Roman"/>
                <w:sz w:val="20"/>
                <w:szCs w:val="20"/>
                <w:lang w:eastAsia="zh-CN"/>
              </w:rPr>
            </w:pPr>
            <w:r w:rsidRPr="007B4CBA">
              <w:rPr>
                <w:rFonts w:ascii="Times New Roman" w:eastAsia="Times New Roman" w:hAnsi="Times New Roman"/>
                <w:sz w:val="20"/>
                <w:szCs w:val="20"/>
                <w:lang w:eastAsia="zh-CN"/>
              </w:rPr>
              <w:t>Коммунальное обслуживание</w:t>
            </w:r>
          </w:p>
        </w:tc>
        <w:tc>
          <w:tcPr>
            <w:tcW w:w="669" w:type="pct"/>
          </w:tcPr>
          <w:p w:rsidR="007B4CBA" w:rsidRPr="005D510E" w:rsidRDefault="007B4CBA" w:rsidP="007B4CBA">
            <w:pPr>
              <w:spacing w:line="240" w:lineRule="auto"/>
              <w:rPr>
                <w:rFonts w:ascii="Times New Roman" w:eastAsia="Times New Roman" w:hAnsi="Times New Roman"/>
                <w:sz w:val="24"/>
                <w:szCs w:val="24"/>
                <w:lang w:eastAsia="zh-CN"/>
              </w:rPr>
            </w:pPr>
            <w:r w:rsidRPr="007B4CBA">
              <w:rPr>
                <w:rFonts w:ascii="Times New Roman" w:eastAsia="Times New Roman" w:hAnsi="Times New Roman"/>
                <w:sz w:val="20"/>
                <w:szCs w:val="24"/>
                <w:lang w:eastAsia="zh-CN"/>
              </w:rPr>
              <w:t>0,01</w:t>
            </w:r>
          </w:p>
        </w:tc>
        <w:tc>
          <w:tcPr>
            <w:tcW w:w="708" w:type="pct"/>
          </w:tcPr>
          <w:p w:rsidR="007B4CBA" w:rsidRPr="005D510E" w:rsidRDefault="007B4CBA" w:rsidP="007B4CBA">
            <w:pPr>
              <w:spacing w:line="240" w:lineRule="auto"/>
              <w:rPr>
                <w:rFonts w:ascii="Times New Roman" w:eastAsia="Times New Roman" w:hAnsi="Times New Roman"/>
                <w:sz w:val="20"/>
                <w:szCs w:val="24"/>
                <w:lang w:eastAsia="zh-CN"/>
              </w:rPr>
            </w:pPr>
            <w:r w:rsidRPr="005A3D48">
              <w:rPr>
                <w:rFonts w:ascii="Times New Roman" w:eastAsia="Times New Roman" w:hAnsi="Times New Roman"/>
                <w:sz w:val="20"/>
                <w:szCs w:val="20"/>
              </w:rPr>
              <w:t>Не установлено</w:t>
            </w:r>
          </w:p>
        </w:tc>
        <w:tc>
          <w:tcPr>
            <w:tcW w:w="708" w:type="pct"/>
          </w:tcPr>
          <w:p w:rsidR="007B4CBA" w:rsidRPr="005D510E" w:rsidRDefault="007B4CBA" w:rsidP="007B4CBA">
            <w:pPr>
              <w:spacing w:line="240" w:lineRule="auto"/>
              <w:rPr>
                <w:rFonts w:ascii="Times New Roman" w:eastAsia="Times New Roman" w:hAnsi="Times New Roman"/>
                <w:sz w:val="20"/>
                <w:szCs w:val="24"/>
                <w:lang w:eastAsia="zh-CN"/>
              </w:rPr>
            </w:pPr>
            <w:r w:rsidRPr="005A3D48">
              <w:rPr>
                <w:rFonts w:ascii="Times New Roman" w:eastAsia="Times New Roman" w:hAnsi="Times New Roman"/>
                <w:sz w:val="20"/>
                <w:szCs w:val="20"/>
              </w:rPr>
              <w:t>Не установлено</w:t>
            </w:r>
          </w:p>
        </w:tc>
        <w:tc>
          <w:tcPr>
            <w:tcW w:w="823" w:type="pct"/>
          </w:tcPr>
          <w:p w:rsidR="007B4CBA" w:rsidRPr="005D510E" w:rsidRDefault="007B4CBA" w:rsidP="007B4CBA">
            <w:pPr>
              <w:spacing w:line="240" w:lineRule="auto"/>
              <w:rPr>
                <w:rFonts w:ascii="Times New Roman" w:eastAsia="Times New Roman" w:hAnsi="Times New Roman"/>
                <w:sz w:val="20"/>
                <w:szCs w:val="24"/>
                <w:lang w:eastAsia="zh-CN"/>
              </w:rPr>
            </w:pPr>
            <w:r>
              <w:rPr>
                <w:rFonts w:ascii="Times New Roman" w:eastAsia="Times New Roman" w:hAnsi="Times New Roman"/>
                <w:sz w:val="20"/>
                <w:szCs w:val="24"/>
                <w:lang w:eastAsia="zh-CN"/>
              </w:rPr>
              <w:t>3</w:t>
            </w:r>
          </w:p>
        </w:tc>
        <w:tc>
          <w:tcPr>
            <w:tcW w:w="865" w:type="pct"/>
          </w:tcPr>
          <w:p w:rsidR="007B4CBA" w:rsidRPr="005D510E" w:rsidRDefault="005E257F" w:rsidP="007B4CBA">
            <w:pPr>
              <w:spacing w:line="240" w:lineRule="auto"/>
              <w:rPr>
                <w:rFonts w:ascii="Times New Roman" w:eastAsia="Times New Roman" w:hAnsi="Times New Roman"/>
                <w:sz w:val="20"/>
                <w:szCs w:val="24"/>
                <w:lang w:eastAsia="zh-CN"/>
              </w:rPr>
            </w:pPr>
            <w:r w:rsidRPr="00D82C32">
              <w:rPr>
                <w:rFonts w:ascii="Times New Roman" w:eastAsia="Times New Roman" w:hAnsi="Times New Roman"/>
                <w:sz w:val="20"/>
                <w:szCs w:val="20"/>
              </w:rPr>
              <w:t>Не установлено</w:t>
            </w:r>
          </w:p>
        </w:tc>
      </w:tr>
      <w:tr w:rsidR="007B4CBA" w:rsidRPr="005D510E" w:rsidTr="00CA2701">
        <w:trPr>
          <w:trHeight w:val="20"/>
        </w:trPr>
        <w:tc>
          <w:tcPr>
            <w:tcW w:w="1227" w:type="pct"/>
          </w:tcPr>
          <w:p w:rsidR="007B4CBA" w:rsidRPr="005D510E" w:rsidRDefault="007B4CBA" w:rsidP="00985D9C">
            <w:pPr>
              <w:spacing w:line="240" w:lineRule="auto"/>
              <w:ind w:left="57" w:right="57"/>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Служебные гаражи</w:t>
            </w:r>
          </w:p>
        </w:tc>
        <w:tc>
          <w:tcPr>
            <w:tcW w:w="669" w:type="pct"/>
          </w:tcPr>
          <w:p w:rsidR="007B4CBA" w:rsidRPr="005D510E" w:rsidRDefault="007B4CBA" w:rsidP="007B4CBA">
            <w:pPr>
              <w:spacing w:line="240" w:lineRule="auto"/>
              <w:rPr>
                <w:rFonts w:ascii="Times New Roman" w:eastAsia="Times New Roman" w:hAnsi="Times New Roman"/>
                <w:sz w:val="20"/>
                <w:szCs w:val="24"/>
                <w:lang w:eastAsia="zh-CN"/>
              </w:rPr>
            </w:pPr>
            <w:r>
              <w:rPr>
                <w:rFonts w:ascii="Times New Roman" w:eastAsia="Times New Roman" w:hAnsi="Times New Roman"/>
                <w:sz w:val="20"/>
                <w:szCs w:val="24"/>
                <w:lang w:eastAsia="zh-CN"/>
              </w:rPr>
              <w:t>0,006</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708"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23"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c>
          <w:tcPr>
            <w:tcW w:w="865" w:type="pct"/>
          </w:tcPr>
          <w:p w:rsidR="007B4CBA" w:rsidRDefault="007B4CBA" w:rsidP="007B4CBA">
            <w:pPr>
              <w:spacing w:line="240" w:lineRule="auto"/>
            </w:pPr>
            <w:r w:rsidRPr="005A3D48">
              <w:rPr>
                <w:rFonts w:ascii="Times New Roman" w:eastAsia="Times New Roman" w:hAnsi="Times New Roman"/>
                <w:sz w:val="20"/>
                <w:szCs w:val="20"/>
              </w:rPr>
              <w:t>Не установлено</w:t>
            </w:r>
          </w:p>
        </w:tc>
      </w:tr>
    </w:tbl>
    <w:p w:rsidR="0099259F" w:rsidRDefault="0099259F" w:rsidP="0099259F">
      <w:pPr>
        <w:pStyle w:val="Main"/>
      </w:pPr>
    </w:p>
    <w:p w:rsidR="00712176" w:rsidRPr="001E6710" w:rsidRDefault="00712176" w:rsidP="0099259F">
      <w:pPr>
        <w:pStyle w:val="3"/>
        <w:spacing w:before="0"/>
        <w:ind w:firstLine="709"/>
        <w:jc w:val="both"/>
        <w:rPr>
          <w:szCs w:val="24"/>
          <w:lang w:eastAsia="ar-SA"/>
        </w:rPr>
      </w:pPr>
      <w:bookmarkStart w:id="140" w:name="_Toc193701943"/>
      <w:r w:rsidRPr="001E6710">
        <w:rPr>
          <w:szCs w:val="24"/>
          <w:lang w:eastAsia="ar-SA"/>
        </w:rPr>
        <w:t xml:space="preserve">Статья </w:t>
      </w:r>
      <w:r w:rsidR="0049725A">
        <w:rPr>
          <w:szCs w:val="24"/>
          <w:lang w:eastAsia="ar-SA"/>
        </w:rPr>
        <w:t>29</w:t>
      </w:r>
      <w:r w:rsidRPr="001E6710">
        <w:rPr>
          <w:szCs w:val="24"/>
          <w:lang w:eastAsia="ar-SA"/>
        </w:rPr>
        <w:t xml:space="preserve">. Градостроительный регламент зон </w:t>
      </w:r>
      <w:r w:rsidR="001951CB" w:rsidRPr="001E6710">
        <w:rPr>
          <w:szCs w:val="24"/>
          <w:lang w:eastAsia="ar-SA"/>
        </w:rPr>
        <w:t>рекреационного</w:t>
      </w:r>
      <w:r w:rsidRPr="001E6710">
        <w:rPr>
          <w:szCs w:val="24"/>
          <w:lang w:eastAsia="ar-SA"/>
        </w:rPr>
        <w:t xml:space="preserve"> назначения</w:t>
      </w:r>
      <w:bookmarkEnd w:id="140"/>
    </w:p>
    <w:p w:rsidR="001951CB" w:rsidRPr="001951CB" w:rsidRDefault="00A7186A" w:rsidP="00D16E06">
      <w:pPr>
        <w:widowControl w:val="0"/>
        <w:autoSpaceDE w:val="0"/>
        <w:autoSpaceDN w:val="0"/>
        <w:adjustRightInd w:val="0"/>
        <w:spacing w:after="60" w:line="240" w:lineRule="auto"/>
        <w:ind w:firstLine="539"/>
        <w:jc w:val="both"/>
        <w:rPr>
          <w:rFonts w:ascii="Times New Roman" w:hAnsi="Times New Roman"/>
          <w:sz w:val="24"/>
          <w:szCs w:val="24"/>
        </w:rPr>
      </w:pPr>
      <w:r w:rsidRPr="00A7186A">
        <w:rPr>
          <w:rFonts w:ascii="Times New Roman" w:hAnsi="Times New Roman"/>
          <w:b/>
          <w:sz w:val="24"/>
          <w:szCs w:val="24"/>
        </w:rPr>
        <w:t>1.</w:t>
      </w:r>
      <w:r w:rsidR="00CF7D60" w:rsidRPr="00CF7D60">
        <w:t xml:space="preserve"> </w:t>
      </w:r>
      <w:r w:rsidR="00CF7D60" w:rsidRPr="00CF7D60">
        <w:rPr>
          <w:rFonts w:ascii="Times New Roman" w:hAnsi="Times New Roman"/>
          <w:sz w:val="24"/>
          <w:szCs w:val="24"/>
        </w:rPr>
        <w:t>Зона рекреационного назначения предназначена для сохранения природного ландшафта, экологически-чистой окружающей среды, а также организации отдыха и досуга населения.</w:t>
      </w:r>
    </w:p>
    <w:p w:rsidR="001951CB" w:rsidRPr="001951CB" w:rsidRDefault="00A7186A" w:rsidP="001951CB">
      <w:pPr>
        <w:widowControl w:val="0"/>
        <w:autoSpaceDE w:val="0"/>
        <w:autoSpaceDN w:val="0"/>
        <w:adjustRightInd w:val="0"/>
        <w:spacing w:line="240" w:lineRule="auto"/>
        <w:ind w:firstLine="540"/>
        <w:jc w:val="both"/>
        <w:rPr>
          <w:rFonts w:ascii="Times New Roman" w:hAnsi="Times New Roman"/>
          <w:sz w:val="24"/>
          <w:szCs w:val="24"/>
        </w:rPr>
      </w:pPr>
      <w:r w:rsidRPr="00A7186A">
        <w:rPr>
          <w:rFonts w:ascii="Times New Roman" w:hAnsi="Times New Roman"/>
          <w:b/>
          <w:sz w:val="24"/>
          <w:szCs w:val="24"/>
        </w:rPr>
        <w:t>2.</w:t>
      </w:r>
      <w:r w:rsidR="001951CB" w:rsidRPr="001951CB">
        <w:rPr>
          <w:rFonts w:ascii="Times New Roman" w:hAnsi="Times New Roman"/>
          <w:sz w:val="24"/>
          <w:szCs w:val="24"/>
        </w:rPr>
        <w:t>Зоны рекреационного назначения включают:</w:t>
      </w:r>
    </w:p>
    <w:p w:rsidR="001951CB" w:rsidRDefault="001951CB" w:rsidP="001951CB">
      <w:pPr>
        <w:widowControl w:val="0"/>
        <w:autoSpaceDE w:val="0"/>
        <w:autoSpaceDN w:val="0"/>
        <w:adjustRightInd w:val="0"/>
        <w:spacing w:line="240" w:lineRule="auto"/>
        <w:ind w:firstLine="540"/>
        <w:jc w:val="both"/>
        <w:rPr>
          <w:rFonts w:ascii="Times New Roman" w:hAnsi="Times New Roman"/>
          <w:sz w:val="24"/>
          <w:szCs w:val="24"/>
        </w:rPr>
      </w:pPr>
      <w:r>
        <w:rPr>
          <w:rFonts w:ascii="Times New Roman" w:hAnsi="Times New Roman"/>
          <w:sz w:val="24"/>
          <w:szCs w:val="24"/>
        </w:rPr>
        <w:t>Р</w:t>
      </w:r>
      <w:r w:rsidR="005E6037">
        <w:rPr>
          <w:rFonts w:ascii="Times New Roman" w:hAnsi="Times New Roman"/>
          <w:sz w:val="24"/>
          <w:szCs w:val="24"/>
        </w:rPr>
        <w:t>-1</w:t>
      </w:r>
      <w:r w:rsidRPr="001951CB">
        <w:rPr>
          <w:rFonts w:ascii="Times New Roman" w:hAnsi="Times New Roman"/>
          <w:sz w:val="24"/>
          <w:szCs w:val="24"/>
        </w:rPr>
        <w:t xml:space="preserve"> – зона </w:t>
      </w:r>
      <w:r w:rsidR="00DB642F">
        <w:rPr>
          <w:rFonts w:ascii="Times New Roman" w:hAnsi="Times New Roman"/>
          <w:sz w:val="24"/>
          <w:szCs w:val="24"/>
        </w:rPr>
        <w:t>озелененных территорий общего пользования</w:t>
      </w:r>
      <w:r w:rsidR="005E6037">
        <w:rPr>
          <w:rFonts w:ascii="Times New Roman" w:hAnsi="Times New Roman"/>
          <w:sz w:val="24"/>
          <w:szCs w:val="24"/>
        </w:rPr>
        <w:t>;</w:t>
      </w:r>
    </w:p>
    <w:p w:rsidR="005E6037" w:rsidRDefault="00DB642F" w:rsidP="00DB642F">
      <w:pPr>
        <w:widowControl w:val="0"/>
        <w:autoSpaceDE w:val="0"/>
        <w:autoSpaceDN w:val="0"/>
        <w:adjustRightInd w:val="0"/>
        <w:spacing w:line="240" w:lineRule="auto"/>
        <w:ind w:firstLine="539"/>
        <w:jc w:val="both"/>
        <w:rPr>
          <w:rFonts w:ascii="Times New Roman" w:hAnsi="Times New Roman"/>
          <w:sz w:val="24"/>
          <w:szCs w:val="24"/>
        </w:rPr>
      </w:pPr>
      <w:r>
        <w:rPr>
          <w:rFonts w:ascii="Times New Roman" w:hAnsi="Times New Roman"/>
          <w:sz w:val="24"/>
          <w:szCs w:val="24"/>
        </w:rPr>
        <w:t>Р-2 – зона природных территорий;</w:t>
      </w:r>
    </w:p>
    <w:p w:rsidR="00DB642F" w:rsidRDefault="00DB642F" w:rsidP="00D16E06">
      <w:pPr>
        <w:widowControl w:val="0"/>
        <w:autoSpaceDE w:val="0"/>
        <w:autoSpaceDN w:val="0"/>
        <w:adjustRightInd w:val="0"/>
        <w:spacing w:after="60" w:line="240" w:lineRule="auto"/>
        <w:ind w:firstLine="539"/>
        <w:jc w:val="both"/>
        <w:rPr>
          <w:rFonts w:ascii="Times New Roman" w:hAnsi="Times New Roman"/>
          <w:sz w:val="24"/>
          <w:szCs w:val="24"/>
        </w:rPr>
      </w:pPr>
      <w:r>
        <w:rPr>
          <w:rFonts w:ascii="Times New Roman" w:hAnsi="Times New Roman"/>
          <w:sz w:val="24"/>
          <w:szCs w:val="24"/>
        </w:rPr>
        <w:t>Р-3 – зона объектов рекреационного назначения</w:t>
      </w:r>
    </w:p>
    <w:p w:rsidR="00CF7D60" w:rsidRPr="00CF7D60" w:rsidRDefault="00CF7D60" w:rsidP="00CF7D60">
      <w:pPr>
        <w:spacing w:after="120" w:line="240" w:lineRule="auto"/>
        <w:ind w:firstLine="709"/>
        <w:jc w:val="both"/>
        <w:rPr>
          <w:rFonts w:ascii="Times New Roman" w:hAnsi="Times New Roman"/>
          <w:b/>
          <w:color w:val="000000"/>
          <w:sz w:val="24"/>
          <w:szCs w:val="28"/>
          <w:lang w:eastAsia="ru-RU"/>
        </w:rPr>
      </w:pPr>
      <w:r>
        <w:rPr>
          <w:rFonts w:ascii="Times New Roman" w:hAnsi="Times New Roman"/>
          <w:b/>
          <w:sz w:val="24"/>
          <w:szCs w:val="28"/>
          <w:lang w:eastAsia="ru-RU"/>
        </w:rPr>
        <w:t xml:space="preserve">3. </w:t>
      </w:r>
      <w:r w:rsidRPr="00CF7D60">
        <w:rPr>
          <w:rFonts w:ascii="Times New Roman" w:hAnsi="Times New Roman"/>
          <w:b/>
          <w:sz w:val="24"/>
          <w:szCs w:val="28"/>
          <w:lang w:eastAsia="ru-RU"/>
        </w:rPr>
        <w:t>Виды разрешенного использования земельных участков и объектов капитального строительства</w:t>
      </w:r>
    </w:p>
    <w:tbl>
      <w:tblPr>
        <w:tblStyle w:val="af4"/>
        <w:tblW w:w="5000" w:type="pct"/>
        <w:tblLook w:val="04A0" w:firstRow="1" w:lastRow="0" w:firstColumn="1" w:lastColumn="0" w:noHBand="0" w:noVBand="1"/>
      </w:tblPr>
      <w:tblGrid>
        <w:gridCol w:w="730"/>
        <w:gridCol w:w="2767"/>
        <w:gridCol w:w="730"/>
        <w:gridCol w:w="2630"/>
        <w:gridCol w:w="722"/>
        <w:gridCol w:w="6"/>
        <w:gridCol w:w="2043"/>
      </w:tblGrid>
      <w:tr w:rsidR="00CF7D60" w:rsidRPr="00CF7D60" w:rsidTr="00CA2701">
        <w:trPr>
          <w:trHeight w:val="113"/>
          <w:tblHeader/>
        </w:trPr>
        <w:tc>
          <w:tcPr>
            <w:tcW w:w="1816" w:type="pct"/>
            <w:gridSpan w:val="2"/>
          </w:tcPr>
          <w:p w:rsidR="00CF7D60" w:rsidRPr="00CF7D60" w:rsidRDefault="00CF7D60" w:rsidP="00DB642F">
            <w:pPr>
              <w:spacing w:line="240" w:lineRule="auto"/>
              <w:rPr>
                <w:rFonts w:ascii="Times New Roman" w:hAnsi="Times New Roman"/>
                <w:b/>
                <w:sz w:val="20"/>
                <w:szCs w:val="20"/>
                <w:lang w:eastAsia="ru-RU"/>
              </w:rPr>
            </w:pPr>
            <w:r w:rsidRPr="00CF7D60">
              <w:rPr>
                <w:rFonts w:ascii="Times New Roman" w:hAnsi="Times New Roman"/>
                <w:b/>
                <w:sz w:val="20"/>
                <w:szCs w:val="20"/>
                <w:lang w:eastAsia="ru-RU"/>
              </w:rPr>
              <w:t>Основные виды разрешенного использования</w:t>
            </w:r>
          </w:p>
        </w:tc>
        <w:tc>
          <w:tcPr>
            <w:tcW w:w="1745" w:type="pct"/>
            <w:gridSpan w:val="2"/>
          </w:tcPr>
          <w:p w:rsidR="00CF7D60" w:rsidRPr="00CF7D60" w:rsidRDefault="00CF7D60" w:rsidP="00DB642F">
            <w:pPr>
              <w:keepNext/>
              <w:autoSpaceDE w:val="0"/>
              <w:spacing w:line="240" w:lineRule="auto"/>
              <w:rPr>
                <w:rFonts w:ascii="Times New Roman" w:eastAsia="Times New Roman" w:hAnsi="Times New Roman"/>
                <w:b/>
                <w:color w:val="000000"/>
                <w:sz w:val="20"/>
                <w:szCs w:val="20"/>
                <w:lang w:eastAsia="zh-CN"/>
              </w:rPr>
            </w:pPr>
            <w:r w:rsidRPr="00CF7D60">
              <w:rPr>
                <w:rFonts w:ascii="Times New Roman" w:eastAsia="Times New Roman" w:hAnsi="Times New Roman"/>
                <w:b/>
                <w:color w:val="000000"/>
                <w:sz w:val="20"/>
                <w:szCs w:val="20"/>
                <w:lang w:eastAsia="zh-CN"/>
              </w:rPr>
              <w:t>Условно разрешенные виды использования</w:t>
            </w:r>
          </w:p>
        </w:tc>
        <w:tc>
          <w:tcPr>
            <w:tcW w:w="1439" w:type="pct"/>
            <w:gridSpan w:val="3"/>
          </w:tcPr>
          <w:p w:rsidR="00CF7D60" w:rsidRPr="00CF7D60" w:rsidRDefault="00CF7D60" w:rsidP="00DB642F">
            <w:pPr>
              <w:keepNext/>
              <w:autoSpaceDE w:val="0"/>
              <w:spacing w:line="240" w:lineRule="auto"/>
              <w:rPr>
                <w:rFonts w:ascii="Times New Roman" w:eastAsia="Times New Roman" w:hAnsi="Times New Roman"/>
                <w:b/>
                <w:color w:val="000000"/>
                <w:sz w:val="20"/>
                <w:szCs w:val="20"/>
                <w:lang w:eastAsia="zh-CN"/>
              </w:rPr>
            </w:pPr>
            <w:r w:rsidRPr="00CF7D60">
              <w:rPr>
                <w:rFonts w:ascii="Times New Roman" w:eastAsia="Times New Roman" w:hAnsi="Times New Roman"/>
                <w:b/>
                <w:color w:val="000000"/>
                <w:sz w:val="20"/>
                <w:szCs w:val="20"/>
                <w:lang w:eastAsia="zh-CN"/>
              </w:rPr>
              <w:t>Вспомогательные виды разрешенного использования</w:t>
            </w:r>
          </w:p>
        </w:tc>
      </w:tr>
      <w:tr w:rsidR="00CF7D60" w:rsidRPr="00CF7D60" w:rsidTr="00CA2701">
        <w:trPr>
          <w:trHeight w:val="113"/>
          <w:tblHeader/>
        </w:trPr>
        <w:tc>
          <w:tcPr>
            <w:tcW w:w="379" w:type="pct"/>
          </w:tcPr>
          <w:p w:rsidR="00CF7D60" w:rsidRPr="00CF7D60" w:rsidRDefault="00CF7D60" w:rsidP="00DB642F">
            <w:pPr>
              <w:spacing w:line="240" w:lineRule="auto"/>
              <w:rPr>
                <w:rFonts w:ascii="Times New Roman" w:hAnsi="Times New Roman"/>
                <w:b/>
                <w:sz w:val="20"/>
                <w:szCs w:val="20"/>
                <w:lang w:eastAsia="ru-RU"/>
              </w:rPr>
            </w:pPr>
            <w:r w:rsidRPr="00CF7D60">
              <w:rPr>
                <w:rFonts w:ascii="Times New Roman" w:hAnsi="Times New Roman"/>
                <w:b/>
                <w:sz w:val="20"/>
                <w:szCs w:val="20"/>
                <w:lang w:eastAsia="ru-RU"/>
              </w:rPr>
              <w:t>Код</w:t>
            </w:r>
          </w:p>
        </w:tc>
        <w:tc>
          <w:tcPr>
            <w:tcW w:w="1437" w:type="pct"/>
          </w:tcPr>
          <w:p w:rsidR="00CF7D60" w:rsidRPr="00CF7D60" w:rsidRDefault="00CF7D60" w:rsidP="00DB642F">
            <w:pPr>
              <w:spacing w:line="240" w:lineRule="auto"/>
              <w:rPr>
                <w:rFonts w:ascii="Times New Roman" w:hAnsi="Times New Roman"/>
                <w:b/>
                <w:sz w:val="20"/>
                <w:szCs w:val="20"/>
                <w:lang w:eastAsia="ru-RU"/>
              </w:rPr>
            </w:pPr>
            <w:r w:rsidRPr="00CF7D60">
              <w:rPr>
                <w:rFonts w:ascii="Times New Roman" w:hAnsi="Times New Roman"/>
                <w:b/>
                <w:sz w:val="20"/>
                <w:szCs w:val="20"/>
                <w:lang w:eastAsia="ru-RU"/>
              </w:rPr>
              <w:t>Наименование</w:t>
            </w:r>
          </w:p>
        </w:tc>
        <w:tc>
          <w:tcPr>
            <w:tcW w:w="379" w:type="pct"/>
          </w:tcPr>
          <w:p w:rsidR="00CF7D60" w:rsidRPr="00CF7D60" w:rsidRDefault="00CF7D60" w:rsidP="00DB642F">
            <w:pPr>
              <w:keepNext/>
              <w:autoSpaceDE w:val="0"/>
              <w:spacing w:line="240" w:lineRule="auto"/>
              <w:rPr>
                <w:rFonts w:ascii="Times New Roman" w:eastAsia="Times New Roman" w:hAnsi="Times New Roman"/>
                <w:b/>
                <w:color w:val="000000"/>
                <w:sz w:val="20"/>
                <w:szCs w:val="20"/>
                <w:lang w:eastAsia="zh-CN"/>
              </w:rPr>
            </w:pPr>
            <w:r w:rsidRPr="00CF7D60">
              <w:rPr>
                <w:rFonts w:ascii="Times New Roman" w:eastAsia="Times New Roman" w:hAnsi="Times New Roman"/>
                <w:b/>
                <w:color w:val="000000"/>
                <w:sz w:val="20"/>
                <w:szCs w:val="20"/>
                <w:lang w:eastAsia="zh-CN"/>
              </w:rPr>
              <w:t>Код</w:t>
            </w:r>
          </w:p>
        </w:tc>
        <w:tc>
          <w:tcPr>
            <w:tcW w:w="1366" w:type="pct"/>
          </w:tcPr>
          <w:p w:rsidR="00CF7D60" w:rsidRPr="00CF7D60" w:rsidRDefault="00CF7D60" w:rsidP="00DB642F">
            <w:pPr>
              <w:keepNext/>
              <w:autoSpaceDE w:val="0"/>
              <w:spacing w:line="240" w:lineRule="auto"/>
              <w:rPr>
                <w:rFonts w:ascii="Times New Roman" w:eastAsia="Times New Roman" w:hAnsi="Times New Roman"/>
                <w:b/>
                <w:color w:val="000000"/>
                <w:sz w:val="20"/>
                <w:szCs w:val="20"/>
                <w:lang w:eastAsia="zh-CN"/>
              </w:rPr>
            </w:pPr>
            <w:r w:rsidRPr="00CF7D60">
              <w:rPr>
                <w:rFonts w:ascii="Times New Roman" w:eastAsia="Times New Roman" w:hAnsi="Times New Roman"/>
                <w:b/>
                <w:color w:val="000000"/>
                <w:sz w:val="20"/>
                <w:szCs w:val="20"/>
                <w:lang w:eastAsia="zh-CN"/>
              </w:rPr>
              <w:t>Наименование</w:t>
            </w:r>
          </w:p>
        </w:tc>
        <w:tc>
          <w:tcPr>
            <w:tcW w:w="378" w:type="pct"/>
            <w:gridSpan w:val="2"/>
          </w:tcPr>
          <w:p w:rsidR="00CF7D60" w:rsidRPr="00CF7D60" w:rsidRDefault="00CF7D60" w:rsidP="00DB642F">
            <w:pPr>
              <w:keepNext/>
              <w:autoSpaceDE w:val="0"/>
              <w:spacing w:line="240" w:lineRule="auto"/>
              <w:rPr>
                <w:rFonts w:ascii="Times New Roman" w:eastAsia="Times New Roman" w:hAnsi="Times New Roman"/>
                <w:b/>
                <w:color w:val="000000"/>
                <w:sz w:val="20"/>
                <w:szCs w:val="20"/>
                <w:lang w:eastAsia="zh-CN"/>
              </w:rPr>
            </w:pPr>
            <w:r w:rsidRPr="00CF7D60">
              <w:rPr>
                <w:rFonts w:ascii="Times New Roman" w:eastAsia="Times New Roman" w:hAnsi="Times New Roman"/>
                <w:b/>
                <w:color w:val="000000"/>
                <w:sz w:val="20"/>
                <w:szCs w:val="20"/>
                <w:lang w:eastAsia="zh-CN"/>
              </w:rPr>
              <w:t>Код</w:t>
            </w:r>
          </w:p>
        </w:tc>
        <w:tc>
          <w:tcPr>
            <w:tcW w:w="1060" w:type="pct"/>
          </w:tcPr>
          <w:p w:rsidR="00CF7D60" w:rsidRPr="00CF7D60" w:rsidRDefault="00CF7D60" w:rsidP="00DB642F">
            <w:pPr>
              <w:keepNext/>
              <w:autoSpaceDE w:val="0"/>
              <w:spacing w:line="240" w:lineRule="auto"/>
              <w:rPr>
                <w:rFonts w:ascii="Times New Roman" w:eastAsia="Times New Roman" w:hAnsi="Times New Roman"/>
                <w:b/>
                <w:color w:val="000000"/>
                <w:sz w:val="20"/>
                <w:szCs w:val="20"/>
                <w:lang w:eastAsia="zh-CN"/>
              </w:rPr>
            </w:pPr>
            <w:r w:rsidRPr="00CF7D60">
              <w:rPr>
                <w:rFonts w:ascii="Times New Roman" w:eastAsia="Times New Roman" w:hAnsi="Times New Roman"/>
                <w:b/>
                <w:color w:val="000000"/>
                <w:sz w:val="20"/>
                <w:szCs w:val="20"/>
                <w:lang w:eastAsia="zh-CN"/>
              </w:rPr>
              <w:t>Наименование</w:t>
            </w:r>
          </w:p>
        </w:tc>
      </w:tr>
      <w:tr w:rsidR="00CF7D60" w:rsidRPr="00CF7D60" w:rsidTr="00CA2701">
        <w:trPr>
          <w:trHeight w:val="113"/>
        </w:trPr>
        <w:tc>
          <w:tcPr>
            <w:tcW w:w="5000" w:type="pct"/>
            <w:gridSpan w:val="7"/>
          </w:tcPr>
          <w:p w:rsidR="00CF7D60" w:rsidRPr="00CF7D60" w:rsidRDefault="00CF7D60" w:rsidP="00DB642F">
            <w:pPr>
              <w:spacing w:line="240" w:lineRule="auto"/>
              <w:rPr>
                <w:rFonts w:ascii="Times New Roman" w:hAnsi="Times New Roman"/>
                <w:b/>
                <w:i/>
                <w:lang w:eastAsia="ru-RU"/>
              </w:rPr>
            </w:pPr>
            <w:r w:rsidRPr="00CF7D60">
              <w:rPr>
                <w:rFonts w:ascii="Times New Roman" w:hAnsi="Times New Roman"/>
                <w:b/>
                <w:i/>
                <w:sz w:val="20"/>
                <w:szCs w:val="24"/>
              </w:rPr>
              <w:t xml:space="preserve">Зона </w:t>
            </w:r>
            <w:r w:rsidR="00DB642F" w:rsidRPr="00DB642F">
              <w:rPr>
                <w:rFonts w:ascii="Times New Roman" w:hAnsi="Times New Roman"/>
                <w:b/>
                <w:i/>
                <w:sz w:val="20"/>
                <w:szCs w:val="24"/>
              </w:rPr>
              <w:t>озелененных территорий общего пользования</w:t>
            </w:r>
            <w:r w:rsidRPr="00CF7D60">
              <w:rPr>
                <w:rFonts w:ascii="Times New Roman" w:hAnsi="Times New Roman"/>
                <w:b/>
                <w:i/>
                <w:sz w:val="16"/>
                <w:lang w:eastAsia="ru-RU"/>
              </w:rPr>
              <w:t xml:space="preserve"> </w:t>
            </w:r>
            <w:r w:rsidRPr="00CF7D60">
              <w:rPr>
                <w:rFonts w:ascii="Times New Roman" w:hAnsi="Times New Roman"/>
                <w:b/>
                <w:i/>
                <w:sz w:val="20"/>
                <w:lang w:eastAsia="ru-RU"/>
              </w:rPr>
              <w:t>(Р</w:t>
            </w:r>
            <w:r>
              <w:rPr>
                <w:rFonts w:ascii="Times New Roman" w:hAnsi="Times New Roman"/>
                <w:b/>
                <w:i/>
                <w:sz w:val="20"/>
                <w:lang w:eastAsia="ru-RU"/>
              </w:rPr>
              <w:t>-1</w:t>
            </w:r>
            <w:r w:rsidRPr="00CF7D60">
              <w:rPr>
                <w:rFonts w:ascii="Times New Roman" w:hAnsi="Times New Roman"/>
                <w:b/>
                <w:i/>
                <w:sz w:val="20"/>
                <w:lang w:eastAsia="ru-RU"/>
              </w:rPr>
              <w:t>)</w:t>
            </w:r>
          </w:p>
        </w:tc>
      </w:tr>
      <w:tr w:rsidR="003746DD" w:rsidRPr="00CF7D60" w:rsidTr="00CA2701">
        <w:trPr>
          <w:trHeight w:val="113"/>
        </w:trPr>
        <w:tc>
          <w:tcPr>
            <w:tcW w:w="379" w:type="pct"/>
          </w:tcPr>
          <w:p w:rsidR="003746DD" w:rsidRPr="00CF7D60" w:rsidRDefault="003746DD" w:rsidP="00DB642F">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5.1.3</w:t>
            </w:r>
          </w:p>
        </w:tc>
        <w:tc>
          <w:tcPr>
            <w:tcW w:w="1437" w:type="pct"/>
          </w:tcPr>
          <w:p w:rsidR="003746DD" w:rsidRPr="00DB642F" w:rsidRDefault="003746DD" w:rsidP="00985D9C">
            <w:pPr>
              <w:spacing w:line="240" w:lineRule="auto"/>
              <w:jc w:val="left"/>
              <w:rPr>
                <w:rFonts w:ascii="Times New Roman" w:hAnsi="Times New Roman"/>
                <w:sz w:val="20"/>
                <w:szCs w:val="20"/>
                <w:lang w:eastAsia="zh-CN"/>
              </w:rPr>
            </w:pPr>
            <w:r w:rsidRPr="00DB642F">
              <w:rPr>
                <w:rFonts w:ascii="Times New Roman" w:hAnsi="Times New Roman"/>
                <w:sz w:val="20"/>
                <w:szCs w:val="20"/>
                <w:lang w:eastAsia="zh-CN"/>
              </w:rPr>
              <w:t>Площадки для занятий спортом</w:t>
            </w:r>
          </w:p>
        </w:tc>
        <w:tc>
          <w:tcPr>
            <w:tcW w:w="379" w:type="pct"/>
          </w:tcPr>
          <w:p w:rsidR="003746DD" w:rsidRPr="00CF7D60" w:rsidRDefault="003746DD" w:rsidP="0027684D">
            <w:pPr>
              <w:spacing w:line="240" w:lineRule="auto"/>
              <w:jc w:val="both"/>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3.6</w:t>
            </w:r>
          </w:p>
        </w:tc>
        <w:tc>
          <w:tcPr>
            <w:tcW w:w="1366" w:type="pct"/>
          </w:tcPr>
          <w:p w:rsidR="003746DD" w:rsidRPr="00CF7D60" w:rsidRDefault="003746DD" w:rsidP="0027684D">
            <w:pPr>
              <w:spacing w:line="240" w:lineRule="auto"/>
              <w:jc w:val="both"/>
              <w:rPr>
                <w:rFonts w:ascii="Times New Roman" w:eastAsia="Times New Roman" w:hAnsi="Times New Roman"/>
                <w:color w:val="000000"/>
                <w:sz w:val="20"/>
                <w:szCs w:val="20"/>
                <w:lang w:eastAsia="zh-CN"/>
              </w:rPr>
            </w:pPr>
            <w:r w:rsidRPr="0027684D">
              <w:rPr>
                <w:rFonts w:ascii="Times New Roman" w:eastAsia="Times New Roman" w:hAnsi="Times New Roman"/>
                <w:color w:val="000000"/>
                <w:sz w:val="20"/>
                <w:szCs w:val="20"/>
                <w:lang w:eastAsia="zh-CN"/>
              </w:rPr>
              <w:t>Культурное развитие</w:t>
            </w:r>
          </w:p>
        </w:tc>
        <w:tc>
          <w:tcPr>
            <w:tcW w:w="375" w:type="pct"/>
            <w:vMerge w:val="restart"/>
          </w:tcPr>
          <w:p w:rsidR="003746DD" w:rsidRPr="00CF7D60" w:rsidRDefault="003746DD" w:rsidP="00DB642F">
            <w:pPr>
              <w:keepNext/>
              <w:autoSpaceDE w:val="0"/>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4.9.2</w:t>
            </w:r>
          </w:p>
        </w:tc>
        <w:tc>
          <w:tcPr>
            <w:tcW w:w="1063" w:type="pct"/>
            <w:gridSpan w:val="2"/>
            <w:vMerge w:val="restart"/>
          </w:tcPr>
          <w:p w:rsidR="003746DD" w:rsidRPr="00CF7D60" w:rsidRDefault="003746DD" w:rsidP="003746DD">
            <w:pPr>
              <w:keepNext/>
              <w:autoSpaceDE w:val="0"/>
              <w:spacing w:line="240" w:lineRule="auto"/>
              <w:jc w:val="both"/>
              <w:rPr>
                <w:rFonts w:ascii="Times New Roman" w:eastAsia="Times New Roman" w:hAnsi="Times New Roman"/>
                <w:color w:val="000000"/>
                <w:sz w:val="20"/>
                <w:szCs w:val="20"/>
                <w:lang w:eastAsia="zh-CN"/>
              </w:rPr>
            </w:pPr>
            <w:r w:rsidRPr="003746DD">
              <w:rPr>
                <w:rFonts w:ascii="Times New Roman" w:eastAsia="Times New Roman" w:hAnsi="Times New Roman"/>
                <w:color w:val="000000"/>
                <w:sz w:val="20"/>
                <w:szCs w:val="20"/>
                <w:lang w:eastAsia="zh-CN"/>
              </w:rPr>
              <w:t>Стоянка</w:t>
            </w:r>
            <w:r>
              <w:rPr>
                <w:rFonts w:ascii="Times New Roman" w:eastAsia="Times New Roman" w:hAnsi="Times New Roman"/>
                <w:color w:val="000000"/>
                <w:sz w:val="20"/>
                <w:szCs w:val="20"/>
                <w:lang w:eastAsia="zh-CN"/>
              </w:rPr>
              <w:t xml:space="preserve"> </w:t>
            </w:r>
            <w:r w:rsidRPr="003746DD">
              <w:rPr>
                <w:rFonts w:ascii="Times New Roman" w:eastAsia="Times New Roman" w:hAnsi="Times New Roman"/>
                <w:color w:val="000000"/>
                <w:sz w:val="20"/>
                <w:szCs w:val="20"/>
                <w:lang w:eastAsia="zh-CN"/>
              </w:rPr>
              <w:t>транспортных</w:t>
            </w:r>
            <w:r>
              <w:rPr>
                <w:rFonts w:ascii="Times New Roman" w:eastAsia="Times New Roman" w:hAnsi="Times New Roman"/>
                <w:color w:val="000000"/>
                <w:sz w:val="20"/>
                <w:szCs w:val="20"/>
                <w:lang w:eastAsia="zh-CN"/>
              </w:rPr>
              <w:t xml:space="preserve"> </w:t>
            </w:r>
            <w:r w:rsidRPr="003746DD">
              <w:rPr>
                <w:rFonts w:ascii="Times New Roman" w:eastAsia="Times New Roman" w:hAnsi="Times New Roman"/>
                <w:color w:val="000000"/>
                <w:sz w:val="20"/>
                <w:szCs w:val="20"/>
                <w:lang w:eastAsia="zh-CN"/>
              </w:rPr>
              <w:t>средств</w:t>
            </w:r>
          </w:p>
        </w:tc>
      </w:tr>
      <w:tr w:rsidR="003746DD" w:rsidRPr="00CF7D60" w:rsidTr="00CA2701">
        <w:trPr>
          <w:trHeight w:val="113"/>
        </w:trPr>
        <w:tc>
          <w:tcPr>
            <w:tcW w:w="379" w:type="pct"/>
          </w:tcPr>
          <w:p w:rsidR="003746DD" w:rsidRDefault="003746DD" w:rsidP="0027684D">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11.1</w:t>
            </w:r>
          </w:p>
        </w:tc>
        <w:tc>
          <w:tcPr>
            <w:tcW w:w="1437" w:type="pct"/>
          </w:tcPr>
          <w:p w:rsidR="003746DD" w:rsidRPr="00126A2F" w:rsidRDefault="003746DD" w:rsidP="0027684D">
            <w:pPr>
              <w:spacing w:line="240" w:lineRule="auto"/>
              <w:jc w:val="left"/>
              <w:rPr>
                <w:rFonts w:ascii="Times New Roman" w:hAnsi="Times New Roman"/>
                <w:sz w:val="20"/>
                <w:szCs w:val="20"/>
                <w:lang w:eastAsia="zh-CN"/>
              </w:rPr>
            </w:pPr>
            <w:r w:rsidRPr="00985D9C">
              <w:rPr>
                <w:rFonts w:ascii="Times New Roman" w:hAnsi="Times New Roman"/>
                <w:sz w:val="20"/>
                <w:szCs w:val="20"/>
                <w:lang w:eastAsia="zh-CN"/>
              </w:rPr>
              <w:t>Общее пользование водными объектами</w:t>
            </w:r>
          </w:p>
        </w:tc>
        <w:tc>
          <w:tcPr>
            <w:tcW w:w="379" w:type="pct"/>
            <w:vMerge w:val="restart"/>
          </w:tcPr>
          <w:p w:rsidR="003746DD" w:rsidRPr="00CF7D60" w:rsidRDefault="003746DD" w:rsidP="0027684D">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4.8.1</w:t>
            </w:r>
          </w:p>
        </w:tc>
        <w:tc>
          <w:tcPr>
            <w:tcW w:w="1366" w:type="pct"/>
            <w:vMerge w:val="restart"/>
          </w:tcPr>
          <w:p w:rsidR="003746DD" w:rsidRPr="00CF7D60" w:rsidRDefault="003746DD" w:rsidP="0027684D">
            <w:pPr>
              <w:spacing w:line="240" w:lineRule="auto"/>
              <w:jc w:val="both"/>
              <w:rPr>
                <w:rFonts w:ascii="Times New Roman" w:eastAsia="Times New Roman" w:hAnsi="Times New Roman"/>
                <w:color w:val="000000"/>
                <w:sz w:val="20"/>
                <w:szCs w:val="20"/>
                <w:lang w:eastAsia="zh-CN"/>
              </w:rPr>
            </w:pPr>
            <w:r w:rsidRPr="0027684D">
              <w:rPr>
                <w:rFonts w:ascii="Times New Roman" w:eastAsia="Times New Roman" w:hAnsi="Times New Roman"/>
                <w:color w:val="000000"/>
                <w:sz w:val="20"/>
                <w:szCs w:val="20"/>
                <w:lang w:eastAsia="zh-CN"/>
              </w:rPr>
              <w:t>Развлекательные мероприятия</w:t>
            </w:r>
          </w:p>
        </w:tc>
        <w:tc>
          <w:tcPr>
            <w:tcW w:w="375" w:type="pct"/>
            <w:vMerge/>
          </w:tcPr>
          <w:p w:rsidR="003746DD" w:rsidRPr="00CF7D60" w:rsidRDefault="003746DD" w:rsidP="0027684D">
            <w:pPr>
              <w:keepNext/>
              <w:autoSpaceDE w:val="0"/>
              <w:spacing w:line="240" w:lineRule="auto"/>
              <w:rPr>
                <w:rFonts w:ascii="Times New Roman" w:eastAsia="Times New Roman" w:hAnsi="Times New Roman"/>
                <w:color w:val="000000"/>
                <w:sz w:val="20"/>
                <w:szCs w:val="20"/>
                <w:lang w:eastAsia="zh-CN"/>
              </w:rPr>
            </w:pPr>
          </w:p>
        </w:tc>
        <w:tc>
          <w:tcPr>
            <w:tcW w:w="1063" w:type="pct"/>
            <w:gridSpan w:val="2"/>
            <w:vMerge/>
          </w:tcPr>
          <w:p w:rsidR="003746DD" w:rsidRPr="00CF7D60" w:rsidRDefault="003746DD" w:rsidP="0027684D">
            <w:pPr>
              <w:keepNext/>
              <w:autoSpaceDE w:val="0"/>
              <w:spacing w:line="240" w:lineRule="auto"/>
              <w:rPr>
                <w:rFonts w:ascii="Times New Roman" w:eastAsia="Times New Roman" w:hAnsi="Times New Roman"/>
                <w:color w:val="000000"/>
                <w:sz w:val="20"/>
                <w:szCs w:val="20"/>
                <w:lang w:eastAsia="zh-CN"/>
              </w:rPr>
            </w:pPr>
          </w:p>
        </w:tc>
      </w:tr>
      <w:tr w:rsidR="003746DD" w:rsidRPr="00CF7D60" w:rsidTr="00CA2701">
        <w:trPr>
          <w:trHeight w:val="113"/>
        </w:trPr>
        <w:tc>
          <w:tcPr>
            <w:tcW w:w="379" w:type="pct"/>
          </w:tcPr>
          <w:p w:rsidR="003746DD" w:rsidRDefault="003746DD" w:rsidP="00DB642F">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12.0</w:t>
            </w:r>
          </w:p>
        </w:tc>
        <w:tc>
          <w:tcPr>
            <w:tcW w:w="1437" w:type="pct"/>
          </w:tcPr>
          <w:p w:rsidR="003746DD" w:rsidRPr="00126A2F" w:rsidRDefault="003746DD" w:rsidP="00985D9C">
            <w:pPr>
              <w:spacing w:line="240" w:lineRule="auto"/>
              <w:jc w:val="left"/>
              <w:rPr>
                <w:rFonts w:ascii="Times New Roman" w:hAnsi="Times New Roman"/>
                <w:sz w:val="20"/>
                <w:szCs w:val="20"/>
                <w:lang w:eastAsia="zh-CN"/>
              </w:rPr>
            </w:pPr>
            <w:r w:rsidRPr="00126A2F">
              <w:rPr>
                <w:rFonts w:ascii="Times New Roman" w:hAnsi="Times New Roman"/>
                <w:sz w:val="20"/>
                <w:szCs w:val="20"/>
                <w:lang w:eastAsia="zh-CN"/>
              </w:rPr>
              <w:t>Земельные участки (территории) общего пользования</w:t>
            </w:r>
          </w:p>
        </w:tc>
        <w:tc>
          <w:tcPr>
            <w:tcW w:w="379" w:type="pct"/>
            <w:vMerge/>
          </w:tcPr>
          <w:p w:rsidR="003746DD" w:rsidRPr="00CF7D60" w:rsidRDefault="003746DD" w:rsidP="00DB642F">
            <w:pPr>
              <w:spacing w:line="240" w:lineRule="auto"/>
              <w:jc w:val="left"/>
              <w:rPr>
                <w:rFonts w:ascii="Times New Roman" w:eastAsia="Times New Roman" w:hAnsi="Times New Roman"/>
                <w:color w:val="000000"/>
                <w:sz w:val="20"/>
                <w:szCs w:val="20"/>
                <w:lang w:eastAsia="zh-CN"/>
              </w:rPr>
            </w:pPr>
          </w:p>
        </w:tc>
        <w:tc>
          <w:tcPr>
            <w:tcW w:w="1366" w:type="pct"/>
            <w:vMerge/>
          </w:tcPr>
          <w:p w:rsidR="003746DD" w:rsidRPr="00CF7D60" w:rsidRDefault="003746DD" w:rsidP="00DB642F">
            <w:pPr>
              <w:spacing w:line="240" w:lineRule="auto"/>
              <w:jc w:val="left"/>
              <w:rPr>
                <w:rFonts w:ascii="Times New Roman" w:eastAsia="Times New Roman" w:hAnsi="Times New Roman"/>
                <w:color w:val="000000"/>
                <w:sz w:val="20"/>
                <w:szCs w:val="20"/>
                <w:lang w:eastAsia="zh-CN"/>
              </w:rPr>
            </w:pPr>
          </w:p>
        </w:tc>
        <w:tc>
          <w:tcPr>
            <w:tcW w:w="375" w:type="pct"/>
            <w:vMerge/>
          </w:tcPr>
          <w:p w:rsidR="003746DD" w:rsidRPr="00CF7D60" w:rsidRDefault="003746DD" w:rsidP="00DB642F">
            <w:pPr>
              <w:keepNext/>
              <w:autoSpaceDE w:val="0"/>
              <w:spacing w:line="240" w:lineRule="auto"/>
              <w:rPr>
                <w:rFonts w:ascii="Times New Roman" w:eastAsia="Times New Roman" w:hAnsi="Times New Roman"/>
                <w:color w:val="000000"/>
                <w:sz w:val="20"/>
                <w:szCs w:val="20"/>
                <w:lang w:eastAsia="zh-CN"/>
              </w:rPr>
            </w:pPr>
          </w:p>
        </w:tc>
        <w:tc>
          <w:tcPr>
            <w:tcW w:w="1063" w:type="pct"/>
            <w:gridSpan w:val="2"/>
            <w:vMerge/>
          </w:tcPr>
          <w:p w:rsidR="003746DD" w:rsidRPr="00CF7D60" w:rsidRDefault="003746DD" w:rsidP="00DB642F">
            <w:pPr>
              <w:keepNext/>
              <w:autoSpaceDE w:val="0"/>
              <w:spacing w:line="240" w:lineRule="auto"/>
              <w:rPr>
                <w:rFonts w:ascii="Times New Roman" w:eastAsia="Times New Roman" w:hAnsi="Times New Roman"/>
                <w:color w:val="000000"/>
                <w:sz w:val="20"/>
                <w:szCs w:val="20"/>
                <w:lang w:eastAsia="zh-CN"/>
              </w:rPr>
            </w:pPr>
          </w:p>
        </w:tc>
      </w:tr>
      <w:tr w:rsidR="00126A2F" w:rsidRPr="00CF7D60" w:rsidTr="00CA2701">
        <w:trPr>
          <w:trHeight w:val="113"/>
        </w:trPr>
        <w:tc>
          <w:tcPr>
            <w:tcW w:w="5000" w:type="pct"/>
            <w:gridSpan w:val="7"/>
          </w:tcPr>
          <w:p w:rsidR="00126A2F" w:rsidRPr="00126A2F" w:rsidRDefault="00126A2F" w:rsidP="00DB642F">
            <w:pPr>
              <w:keepNext/>
              <w:autoSpaceDE w:val="0"/>
              <w:spacing w:line="240" w:lineRule="auto"/>
              <w:rPr>
                <w:rFonts w:ascii="Times New Roman" w:eastAsia="Times New Roman" w:hAnsi="Times New Roman"/>
                <w:b/>
                <w:i/>
                <w:color w:val="000000"/>
                <w:sz w:val="20"/>
                <w:szCs w:val="20"/>
                <w:lang w:eastAsia="zh-CN"/>
              </w:rPr>
            </w:pPr>
            <w:r w:rsidRPr="00126A2F">
              <w:rPr>
                <w:rFonts w:ascii="Times New Roman" w:eastAsia="Times New Roman" w:hAnsi="Times New Roman"/>
                <w:b/>
                <w:i/>
                <w:color w:val="000000"/>
                <w:sz w:val="20"/>
                <w:szCs w:val="20"/>
                <w:lang w:eastAsia="zh-CN"/>
              </w:rPr>
              <w:t xml:space="preserve">Зона </w:t>
            </w:r>
            <w:r w:rsidR="00DB642F" w:rsidRPr="00DB642F">
              <w:rPr>
                <w:rFonts w:ascii="Times New Roman" w:eastAsia="Times New Roman" w:hAnsi="Times New Roman"/>
                <w:b/>
                <w:i/>
                <w:color w:val="000000"/>
                <w:sz w:val="20"/>
                <w:szCs w:val="20"/>
                <w:lang w:eastAsia="zh-CN"/>
              </w:rPr>
              <w:t>природных территорий</w:t>
            </w:r>
            <w:r w:rsidRPr="00126A2F">
              <w:rPr>
                <w:rFonts w:ascii="Times New Roman" w:eastAsia="Times New Roman" w:hAnsi="Times New Roman"/>
                <w:b/>
                <w:i/>
                <w:color w:val="000000"/>
                <w:sz w:val="20"/>
                <w:szCs w:val="20"/>
                <w:lang w:eastAsia="zh-CN"/>
              </w:rPr>
              <w:t xml:space="preserve"> (Р-2)</w:t>
            </w:r>
          </w:p>
        </w:tc>
      </w:tr>
      <w:tr w:rsidR="0027684D" w:rsidRPr="00CF7D60" w:rsidTr="00CA2701">
        <w:trPr>
          <w:trHeight w:val="113"/>
        </w:trPr>
        <w:tc>
          <w:tcPr>
            <w:tcW w:w="379" w:type="pct"/>
          </w:tcPr>
          <w:p w:rsidR="0027684D" w:rsidRDefault="0027684D" w:rsidP="0027684D">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5.2</w:t>
            </w:r>
          </w:p>
        </w:tc>
        <w:tc>
          <w:tcPr>
            <w:tcW w:w="1437" w:type="pct"/>
          </w:tcPr>
          <w:p w:rsidR="0027684D" w:rsidRPr="00985D9C" w:rsidRDefault="0027684D" w:rsidP="0027684D">
            <w:pPr>
              <w:spacing w:line="240" w:lineRule="auto"/>
              <w:jc w:val="left"/>
              <w:rPr>
                <w:rFonts w:ascii="Times New Roman" w:hAnsi="Times New Roman"/>
                <w:sz w:val="20"/>
                <w:szCs w:val="20"/>
                <w:lang w:eastAsia="zh-CN"/>
              </w:rPr>
            </w:pPr>
            <w:r w:rsidRPr="00985D9C">
              <w:rPr>
                <w:rFonts w:ascii="Times New Roman" w:hAnsi="Times New Roman"/>
                <w:sz w:val="20"/>
                <w:szCs w:val="20"/>
                <w:lang w:eastAsia="zh-CN"/>
              </w:rPr>
              <w:t>Природно-</w:t>
            </w:r>
          </w:p>
          <w:p w:rsidR="0027684D" w:rsidRPr="00985D9C" w:rsidRDefault="0027684D" w:rsidP="0027684D">
            <w:pPr>
              <w:spacing w:line="240" w:lineRule="auto"/>
              <w:jc w:val="left"/>
              <w:rPr>
                <w:rFonts w:ascii="Times New Roman" w:hAnsi="Times New Roman"/>
                <w:sz w:val="20"/>
                <w:szCs w:val="20"/>
                <w:lang w:eastAsia="zh-CN"/>
              </w:rPr>
            </w:pPr>
            <w:r w:rsidRPr="00985D9C">
              <w:rPr>
                <w:rFonts w:ascii="Times New Roman" w:hAnsi="Times New Roman"/>
                <w:sz w:val="20"/>
                <w:szCs w:val="20"/>
                <w:lang w:eastAsia="zh-CN"/>
              </w:rPr>
              <w:t>познавательный туризм</w:t>
            </w:r>
          </w:p>
        </w:tc>
        <w:tc>
          <w:tcPr>
            <w:tcW w:w="1745" w:type="pct"/>
            <w:gridSpan w:val="2"/>
            <w:vMerge w:val="restart"/>
          </w:tcPr>
          <w:p w:rsidR="0027684D" w:rsidRPr="00CF7D60" w:rsidRDefault="0027684D" w:rsidP="0027684D">
            <w:pPr>
              <w:spacing w:line="240" w:lineRule="auto"/>
              <w:rPr>
                <w:rFonts w:ascii="Times New Roman" w:eastAsia="Times New Roman" w:hAnsi="Times New Roman"/>
                <w:color w:val="000000"/>
                <w:sz w:val="20"/>
                <w:szCs w:val="20"/>
                <w:lang w:eastAsia="zh-CN"/>
              </w:rPr>
            </w:pPr>
            <w:r w:rsidRPr="00814721">
              <w:rPr>
                <w:rFonts w:ascii="Times New Roman" w:eastAsia="Times New Roman" w:hAnsi="Times New Roman"/>
                <w:color w:val="000000"/>
                <w:sz w:val="20"/>
                <w:szCs w:val="20"/>
                <w:lang w:eastAsia="zh-CN"/>
              </w:rPr>
              <w:t>Не установлено</w:t>
            </w:r>
          </w:p>
        </w:tc>
        <w:tc>
          <w:tcPr>
            <w:tcW w:w="1439" w:type="pct"/>
            <w:gridSpan w:val="3"/>
            <w:vMerge w:val="restart"/>
          </w:tcPr>
          <w:p w:rsidR="0027684D" w:rsidRPr="00CF7D60" w:rsidRDefault="0027684D" w:rsidP="0027684D">
            <w:pPr>
              <w:keepNext/>
              <w:autoSpaceDE w:val="0"/>
              <w:spacing w:line="240" w:lineRule="auto"/>
              <w:rPr>
                <w:rFonts w:ascii="Times New Roman" w:eastAsia="Times New Roman" w:hAnsi="Times New Roman"/>
                <w:color w:val="000000"/>
                <w:sz w:val="20"/>
                <w:szCs w:val="20"/>
                <w:lang w:eastAsia="zh-CN"/>
              </w:rPr>
            </w:pPr>
            <w:r w:rsidRPr="00CF7D60">
              <w:rPr>
                <w:rFonts w:ascii="Times New Roman" w:eastAsia="Times New Roman" w:hAnsi="Times New Roman"/>
                <w:color w:val="000000"/>
                <w:sz w:val="20"/>
                <w:szCs w:val="20"/>
                <w:lang w:eastAsia="zh-CN"/>
              </w:rPr>
              <w:t>Не установлено</w:t>
            </w:r>
          </w:p>
        </w:tc>
      </w:tr>
      <w:tr w:rsidR="0027684D" w:rsidRPr="00CF7D60" w:rsidTr="00CA2701">
        <w:trPr>
          <w:trHeight w:val="113"/>
        </w:trPr>
        <w:tc>
          <w:tcPr>
            <w:tcW w:w="379" w:type="pct"/>
          </w:tcPr>
          <w:p w:rsidR="0027684D" w:rsidRDefault="0027684D" w:rsidP="00985D9C">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11.1</w:t>
            </w:r>
          </w:p>
        </w:tc>
        <w:tc>
          <w:tcPr>
            <w:tcW w:w="1437" w:type="pct"/>
          </w:tcPr>
          <w:p w:rsidR="0027684D" w:rsidRPr="00126A2F" w:rsidRDefault="0027684D" w:rsidP="00985D9C">
            <w:pPr>
              <w:spacing w:line="240" w:lineRule="auto"/>
              <w:jc w:val="left"/>
              <w:rPr>
                <w:rFonts w:ascii="Times New Roman" w:hAnsi="Times New Roman"/>
                <w:sz w:val="20"/>
                <w:szCs w:val="20"/>
                <w:lang w:eastAsia="zh-CN"/>
              </w:rPr>
            </w:pPr>
            <w:r w:rsidRPr="00985D9C">
              <w:rPr>
                <w:rFonts w:ascii="Times New Roman" w:hAnsi="Times New Roman"/>
                <w:sz w:val="20"/>
                <w:szCs w:val="20"/>
                <w:lang w:eastAsia="zh-CN"/>
              </w:rPr>
              <w:t>Общее пользование водными объектами</w:t>
            </w:r>
          </w:p>
        </w:tc>
        <w:tc>
          <w:tcPr>
            <w:tcW w:w="1745" w:type="pct"/>
            <w:gridSpan w:val="2"/>
            <w:vMerge/>
          </w:tcPr>
          <w:p w:rsidR="0027684D" w:rsidRPr="00CF7D60" w:rsidRDefault="0027684D" w:rsidP="00985D9C">
            <w:pPr>
              <w:spacing w:line="240" w:lineRule="auto"/>
              <w:rPr>
                <w:rFonts w:ascii="Times New Roman" w:eastAsia="Times New Roman" w:hAnsi="Times New Roman"/>
                <w:color w:val="000000"/>
                <w:sz w:val="20"/>
                <w:szCs w:val="20"/>
                <w:lang w:eastAsia="zh-CN"/>
              </w:rPr>
            </w:pPr>
          </w:p>
        </w:tc>
        <w:tc>
          <w:tcPr>
            <w:tcW w:w="1439" w:type="pct"/>
            <w:gridSpan w:val="3"/>
            <w:vMerge/>
          </w:tcPr>
          <w:p w:rsidR="0027684D" w:rsidRPr="00CF7D60" w:rsidRDefault="0027684D" w:rsidP="00985D9C">
            <w:pPr>
              <w:keepNext/>
              <w:autoSpaceDE w:val="0"/>
              <w:spacing w:line="240" w:lineRule="auto"/>
              <w:rPr>
                <w:rFonts w:ascii="Times New Roman" w:eastAsia="Times New Roman" w:hAnsi="Times New Roman"/>
                <w:color w:val="000000"/>
                <w:sz w:val="20"/>
                <w:szCs w:val="20"/>
                <w:lang w:eastAsia="zh-CN"/>
              </w:rPr>
            </w:pPr>
          </w:p>
        </w:tc>
      </w:tr>
      <w:tr w:rsidR="0027684D" w:rsidRPr="00CF7D60" w:rsidTr="00CA2701">
        <w:trPr>
          <w:trHeight w:val="113"/>
        </w:trPr>
        <w:tc>
          <w:tcPr>
            <w:tcW w:w="379" w:type="pct"/>
          </w:tcPr>
          <w:p w:rsidR="0027684D" w:rsidRDefault="0027684D" w:rsidP="0027684D">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lastRenderedPageBreak/>
              <w:t>12.0</w:t>
            </w:r>
          </w:p>
        </w:tc>
        <w:tc>
          <w:tcPr>
            <w:tcW w:w="1437" w:type="pct"/>
          </w:tcPr>
          <w:p w:rsidR="0027684D" w:rsidRPr="00126A2F" w:rsidRDefault="0027684D" w:rsidP="0027684D">
            <w:pPr>
              <w:spacing w:line="240" w:lineRule="auto"/>
              <w:jc w:val="left"/>
              <w:rPr>
                <w:rFonts w:ascii="Times New Roman" w:hAnsi="Times New Roman"/>
                <w:sz w:val="20"/>
                <w:szCs w:val="20"/>
                <w:lang w:eastAsia="zh-CN"/>
              </w:rPr>
            </w:pPr>
            <w:r w:rsidRPr="00126A2F">
              <w:rPr>
                <w:rFonts w:ascii="Times New Roman" w:hAnsi="Times New Roman"/>
                <w:sz w:val="20"/>
                <w:szCs w:val="20"/>
                <w:lang w:eastAsia="zh-CN"/>
              </w:rPr>
              <w:t>Земельные участки (территории) общего пользования</w:t>
            </w:r>
          </w:p>
        </w:tc>
        <w:tc>
          <w:tcPr>
            <w:tcW w:w="1745" w:type="pct"/>
            <w:gridSpan w:val="2"/>
            <w:vMerge/>
          </w:tcPr>
          <w:p w:rsidR="0027684D" w:rsidRPr="00CF7D60" w:rsidRDefault="0027684D" w:rsidP="0027684D">
            <w:pPr>
              <w:spacing w:line="240" w:lineRule="auto"/>
              <w:rPr>
                <w:rFonts w:ascii="Times New Roman" w:eastAsia="Times New Roman" w:hAnsi="Times New Roman"/>
                <w:color w:val="000000"/>
                <w:sz w:val="20"/>
                <w:szCs w:val="20"/>
                <w:lang w:eastAsia="zh-CN"/>
              </w:rPr>
            </w:pPr>
          </w:p>
        </w:tc>
        <w:tc>
          <w:tcPr>
            <w:tcW w:w="1439" w:type="pct"/>
            <w:gridSpan w:val="3"/>
            <w:vMerge/>
          </w:tcPr>
          <w:p w:rsidR="0027684D" w:rsidRPr="00CF7D60" w:rsidRDefault="0027684D" w:rsidP="0027684D">
            <w:pPr>
              <w:keepNext/>
              <w:autoSpaceDE w:val="0"/>
              <w:spacing w:line="240" w:lineRule="auto"/>
              <w:rPr>
                <w:rFonts w:ascii="Times New Roman" w:eastAsia="Times New Roman" w:hAnsi="Times New Roman"/>
                <w:color w:val="000000"/>
                <w:sz w:val="20"/>
                <w:szCs w:val="20"/>
                <w:lang w:eastAsia="zh-CN"/>
              </w:rPr>
            </w:pPr>
          </w:p>
        </w:tc>
      </w:tr>
      <w:tr w:rsidR="00DB642F" w:rsidRPr="00126A2F" w:rsidTr="00CA2701">
        <w:trPr>
          <w:trHeight w:val="113"/>
        </w:trPr>
        <w:tc>
          <w:tcPr>
            <w:tcW w:w="5000" w:type="pct"/>
            <w:gridSpan w:val="7"/>
          </w:tcPr>
          <w:p w:rsidR="00DB642F" w:rsidRPr="00126A2F" w:rsidRDefault="00DB642F" w:rsidP="00DB642F">
            <w:pPr>
              <w:keepNext/>
              <w:autoSpaceDE w:val="0"/>
              <w:spacing w:line="240" w:lineRule="auto"/>
              <w:rPr>
                <w:rFonts w:ascii="Times New Roman" w:eastAsia="Times New Roman" w:hAnsi="Times New Roman"/>
                <w:b/>
                <w:i/>
                <w:color w:val="000000"/>
                <w:sz w:val="20"/>
                <w:szCs w:val="20"/>
                <w:lang w:eastAsia="zh-CN"/>
              </w:rPr>
            </w:pPr>
            <w:r w:rsidRPr="00126A2F">
              <w:rPr>
                <w:rFonts w:ascii="Times New Roman" w:eastAsia="Times New Roman" w:hAnsi="Times New Roman"/>
                <w:b/>
                <w:i/>
                <w:color w:val="000000"/>
                <w:sz w:val="20"/>
                <w:szCs w:val="20"/>
                <w:lang w:eastAsia="zh-CN"/>
              </w:rPr>
              <w:t xml:space="preserve">Зона </w:t>
            </w:r>
            <w:r w:rsidRPr="00DB642F">
              <w:rPr>
                <w:rFonts w:ascii="Times New Roman" w:eastAsia="Times New Roman" w:hAnsi="Times New Roman"/>
                <w:b/>
                <w:i/>
                <w:color w:val="000000"/>
                <w:sz w:val="20"/>
                <w:szCs w:val="20"/>
                <w:lang w:eastAsia="zh-CN"/>
              </w:rPr>
              <w:t>объектов рекреационного назначения</w:t>
            </w:r>
            <w:r w:rsidRPr="00126A2F">
              <w:rPr>
                <w:rFonts w:ascii="Times New Roman" w:eastAsia="Times New Roman" w:hAnsi="Times New Roman"/>
                <w:b/>
                <w:i/>
                <w:color w:val="000000"/>
                <w:sz w:val="20"/>
                <w:szCs w:val="20"/>
                <w:lang w:eastAsia="zh-CN"/>
              </w:rPr>
              <w:t xml:space="preserve"> (Р-</w:t>
            </w:r>
            <w:r>
              <w:rPr>
                <w:rFonts w:ascii="Times New Roman" w:eastAsia="Times New Roman" w:hAnsi="Times New Roman"/>
                <w:b/>
                <w:i/>
                <w:color w:val="000000"/>
                <w:sz w:val="20"/>
                <w:szCs w:val="20"/>
                <w:lang w:eastAsia="zh-CN"/>
              </w:rPr>
              <w:t>3</w:t>
            </w:r>
            <w:r w:rsidRPr="00126A2F">
              <w:rPr>
                <w:rFonts w:ascii="Times New Roman" w:eastAsia="Times New Roman" w:hAnsi="Times New Roman"/>
                <w:b/>
                <w:i/>
                <w:color w:val="000000"/>
                <w:sz w:val="20"/>
                <w:szCs w:val="20"/>
                <w:lang w:eastAsia="zh-CN"/>
              </w:rPr>
              <w:t>)</w:t>
            </w:r>
          </w:p>
        </w:tc>
      </w:tr>
      <w:tr w:rsidR="0027684D" w:rsidRPr="00CF7D60" w:rsidTr="00CA2701">
        <w:trPr>
          <w:trHeight w:val="113"/>
        </w:trPr>
        <w:tc>
          <w:tcPr>
            <w:tcW w:w="379" w:type="pct"/>
          </w:tcPr>
          <w:p w:rsidR="0027684D" w:rsidRDefault="0027684D" w:rsidP="0027684D">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5.1</w:t>
            </w:r>
          </w:p>
        </w:tc>
        <w:tc>
          <w:tcPr>
            <w:tcW w:w="1437" w:type="pct"/>
          </w:tcPr>
          <w:p w:rsidR="0027684D" w:rsidRPr="0027684D" w:rsidRDefault="0027684D" w:rsidP="0027684D">
            <w:pPr>
              <w:spacing w:line="240" w:lineRule="auto"/>
              <w:jc w:val="both"/>
              <w:rPr>
                <w:rFonts w:ascii="Times New Roman" w:hAnsi="Times New Roman"/>
                <w:sz w:val="20"/>
                <w:szCs w:val="20"/>
                <w:lang w:eastAsia="zh-CN"/>
              </w:rPr>
            </w:pPr>
            <w:r>
              <w:rPr>
                <w:rFonts w:ascii="Times New Roman" w:hAnsi="Times New Roman"/>
                <w:sz w:val="20"/>
                <w:szCs w:val="20"/>
                <w:lang w:eastAsia="zh-CN"/>
              </w:rPr>
              <w:t>Спорт</w:t>
            </w:r>
          </w:p>
        </w:tc>
        <w:tc>
          <w:tcPr>
            <w:tcW w:w="1745" w:type="pct"/>
            <w:gridSpan w:val="2"/>
            <w:vMerge w:val="restart"/>
          </w:tcPr>
          <w:p w:rsidR="0027684D" w:rsidRPr="00CF7D60" w:rsidRDefault="0027684D" w:rsidP="0027684D">
            <w:pPr>
              <w:spacing w:line="240" w:lineRule="auto"/>
              <w:rPr>
                <w:rFonts w:ascii="Times New Roman" w:eastAsia="Times New Roman" w:hAnsi="Times New Roman"/>
                <w:color w:val="000000"/>
                <w:sz w:val="20"/>
                <w:szCs w:val="20"/>
                <w:lang w:eastAsia="zh-CN"/>
              </w:rPr>
            </w:pPr>
            <w:r w:rsidRPr="00814721">
              <w:rPr>
                <w:rFonts w:ascii="Times New Roman" w:eastAsia="Times New Roman" w:hAnsi="Times New Roman"/>
                <w:color w:val="000000"/>
                <w:sz w:val="20"/>
                <w:szCs w:val="20"/>
                <w:lang w:eastAsia="zh-CN"/>
              </w:rPr>
              <w:t>Не установлено</w:t>
            </w:r>
          </w:p>
        </w:tc>
        <w:tc>
          <w:tcPr>
            <w:tcW w:w="1439" w:type="pct"/>
            <w:gridSpan w:val="3"/>
            <w:vMerge w:val="restart"/>
          </w:tcPr>
          <w:p w:rsidR="0027684D" w:rsidRPr="00CF7D60" w:rsidRDefault="0027684D" w:rsidP="0027684D">
            <w:pPr>
              <w:keepNext/>
              <w:autoSpaceDE w:val="0"/>
              <w:spacing w:line="240" w:lineRule="auto"/>
              <w:rPr>
                <w:rFonts w:ascii="Times New Roman" w:eastAsia="Times New Roman" w:hAnsi="Times New Roman"/>
                <w:color w:val="000000"/>
                <w:sz w:val="20"/>
                <w:szCs w:val="20"/>
                <w:lang w:eastAsia="zh-CN"/>
              </w:rPr>
            </w:pPr>
            <w:r w:rsidRPr="00CF7D60">
              <w:rPr>
                <w:rFonts w:ascii="Times New Roman" w:eastAsia="Times New Roman" w:hAnsi="Times New Roman"/>
                <w:color w:val="000000"/>
                <w:sz w:val="20"/>
                <w:szCs w:val="20"/>
                <w:lang w:eastAsia="zh-CN"/>
              </w:rPr>
              <w:t>Не установлено</w:t>
            </w:r>
          </w:p>
        </w:tc>
      </w:tr>
      <w:tr w:rsidR="0027684D" w:rsidRPr="00CF7D60" w:rsidTr="00CA2701">
        <w:trPr>
          <w:trHeight w:val="113"/>
        </w:trPr>
        <w:tc>
          <w:tcPr>
            <w:tcW w:w="379" w:type="pct"/>
          </w:tcPr>
          <w:p w:rsidR="0027684D" w:rsidRDefault="0027684D" w:rsidP="00DB642F">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5.2</w:t>
            </w:r>
          </w:p>
        </w:tc>
        <w:tc>
          <w:tcPr>
            <w:tcW w:w="1437" w:type="pct"/>
          </w:tcPr>
          <w:p w:rsidR="0027684D" w:rsidRPr="00985D9C" w:rsidRDefault="0027684D" w:rsidP="0027684D">
            <w:pPr>
              <w:spacing w:line="240" w:lineRule="auto"/>
              <w:jc w:val="left"/>
              <w:rPr>
                <w:rFonts w:ascii="Times New Roman" w:hAnsi="Times New Roman"/>
                <w:sz w:val="20"/>
                <w:szCs w:val="20"/>
                <w:lang w:eastAsia="zh-CN"/>
              </w:rPr>
            </w:pPr>
            <w:r w:rsidRPr="00985D9C">
              <w:rPr>
                <w:rFonts w:ascii="Times New Roman" w:hAnsi="Times New Roman"/>
                <w:sz w:val="20"/>
                <w:szCs w:val="20"/>
                <w:lang w:eastAsia="zh-CN"/>
              </w:rPr>
              <w:t>Природно-</w:t>
            </w:r>
          </w:p>
          <w:p w:rsidR="0027684D" w:rsidRDefault="0027684D" w:rsidP="0027684D">
            <w:pPr>
              <w:spacing w:line="240" w:lineRule="auto"/>
              <w:jc w:val="both"/>
              <w:rPr>
                <w:rFonts w:ascii="Times New Roman" w:hAnsi="Times New Roman"/>
                <w:sz w:val="20"/>
                <w:szCs w:val="20"/>
                <w:lang w:eastAsia="zh-CN"/>
              </w:rPr>
            </w:pPr>
            <w:r w:rsidRPr="00985D9C">
              <w:rPr>
                <w:rFonts w:ascii="Times New Roman" w:hAnsi="Times New Roman"/>
                <w:sz w:val="20"/>
                <w:szCs w:val="20"/>
                <w:lang w:eastAsia="zh-CN"/>
              </w:rPr>
              <w:t>познавательный туризм</w:t>
            </w:r>
          </w:p>
        </w:tc>
        <w:tc>
          <w:tcPr>
            <w:tcW w:w="1745" w:type="pct"/>
            <w:gridSpan w:val="2"/>
            <w:vMerge/>
          </w:tcPr>
          <w:p w:rsidR="0027684D" w:rsidRPr="00CF7D60" w:rsidRDefault="0027684D" w:rsidP="00DB642F">
            <w:pPr>
              <w:spacing w:line="240" w:lineRule="auto"/>
              <w:rPr>
                <w:rFonts w:ascii="Times New Roman" w:eastAsia="Times New Roman" w:hAnsi="Times New Roman"/>
                <w:color w:val="000000"/>
                <w:sz w:val="20"/>
                <w:szCs w:val="20"/>
                <w:lang w:eastAsia="zh-CN"/>
              </w:rPr>
            </w:pPr>
          </w:p>
        </w:tc>
        <w:tc>
          <w:tcPr>
            <w:tcW w:w="1439" w:type="pct"/>
            <w:gridSpan w:val="3"/>
            <w:vMerge/>
          </w:tcPr>
          <w:p w:rsidR="0027684D" w:rsidRPr="00CF7D60" w:rsidRDefault="0027684D" w:rsidP="00DB642F">
            <w:pPr>
              <w:keepNext/>
              <w:autoSpaceDE w:val="0"/>
              <w:spacing w:line="240" w:lineRule="auto"/>
              <w:rPr>
                <w:rFonts w:ascii="Times New Roman" w:eastAsia="Times New Roman" w:hAnsi="Times New Roman"/>
                <w:color w:val="000000"/>
                <w:sz w:val="20"/>
                <w:szCs w:val="20"/>
                <w:lang w:eastAsia="zh-CN"/>
              </w:rPr>
            </w:pPr>
          </w:p>
        </w:tc>
      </w:tr>
      <w:tr w:rsidR="0027684D" w:rsidRPr="00CF7D60" w:rsidTr="00CA2701">
        <w:trPr>
          <w:trHeight w:val="113"/>
        </w:trPr>
        <w:tc>
          <w:tcPr>
            <w:tcW w:w="379" w:type="pct"/>
          </w:tcPr>
          <w:p w:rsidR="0027684D" w:rsidRDefault="0027684D" w:rsidP="0027684D">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5.2.1</w:t>
            </w:r>
          </w:p>
        </w:tc>
        <w:tc>
          <w:tcPr>
            <w:tcW w:w="1437" w:type="pct"/>
          </w:tcPr>
          <w:p w:rsidR="0027684D" w:rsidRPr="00126A2F" w:rsidRDefault="0027684D" w:rsidP="0027684D">
            <w:pPr>
              <w:spacing w:line="240" w:lineRule="auto"/>
              <w:jc w:val="both"/>
              <w:rPr>
                <w:rFonts w:ascii="Times New Roman" w:hAnsi="Times New Roman"/>
                <w:sz w:val="20"/>
                <w:szCs w:val="20"/>
                <w:lang w:eastAsia="zh-CN"/>
              </w:rPr>
            </w:pPr>
            <w:r>
              <w:rPr>
                <w:rFonts w:ascii="Times New Roman" w:hAnsi="Times New Roman"/>
                <w:sz w:val="20"/>
                <w:szCs w:val="20"/>
                <w:lang w:eastAsia="zh-CN"/>
              </w:rPr>
              <w:t xml:space="preserve">Туристическое </w:t>
            </w:r>
            <w:r w:rsidRPr="0027684D">
              <w:rPr>
                <w:rFonts w:ascii="Times New Roman" w:hAnsi="Times New Roman"/>
                <w:sz w:val="20"/>
                <w:szCs w:val="20"/>
                <w:lang w:eastAsia="zh-CN"/>
              </w:rPr>
              <w:t>обслуживание</w:t>
            </w:r>
          </w:p>
        </w:tc>
        <w:tc>
          <w:tcPr>
            <w:tcW w:w="1745" w:type="pct"/>
            <w:gridSpan w:val="2"/>
            <w:vMerge/>
          </w:tcPr>
          <w:p w:rsidR="0027684D" w:rsidRPr="00CF7D60" w:rsidRDefault="0027684D" w:rsidP="0027684D">
            <w:pPr>
              <w:spacing w:line="240" w:lineRule="auto"/>
              <w:rPr>
                <w:rFonts w:ascii="Times New Roman" w:eastAsia="Times New Roman" w:hAnsi="Times New Roman"/>
                <w:color w:val="000000"/>
                <w:sz w:val="20"/>
                <w:szCs w:val="20"/>
                <w:lang w:eastAsia="zh-CN"/>
              </w:rPr>
            </w:pPr>
          </w:p>
        </w:tc>
        <w:tc>
          <w:tcPr>
            <w:tcW w:w="1439" w:type="pct"/>
            <w:gridSpan w:val="3"/>
            <w:vMerge/>
          </w:tcPr>
          <w:p w:rsidR="0027684D" w:rsidRPr="00CF7D60" w:rsidRDefault="0027684D" w:rsidP="0027684D">
            <w:pPr>
              <w:keepNext/>
              <w:autoSpaceDE w:val="0"/>
              <w:spacing w:line="240" w:lineRule="auto"/>
              <w:rPr>
                <w:rFonts w:ascii="Times New Roman" w:eastAsia="Times New Roman" w:hAnsi="Times New Roman"/>
                <w:color w:val="000000"/>
                <w:sz w:val="20"/>
                <w:szCs w:val="20"/>
                <w:lang w:eastAsia="zh-CN"/>
              </w:rPr>
            </w:pPr>
          </w:p>
        </w:tc>
      </w:tr>
      <w:tr w:rsidR="0027684D" w:rsidRPr="00CF7D60" w:rsidTr="00CA2701">
        <w:trPr>
          <w:trHeight w:val="113"/>
        </w:trPr>
        <w:tc>
          <w:tcPr>
            <w:tcW w:w="379" w:type="pct"/>
          </w:tcPr>
          <w:p w:rsidR="0027684D" w:rsidRDefault="0027684D" w:rsidP="00DB642F">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11.1</w:t>
            </w:r>
          </w:p>
        </w:tc>
        <w:tc>
          <w:tcPr>
            <w:tcW w:w="1437" w:type="pct"/>
          </w:tcPr>
          <w:p w:rsidR="0027684D" w:rsidRPr="00985D9C" w:rsidRDefault="0027684D" w:rsidP="0027684D">
            <w:pPr>
              <w:spacing w:line="240" w:lineRule="auto"/>
              <w:jc w:val="left"/>
              <w:rPr>
                <w:rFonts w:ascii="Times New Roman" w:hAnsi="Times New Roman"/>
                <w:sz w:val="20"/>
                <w:szCs w:val="20"/>
                <w:lang w:eastAsia="zh-CN"/>
              </w:rPr>
            </w:pPr>
            <w:r>
              <w:rPr>
                <w:rFonts w:ascii="Times New Roman" w:hAnsi="Times New Roman"/>
                <w:sz w:val="20"/>
                <w:szCs w:val="20"/>
                <w:lang w:eastAsia="zh-CN"/>
              </w:rPr>
              <w:t xml:space="preserve">Общее пользование водными </w:t>
            </w:r>
            <w:r w:rsidRPr="0027684D">
              <w:rPr>
                <w:rFonts w:ascii="Times New Roman" w:hAnsi="Times New Roman"/>
                <w:sz w:val="20"/>
                <w:szCs w:val="20"/>
                <w:lang w:eastAsia="zh-CN"/>
              </w:rPr>
              <w:t>объектами</w:t>
            </w:r>
          </w:p>
        </w:tc>
        <w:tc>
          <w:tcPr>
            <w:tcW w:w="1745" w:type="pct"/>
            <w:gridSpan w:val="2"/>
            <w:vMerge/>
          </w:tcPr>
          <w:p w:rsidR="0027684D" w:rsidRPr="00CF7D60" w:rsidRDefault="0027684D" w:rsidP="00DB642F">
            <w:pPr>
              <w:spacing w:line="240" w:lineRule="auto"/>
              <w:rPr>
                <w:rFonts w:ascii="Times New Roman" w:eastAsia="Times New Roman" w:hAnsi="Times New Roman"/>
                <w:color w:val="000000"/>
                <w:sz w:val="20"/>
                <w:szCs w:val="20"/>
                <w:lang w:eastAsia="zh-CN"/>
              </w:rPr>
            </w:pPr>
          </w:p>
        </w:tc>
        <w:tc>
          <w:tcPr>
            <w:tcW w:w="1439" w:type="pct"/>
            <w:gridSpan w:val="3"/>
            <w:vMerge/>
          </w:tcPr>
          <w:p w:rsidR="0027684D" w:rsidRPr="00CF7D60" w:rsidRDefault="0027684D" w:rsidP="00DB642F">
            <w:pPr>
              <w:keepNext/>
              <w:autoSpaceDE w:val="0"/>
              <w:spacing w:line="240" w:lineRule="auto"/>
              <w:rPr>
                <w:rFonts w:ascii="Times New Roman" w:eastAsia="Times New Roman" w:hAnsi="Times New Roman"/>
                <w:color w:val="000000"/>
                <w:sz w:val="20"/>
                <w:szCs w:val="20"/>
                <w:lang w:eastAsia="zh-CN"/>
              </w:rPr>
            </w:pPr>
          </w:p>
        </w:tc>
      </w:tr>
    </w:tbl>
    <w:p w:rsidR="00EB7BA4" w:rsidRDefault="00EB7BA4" w:rsidP="00CF7D60">
      <w:pPr>
        <w:widowControl w:val="0"/>
        <w:autoSpaceDE w:val="0"/>
        <w:autoSpaceDN w:val="0"/>
        <w:adjustRightInd w:val="0"/>
        <w:spacing w:line="240" w:lineRule="auto"/>
        <w:ind w:left="709"/>
        <w:jc w:val="both"/>
        <w:rPr>
          <w:rFonts w:ascii="Times New Roman" w:eastAsia="Times New Roman" w:hAnsi="Times New Roman"/>
          <w:b/>
          <w:sz w:val="24"/>
          <w:szCs w:val="20"/>
          <w:lang w:eastAsia="zh-CN"/>
        </w:rPr>
      </w:pPr>
    </w:p>
    <w:p w:rsidR="00CF7D60" w:rsidRPr="00CF7D60" w:rsidRDefault="00CF7D60" w:rsidP="00CF7D60">
      <w:pPr>
        <w:widowControl w:val="0"/>
        <w:autoSpaceDE w:val="0"/>
        <w:autoSpaceDN w:val="0"/>
        <w:adjustRightInd w:val="0"/>
        <w:spacing w:after="120" w:line="240" w:lineRule="auto"/>
        <w:ind w:firstLine="709"/>
        <w:jc w:val="both"/>
        <w:rPr>
          <w:rFonts w:ascii="Times New Roman" w:eastAsia="Times New Roman" w:hAnsi="Times New Roman"/>
          <w:b/>
          <w:sz w:val="24"/>
          <w:szCs w:val="20"/>
          <w:lang w:eastAsia="zh-CN"/>
        </w:rPr>
      </w:pPr>
      <w:r>
        <w:rPr>
          <w:rFonts w:ascii="Times New Roman" w:eastAsia="Times New Roman" w:hAnsi="Times New Roman"/>
          <w:b/>
          <w:sz w:val="24"/>
          <w:szCs w:val="20"/>
          <w:lang w:eastAsia="zh-CN"/>
        </w:rPr>
        <w:t xml:space="preserve">4. </w:t>
      </w:r>
      <w:r w:rsidRPr="00CF7D60">
        <w:rPr>
          <w:rFonts w:ascii="Times New Roman" w:eastAsia="Times New Roman" w:hAnsi="Times New Roman"/>
          <w:b/>
          <w:sz w:val="24"/>
          <w:szCs w:val="20"/>
          <w:lang w:eastAsia="zh-CN"/>
        </w:rPr>
        <w:t>Предельные</w:t>
      </w:r>
      <w:r w:rsidRPr="00CF7D60">
        <w:rPr>
          <w:rFonts w:ascii="Times New Roman" w:eastAsia="Times New Roman" w:hAnsi="Times New Roman"/>
          <w:b/>
          <w:spacing w:val="-14"/>
          <w:sz w:val="24"/>
          <w:szCs w:val="20"/>
          <w:lang w:eastAsia="zh-CN"/>
        </w:rPr>
        <w:t xml:space="preserve"> </w:t>
      </w:r>
      <w:r w:rsidRPr="00CF7D60">
        <w:rPr>
          <w:rFonts w:ascii="Times New Roman" w:eastAsia="Times New Roman" w:hAnsi="Times New Roman"/>
          <w:b/>
          <w:sz w:val="24"/>
          <w:szCs w:val="20"/>
          <w:lang w:eastAsia="zh-CN"/>
        </w:rPr>
        <w:t>размеры</w:t>
      </w:r>
      <w:r w:rsidRPr="00CF7D60">
        <w:rPr>
          <w:rFonts w:ascii="Times New Roman" w:eastAsia="Times New Roman" w:hAnsi="Times New Roman"/>
          <w:b/>
          <w:spacing w:val="-12"/>
          <w:sz w:val="24"/>
          <w:szCs w:val="20"/>
          <w:lang w:eastAsia="zh-CN"/>
        </w:rPr>
        <w:t xml:space="preserve"> </w:t>
      </w:r>
      <w:r w:rsidRPr="00CF7D60">
        <w:rPr>
          <w:rFonts w:ascii="Times New Roman" w:eastAsia="Times New Roman" w:hAnsi="Times New Roman"/>
          <w:b/>
          <w:sz w:val="24"/>
          <w:szCs w:val="20"/>
          <w:lang w:eastAsia="zh-CN"/>
        </w:rPr>
        <w:t>земельных</w:t>
      </w:r>
      <w:r w:rsidRPr="00CF7D60">
        <w:rPr>
          <w:rFonts w:ascii="Times New Roman" w:eastAsia="Times New Roman" w:hAnsi="Times New Roman"/>
          <w:b/>
          <w:spacing w:val="-11"/>
          <w:sz w:val="24"/>
          <w:szCs w:val="20"/>
          <w:lang w:eastAsia="zh-CN"/>
        </w:rPr>
        <w:t xml:space="preserve"> </w:t>
      </w:r>
      <w:r w:rsidRPr="00CF7D60">
        <w:rPr>
          <w:rFonts w:ascii="Times New Roman" w:eastAsia="Times New Roman" w:hAnsi="Times New Roman"/>
          <w:b/>
          <w:sz w:val="24"/>
          <w:szCs w:val="20"/>
          <w:lang w:eastAsia="zh-CN"/>
        </w:rPr>
        <w:t>участков</w:t>
      </w:r>
      <w:r w:rsidRPr="00CF7D60">
        <w:rPr>
          <w:rFonts w:ascii="Times New Roman" w:eastAsia="Times New Roman" w:hAnsi="Times New Roman"/>
          <w:b/>
          <w:spacing w:val="-11"/>
          <w:sz w:val="24"/>
          <w:szCs w:val="20"/>
          <w:lang w:eastAsia="zh-CN"/>
        </w:rPr>
        <w:t xml:space="preserve"> </w:t>
      </w:r>
      <w:r w:rsidRPr="00CF7D60">
        <w:rPr>
          <w:rFonts w:ascii="Times New Roman" w:eastAsia="Times New Roman" w:hAnsi="Times New Roman"/>
          <w:b/>
          <w:sz w:val="24"/>
          <w:szCs w:val="20"/>
          <w:lang w:eastAsia="zh-CN"/>
        </w:rPr>
        <w:t>и</w:t>
      </w:r>
      <w:r w:rsidRPr="00CF7D60">
        <w:rPr>
          <w:rFonts w:ascii="Times New Roman" w:eastAsia="Times New Roman" w:hAnsi="Times New Roman"/>
          <w:b/>
          <w:spacing w:val="-11"/>
          <w:sz w:val="24"/>
          <w:szCs w:val="20"/>
          <w:lang w:eastAsia="zh-CN"/>
        </w:rPr>
        <w:t xml:space="preserve"> </w:t>
      </w:r>
      <w:r w:rsidRPr="00CF7D60">
        <w:rPr>
          <w:rFonts w:ascii="Times New Roman" w:eastAsia="Times New Roman" w:hAnsi="Times New Roman"/>
          <w:b/>
          <w:sz w:val="24"/>
          <w:szCs w:val="20"/>
          <w:lang w:eastAsia="zh-CN"/>
        </w:rPr>
        <w:t>предельные</w:t>
      </w:r>
      <w:r w:rsidRPr="00CF7D60">
        <w:rPr>
          <w:rFonts w:ascii="Times New Roman" w:eastAsia="Times New Roman" w:hAnsi="Times New Roman"/>
          <w:b/>
          <w:spacing w:val="-12"/>
          <w:sz w:val="24"/>
          <w:szCs w:val="20"/>
          <w:lang w:eastAsia="zh-CN"/>
        </w:rPr>
        <w:t xml:space="preserve"> </w:t>
      </w:r>
      <w:r w:rsidRPr="00CF7D60">
        <w:rPr>
          <w:rFonts w:ascii="Times New Roman" w:eastAsia="Times New Roman" w:hAnsi="Times New Roman"/>
          <w:b/>
          <w:sz w:val="24"/>
          <w:szCs w:val="20"/>
          <w:lang w:eastAsia="zh-CN"/>
        </w:rPr>
        <w:t>параметры</w:t>
      </w:r>
      <w:r w:rsidRPr="00CF7D60">
        <w:rPr>
          <w:rFonts w:ascii="Times New Roman" w:eastAsia="Times New Roman" w:hAnsi="Times New Roman"/>
          <w:b/>
          <w:spacing w:val="-12"/>
          <w:sz w:val="24"/>
          <w:szCs w:val="20"/>
          <w:lang w:eastAsia="zh-CN"/>
        </w:rPr>
        <w:t xml:space="preserve"> </w:t>
      </w:r>
      <w:r w:rsidRPr="00CF7D60">
        <w:rPr>
          <w:rFonts w:ascii="Times New Roman" w:eastAsia="Times New Roman" w:hAnsi="Times New Roman"/>
          <w:b/>
          <w:sz w:val="24"/>
          <w:szCs w:val="20"/>
          <w:lang w:eastAsia="zh-CN"/>
        </w:rPr>
        <w:t>разрешенного</w:t>
      </w:r>
      <w:r w:rsidRPr="00CF7D60">
        <w:rPr>
          <w:rFonts w:ascii="Times New Roman" w:eastAsia="Times New Roman" w:hAnsi="Times New Roman"/>
          <w:b/>
          <w:spacing w:val="-11"/>
          <w:sz w:val="24"/>
          <w:szCs w:val="20"/>
          <w:lang w:eastAsia="zh-CN"/>
        </w:rPr>
        <w:t xml:space="preserve"> </w:t>
      </w:r>
      <w:r w:rsidRPr="00CF7D60">
        <w:rPr>
          <w:rFonts w:ascii="Times New Roman" w:eastAsia="Times New Roman" w:hAnsi="Times New Roman"/>
          <w:b/>
          <w:sz w:val="24"/>
          <w:szCs w:val="20"/>
          <w:lang w:eastAsia="zh-CN"/>
        </w:rPr>
        <w:t>строительства,</w:t>
      </w:r>
      <w:r w:rsidRPr="00CF7D60">
        <w:rPr>
          <w:rFonts w:ascii="Times New Roman" w:eastAsia="Times New Roman" w:hAnsi="Times New Roman"/>
          <w:b/>
          <w:spacing w:val="-6"/>
          <w:sz w:val="24"/>
          <w:szCs w:val="20"/>
          <w:lang w:eastAsia="zh-CN"/>
        </w:rPr>
        <w:t xml:space="preserve"> </w:t>
      </w:r>
      <w:r w:rsidRPr="00CF7D60">
        <w:rPr>
          <w:rFonts w:ascii="Times New Roman" w:eastAsia="Times New Roman" w:hAnsi="Times New Roman"/>
          <w:b/>
          <w:sz w:val="24"/>
          <w:szCs w:val="20"/>
          <w:lang w:eastAsia="zh-CN"/>
        </w:rPr>
        <w:t>реконструкции</w:t>
      </w:r>
      <w:r w:rsidRPr="00CF7D60">
        <w:rPr>
          <w:rFonts w:ascii="Times New Roman" w:eastAsia="Times New Roman" w:hAnsi="Times New Roman"/>
          <w:b/>
          <w:spacing w:val="-2"/>
          <w:sz w:val="24"/>
          <w:szCs w:val="20"/>
          <w:lang w:eastAsia="zh-CN"/>
        </w:rPr>
        <w:t xml:space="preserve"> </w:t>
      </w:r>
      <w:r w:rsidRPr="00CF7D60">
        <w:rPr>
          <w:rFonts w:ascii="Times New Roman" w:eastAsia="Times New Roman" w:hAnsi="Times New Roman"/>
          <w:b/>
          <w:sz w:val="24"/>
          <w:szCs w:val="20"/>
          <w:lang w:eastAsia="zh-CN"/>
        </w:rPr>
        <w:t>объектов</w:t>
      </w:r>
      <w:r w:rsidRPr="00CF7D60">
        <w:rPr>
          <w:rFonts w:ascii="Times New Roman" w:eastAsia="Times New Roman" w:hAnsi="Times New Roman"/>
          <w:b/>
          <w:spacing w:val="-6"/>
          <w:sz w:val="24"/>
          <w:szCs w:val="20"/>
          <w:lang w:eastAsia="zh-CN"/>
        </w:rPr>
        <w:t xml:space="preserve"> </w:t>
      </w:r>
      <w:r w:rsidRPr="00CF7D60">
        <w:rPr>
          <w:rFonts w:ascii="Times New Roman" w:eastAsia="Times New Roman" w:hAnsi="Times New Roman"/>
          <w:b/>
          <w:sz w:val="24"/>
          <w:szCs w:val="20"/>
          <w:lang w:eastAsia="zh-CN"/>
        </w:rPr>
        <w:t>капитального</w:t>
      </w:r>
      <w:r w:rsidRPr="00CF7D60">
        <w:rPr>
          <w:rFonts w:ascii="Times New Roman" w:eastAsia="Times New Roman" w:hAnsi="Times New Roman"/>
          <w:b/>
          <w:spacing w:val="-3"/>
          <w:sz w:val="24"/>
          <w:szCs w:val="20"/>
          <w:lang w:eastAsia="zh-CN"/>
        </w:rPr>
        <w:t xml:space="preserve"> </w:t>
      </w:r>
      <w:r w:rsidRPr="00CF7D60">
        <w:rPr>
          <w:rFonts w:ascii="Times New Roman" w:eastAsia="Times New Roman" w:hAnsi="Times New Roman"/>
          <w:b/>
          <w:sz w:val="24"/>
          <w:szCs w:val="20"/>
          <w:lang w:eastAsia="zh-CN"/>
        </w:rPr>
        <w:t>строительства</w:t>
      </w:r>
    </w:p>
    <w:tbl>
      <w:tblPr>
        <w:tblStyle w:val="af4"/>
        <w:tblW w:w="5000" w:type="pct"/>
        <w:tblLook w:val="01E0" w:firstRow="1" w:lastRow="1" w:firstColumn="1" w:lastColumn="1" w:noHBand="0" w:noVBand="0"/>
      </w:tblPr>
      <w:tblGrid>
        <w:gridCol w:w="1958"/>
        <w:gridCol w:w="1379"/>
        <w:gridCol w:w="1452"/>
        <w:gridCol w:w="1454"/>
        <w:gridCol w:w="1673"/>
        <w:gridCol w:w="1712"/>
      </w:tblGrid>
      <w:tr w:rsidR="00CF7D60" w:rsidRPr="003746DD" w:rsidTr="00CA2701">
        <w:trPr>
          <w:trHeight w:val="20"/>
        </w:trPr>
        <w:tc>
          <w:tcPr>
            <w:tcW w:w="1017" w:type="pct"/>
            <w:vMerge w:val="restart"/>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rPr>
            </w:pPr>
            <w:r w:rsidRPr="003746DD">
              <w:rPr>
                <w:rFonts w:ascii="Times New Roman" w:eastAsia="Times New Roman" w:hAnsi="Times New Roman"/>
                <w:b/>
                <w:color w:val="000000"/>
                <w:sz w:val="20"/>
                <w:szCs w:val="20"/>
              </w:rPr>
              <w:t>Вид</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разрешенного</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использования</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земельного</w:t>
            </w:r>
            <w:r w:rsidRPr="003746DD">
              <w:rPr>
                <w:rFonts w:ascii="Times New Roman" w:eastAsia="Times New Roman" w:hAnsi="Times New Roman"/>
                <w:b/>
                <w:color w:val="000000"/>
                <w:spacing w:val="-57"/>
                <w:sz w:val="20"/>
                <w:szCs w:val="20"/>
              </w:rPr>
              <w:t xml:space="preserve"> </w:t>
            </w:r>
            <w:r w:rsidRPr="003746DD">
              <w:rPr>
                <w:rFonts w:ascii="Times New Roman" w:eastAsia="Times New Roman" w:hAnsi="Times New Roman"/>
                <w:b/>
                <w:color w:val="000000"/>
                <w:sz w:val="20"/>
                <w:szCs w:val="20"/>
              </w:rPr>
              <w:t>участка</w:t>
            </w:r>
          </w:p>
        </w:tc>
        <w:tc>
          <w:tcPr>
            <w:tcW w:w="1470" w:type="pct"/>
            <w:gridSpan w:val="2"/>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rPr>
            </w:pPr>
            <w:r w:rsidRPr="003746DD">
              <w:rPr>
                <w:rFonts w:ascii="Times New Roman" w:eastAsia="Times New Roman" w:hAnsi="Times New Roman"/>
                <w:b/>
                <w:color w:val="000000"/>
                <w:sz w:val="20"/>
                <w:szCs w:val="20"/>
              </w:rPr>
              <w:t>Предельные</w:t>
            </w:r>
            <w:r w:rsidRPr="003746DD">
              <w:rPr>
                <w:rFonts w:ascii="Times New Roman" w:eastAsia="Times New Roman" w:hAnsi="Times New Roman"/>
                <w:b/>
                <w:color w:val="000000"/>
                <w:spacing w:val="-3"/>
                <w:sz w:val="20"/>
                <w:szCs w:val="20"/>
              </w:rPr>
              <w:t xml:space="preserve"> </w:t>
            </w:r>
            <w:r w:rsidRPr="003746DD">
              <w:rPr>
                <w:rFonts w:ascii="Times New Roman" w:eastAsia="Times New Roman" w:hAnsi="Times New Roman"/>
                <w:b/>
                <w:color w:val="000000"/>
                <w:sz w:val="20"/>
                <w:szCs w:val="20"/>
              </w:rPr>
              <w:t>размеры</w:t>
            </w:r>
            <w:r w:rsidRPr="003746DD">
              <w:rPr>
                <w:rFonts w:ascii="Times New Roman" w:eastAsia="Times New Roman" w:hAnsi="Times New Roman"/>
                <w:b/>
                <w:color w:val="000000"/>
                <w:spacing w:val="-2"/>
                <w:sz w:val="20"/>
                <w:szCs w:val="20"/>
              </w:rPr>
              <w:t xml:space="preserve"> </w:t>
            </w:r>
            <w:r w:rsidRPr="003746DD">
              <w:rPr>
                <w:rFonts w:ascii="Times New Roman" w:eastAsia="Times New Roman" w:hAnsi="Times New Roman"/>
                <w:b/>
                <w:color w:val="000000"/>
                <w:sz w:val="20"/>
                <w:szCs w:val="20"/>
              </w:rPr>
              <w:t>земельных участков</w:t>
            </w:r>
          </w:p>
        </w:tc>
        <w:tc>
          <w:tcPr>
            <w:tcW w:w="755" w:type="pct"/>
            <w:vMerge w:val="restart"/>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rPr>
            </w:pPr>
            <w:r w:rsidRPr="003746DD">
              <w:rPr>
                <w:rFonts w:ascii="Times New Roman" w:eastAsia="Times New Roman" w:hAnsi="Times New Roman"/>
                <w:b/>
                <w:color w:val="000000"/>
                <w:sz w:val="20"/>
                <w:szCs w:val="20"/>
              </w:rPr>
              <w:t>Предельное</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количество</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надземных</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этажей</w:t>
            </w:r>
          </w:p>
        </w:tc>
        <w:tc>
          <w:tcPr>
            <w:tcW w:w="869" w:type="pct"/>
            <w:vMerge w:val="restart"/>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rPr>
            </w:pPr>
            <w:r w:rsidRPr="003746DD">
              <w:rPr>
                <w:rFonts w:ascii="Times New Roman" w:eastAsia="Times New Roman" w:hAnsi="Times New Roman"/>
                <w:b/>
                <w:color w:val="000000"/>
                <w:sz w:val="20"/>
                <w:szCs w:val="20"/>
              </w:rPr>
              <w:t>Минимальные</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отступы от границ земельного участка, м</w:t>
            </w:r>
          </w:p>
        </w:tc>
        <w:tc>
          <w:tcPr>
            <w:tcW w:w="889" w:type="pct"/>
            <w:vMerge w:val="restart"/>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rPr>
            </w:pPr>
            <w:r w:rsidRPr="003746DD">
              <w:rPr>
                <w:rFonts w:ascii="Times New Roman" w:eastAsia="Times New Roman" w:hAnsi="Times New Roman"/>
                <w:b/>
                <w:color w:val="000000"/>
                <w:sz w:val="20"/>
                <w:szCs w:val="20"/>
              </w:rPr>
              <w:t>Максимальный</w:t>
            </w:r>
            <w:r w:rsidRPr="003746DD">
              <w:rPr>
                <w:rFonts w:ascii="Times New Roman" w:eastAsia="Times New Roman" w:hAnsi="Times New Roman"/>
                <w:b/>
                <w:color w:val="000000"/>
                <w:spacing w:val="1"/>
                <w:sz w:val="20"/>
                <w:szCs w:val="20"/>
              </w:rPr>
              <w:t xml:space="preserve"> </w:t>
            </w:r>
            <w:r w:rsidRPr="003746DD">
              <w:rPr>
                <w:rFonts w:ascii="Times New Roman" w:eastAsia="Times New Roman" w:hAnsi="Times New Roman"/>
                <w:b/>
                <w:color w:val="000000"/>
                <w:sz w:val="20"/>
                <w:szCs w:val="20"/>
              </w:rPr>
              <w:t>процент застройки в границах земельного участка, %</w:t>
            </w:r>
          </w:p>
        </w:tc>
      </w:tr>
      <w:tr w:rsidR="00CF7D60" w:rsidRPr="003746DD" w:rsidTr="00CA2701">
        <w:trPr>
          <w:trHeight w:val="20"/>
        </w:trPr>
        <w:tc>
          <w:tcPr>
            <w:tcW w:w="1017"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c>
          <w:tcPr>
            <w:tcW w:w="1470" w:type="pct"/>
            <w:gridSpan w:val="2"/>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rPr>
            </w:pPr>
            <w:r w:rsidRPr="003746DD">
              <w:rPr>
                <w:rFonts w:ascii="Times New Roman" w:eastAsia="Times New Roman" w:hAnsi="Times New Roman"/>
                <w:b/>
                <w:color w:val="000000"/>
                <w:sz w:val="20"/>
                <w:szCs w:val="20"/>
              </w:rPr>
              <w:t>площадь, га</w:t>
            </w:r>
          </w:p>
        </w:tc>
        <w:tc>
          <w:tcPr>
            <w:tcW w:w="755"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c>
          <w:tcPr>
            <w:tcW w:w="869"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c>
          <w:tcPr>
            <w:tcW w:w="889"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r>
      <w:tr w:rsidR="00CF7D60" w:rsidRPr="003746DD" w:rsidTr="00CA2701">
        <w:trPr>
          <w:trHeight w:val="20"/>
        </w:trPr>
        <w:tc>
          <w:tcPr>
            <w:tcW w:w="1017"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c>
          <w:tcPr>
            <w:tcW w:w="716" w:type="pct"/>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lang w:val="en-US"/>
              </w:rPr>
            </w:pPr>
            <w:r w:rsidRPr="003746DD">
              <w:rPr>
                <w:rFonts w:ascii="Times New Roman" w:eastAsia="Times New Roman" w:hAnsi="Times New Roman"/>
                <w:b/>
                <w:color w:val="000000"/>
                <w:sz w:val="20"/>
                <w:szCs w:val="20"/>
                <w:lang w:val="en-US"/>
              </w:rPr>
              <w:t>min</w:t>
            </w:r>
          </w:p>
        </w:tc>
        <w:tc>
          <w:tcPr>
            <w:tcW w:w="754" w:type="pct"/>
          </w:tcPr>
          <w:p w:rsidR="00CF7D60" w:rsidRPr="003746DD" w:rsidRDefault="00CF7D60" w:rsidP="00CF7D60">
            <w:pPr>
              <w:widowControl w:val="0"/>
              <w:autoSpaceDE w:val="0"/>
              <w:autoSpaceDN w:val="0"/>
              <w:spacing w:line="240" w:lineRule="auto"/>
              <w:rPr>
                <w:rFonts w:ascii="Times New Roman" w:eastAsia="Times New Roman" w:hAnsi="Times New Roman"/>
                <w:b/>
                <w:color w:val="000000"/>
                <w:sz w:val="20"/>
                <w:szCs w:val="20"/>
                <w:lang w:val="en-US"/>
              </w:rPr>
            </w:pPr>
            <w:r w:rsidRPr="003746DD">
              <w:rPr>
                <w:rFonts w:ascii="Times New Roman" w:eastAsia="Times New Roman" w:hAnsi="Times New Roman"/>
                <w:b/>
                <w:color w:val="000000"/>
                <w:sz w:val="20"/>
                <w:szCs w:val="20"/>
                <w:lang w:val="en-US"/>
              </w:rPr>
              <w:t>max</w:t>
            </w:r>
          </w:p>
        </w:tc>
        <w:tc>
          <w:tcPr>
            <w:tcW w:w="755"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c>
          <w:tcPr>
            <w:tcW w:w="869"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c>
          <w:tcPr>
            <w:tcW w:w="889" w:type="pct"/>
            <w:vMerge/>
          </w:tcPr>
          <w:p w:rsidR="00CF7D60" w:rsidRPr="003746DD" w:rsidRDefault="00CF7D60" w:rsidP="00CF7D60">
            <w:pPr>
              <w:spacing w:line="240" w:lineRule="auto"/>
              <w:rPr>
                <w:rFonts w:ascii="Times New Roman" w:eastAsia="Times New Roman" w:hAnsi="Times New Roman"/>
                <w:color w:val="000000"/>
                <w:sz w:val="20"/>
                <w:szCs w:val="20"/>
                <w:lang w:eastAsia="zh-CN"/>
              </w:rPr>
            </w:pPr>
          </w:p>
        </w:tc>
      </w:tr>
      <w:tr w:rsidR="003746DD" w:rsidRPr="003746DD" w:rsidTr="00383D43">
        <w:trPr>
          <w:trHeight w:val="20"/>
        </w:trPr>
        <w:tc>
          <w:tcPr>
            <w:tcW w:w="1017" w:type="pct"/>
          </w:tcPr>
          <w:p w:rsidR="003746DD" w:rsidRPr="003746DD" w:rsidRDefault="003746DD" w:rsidP="003746DD">
            <w:pPr>
              <w:spacing w:line="240" w:lineRule="auto"/>
              <w:jc w:val="both"/>
              <w:rPr>
                <w:rFonts w:ascii="Times New Roman" w:hAnsi="Times New Roman"/>
                <w:sz w:val="20"/>
                <w:szCs w:val="20"/>
                <w:lang w:eastAsia="zh-CN"/>
              </w:rPr>
            </w:pPr>
            <w:r w:rsidRPr="003746DD">
              <w:rPr>
                <w:rFonts w:ascii="Times New Roman" w:hAnsi="Times New Roman"/>
                <w:sz w:val="20"/>
                <w:szCs w:val="20"/>
                <w:lang w:eastAsia="zh-CN"/>
              </w:rPr>
              <w:t>Спорт</w:t>
            </w:r>
          </w:p>
        </w:tc>
        <w:tc>
          <w:tcPr>
            <w:tcW w:w="716" w:type="pct"/>
          </w:tcPr>
          <w:p w:rsidR="003746DD" w:rsidRPr="003746DD" w:rsidRDefault="003746DD"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4" w:type="pct"/>
          </w:tcPr>
          <w:p w:rsidR="003746DD" w:rsidRPr="003746DD" w:rsidRDefault="003746DD"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3746DD" w:rsidRPr="003746DD" w:rsidRDefault="003746DD" w:rsidP="00383D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869" w:type="pct"/>
          </w:tcPr>
          <w:p w:rsidR="003746DD" w:rsidRPr="003746DD" w:rsidRDefault="003746DD" w:rsidP="00383D43">
            <w:pPr>
              <w:spacing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889" w:type="pct"/>
          </w:tcPr>
          <w:p w:rsidR="003746DD" w:rsidRPr="003746DD" w:rsidRDefault="003746DD" w:rsidP="00383D43">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50</w:t>
            </w:r>
          </w:p>
        </w:tc>
      </w:tr>
      <w:tr w:rsidR="00527BAB" w:rsidRPr="003746DD" w:rsidTr="00383D43">
        <w:trPr>
          <w:trHeight w:val="20"/>
        </w:trPr>
        <w:tc>
          <w:tcPr>
            <w:tcW w:w="1017" w:type="pct"/>
          </w:tcPr>
          <w:p w:rsidR="00527BAB" w:rsidRPr="003746DD" w:rsidRDefault="00527BAB" w:rsidP="00527BAB">
            <w:pPr>
              <w:spacing w:line="240" w:lineRule="auto"/>
              <w:jc w:val="both"/>
              <w:rPr>
                <w:rFonts w:ascii="Times New Roman" w:hAnsi="Times New Roman"/>
                <w:sz w:val="20"/>
                <w:szCs w:val="20"/>
                <w:lang w:eastAsia="zh-CN"/>
              </w:rPr>
            </w:pPr>
            <w:r w:rsidRPr="003746DD">
              <w:rPr>
                <w:rFonts w:ascii="Times New Roman" w:hAnsi="Times New Roman"/>
                <w:sz w:val="20"/>
                <w:szCs w:val="20"/>
                <w:lang w:eastAsia="zh-CN"/>
              </w:rPr>
              <w:t>Площадки для занятий спортом</w:t>
            </w:r>
          </w:p>
        </w:tc>
        <w:tc>
          <w:tcPr>
            <w:tcW w:w="716"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4"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6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8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r>
      <w:tr w:rsidR="00527BAB" w:rsidRPr="003746DD" w:rsidTr="00383D43">
        <w:trPr>
          <w:trHeight w:val="20"/>
        </w:trPr>
        <w:tc>
          <w:tcPr>
            <w:tcW w:w="1017" w:type="pct"/>
          </w:tcPr>
          <w:p w:rsidR="00527BAB" w:rsidRPr="003746DD" w:rsidRDefault="00527BAB" w:rsidP="00527BAB">
            <w:pPr>
              <w:spacing w:line="240" w:lineRule="auto"/>
              <w:jc w:val="left"/>
              <w:rPr>
                <w:rFonts w:ascii="Times New Roman" w:hAnsi="Times New Roman"/>
                <w:sz w:val="20"/>
                <w:szCs w:val="20"/>
                <w:lang w:eastAsia="zh-CN"/>
              </w:rPr>
            </w:pPr>
            <w:r w:rsidRPr="003746DD">
              <w:rPr>
                <w:rFonts w:ascii="Times New Roman" w:hAnsi="Times New Roman"/>
                <w:sz w:val="20"/>
                <w:szCs w:val="20"/>
                <w:lang w:eastAsia="zh-CN"/>
              </w:rPr>
              <w:t>Природно-</w:t>
            </w:r>
          </w:p>
          <w:p w:rsidR="00527BAB" w:rsidRPr="003746DD" w:rsidRDefault="00527BAB" w:rsidP="00527BAB">
            <w:pPr>
              <w:spacing w:line="240" w:lineRule="auto"/>
              <w:jc w:val="both"/>
              <w:rPr>
                <w:rFonts w:ascii="Times New Roman" w:hAnsi="Times New Roman"/>
                <w:sz w:val="20"/>
                <w:szCs w:val="20"/>
                <w:lang w:eastAsia="zh-CN"/>
              </w:rPr>
            </w:pPr>
            <w:r w:rsidRPr="003746DD">
              <w:rPr>
                <w:rFonts w:ascii="Times New Roman" w:hAnsi="Times New Roman"/>
                <w:sz w:val="20"/>
                <w:szCs w:val="20"/>
                <w:lang w:eastAsia="zh-CN"/>
              </w:rPr>
              <w:t>познавательный туризм</w:t>
            </w:r>
          </w:p>
        </w:tc>
        <w:tc>
          <w:tcPr>
            <w:tcW w:w="716"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4"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6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8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r>
      <w:tr w:rsidR="0027684D" w:rsidRPr="003746DD" w:rsidTr="00383D43">
        <w:trPr>
          <w:trHeight w:val="20"/>
        </w:trPr>
        <w:tc>
          <w:tcPr>
            <w:tcW w:w="1017" w:type="pct"/>
          </w:tcPr>
          <w:p w:rsidR="0027684D" w:rsidRPr="003746DD" w:rsidRDefault="0027684D" w:rsidP="0027684D">
            <w:pPr>
              <w:spacing w:line="240" w:lineRule="auto"/>
              <w:jc w:val="left"/>
              <w:rPr>
                <w:rFonts w:ascii="Times New Roman" w:hAnsi="Times New Roman"/>
                <w:sz w:val="20"/>
                <w:szCs w:val="20"/>
                <w:lang w:eastAsia="zh-CN"/>
              </w:rPr>
            </w:pPr>
            <w:r w:rsidRPr="003746DD">
              <w:rPr>
                <w:rFonts w:ascii="Times New Roman" w:hAnsi="Times New Roman"/>
                <w:sz w:val="20"/>
                <w:szCs w:val="20"/>
                <w:lang w:eastAsia="zh-CN"/>
              </w:rPr>
              <w:t>Туристическое обслуживание</w:t>
            </w:r>
          </w:p>
        </w:tc>
        <w:tc>
          <w:tcPr>
            <w:tcW w:w="716" w:type="pct"/>
          </w:tcPr>
          <w:p w:rsidR="0027684D" w:rsidRPr="003746DD" w:rsidRDefault="003746DD" w:rsidP="00383D43">
            <w:pPr>
              <w:spacing w:line="240" w:lineRule="auto"/>
              <w:rPr>
                <w:rFonts w:ascii="Times New Roman" w:hAnsi="Times New Roman"/>
                <w:sz w:val="20"/>
                <w:szCs w:val="20"/>
              </w:rPr>
            </w:pPr>
            <w:r w:rsidRPr="003746DD">
              <w:rPr>
                <w:rFonts w:ascii="Times New Roman" w:hAnsi="Times New Roman"/>
                <w:sz w:val="20"/>
                <w:szCs w:val="20"/>
              </w:rPr>
              <w:t>0,1</w:t>
            </w:r>
          </w:p>
        </w:tc>
        <w:tc>
          <w:tcPr>
            <w:tcW w:w="754" w:type="pct"/>
          </w:tcPr>
          <w:p w:rsidR="0027684D" w:rsidRPr="003746DD" w:rsidRDefault="003746DD"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27684D" w:rsidRPr="003746DD" w:rsidRDefault="003746DD" w:rsidP="00383D43">
            <w:pPr>
              <w:spacing w:line="240" w:lineRule="auto"/>
              <w:rPr>
                <w:rFonts w:ascii="Times New Roman" w:hAnsi="Times New Roman"/>
                <w:sz w:val="20"/>
                <w:szCs w:val="20"/>
              </w:rPr>
            </w:pPr>
            <w:r>
              <w:rPr>
                <w:rFonts w:ascii="Times New Roman" w:hAnsi="Times New Roman"/>
                <w:sz w:val="20"/>
                <w:szCs w:val="20"/>
              </w:rPr>
              <w:t>4</w:t>
            </w:r>
          </w:p>
        </w:tc>
        <w:tc>
          <w:tcPr>
            <w:tcW w:w="869" w:type="pct"/>
          </w:tcPr>
          <w:p w:rsidR="0027684D" w:rsidRPr="003746DD" w:rsidRDefault="003746DD" w:rsidP="00383D43">
            <w:pPr>
              <w:spacing w:line="240" w:lineRule="auto"/>
              <w:rPr>
                <w:rFonts w:ascii="Times New Roman" w:hAnsi="Times New Roman"/>
                <w:sz w:val="20"/>
                <w:szCs w:val="20"/>
              </w:rPr>
            </w:pPr>
            <w:r>
              <w:rPr>
                <w:rFonts w:ascii="Times New Roman" w:hAnsi="Times New Roman"/>
                <w:sz w:val="20"/>
                <w:szCs w:val="20"/>
              </w:rPr>
              <w:t>3</w:t>
            </w:r>
          </w:p>
        </w:tc>
        <w:tc>
          <w:tcPr>
            <w:tcW w:w="889" w:type="pct"/>
          </w:tcPr>
          <w:p w:rsidR="0027684D" w:rsidRPr="003746DD" w:rsidRDefault="003746DD" w:rsidP="00383D43">
            <w:pPr>
              <w:spacing w:line="240" w:lineRule="auto"/>
              <w:rPr>
                <w:rFonts w:ascii="Times New Roman" w:hAnsi="Times New Roman"/>
                <w:sz w:val="20"/>
                <w:szCs w:val="20"/>
              </w:rPr>
            </w:pPr>
            <w:r>
              <w:rPr>
                <w:rFonts w:ascii="Times New Roman" w:hAnsi="Times New Roman"/>
                <w:sz w:val="20"/>
                <w:szCs w:val="20"/>
              </w:rPr>
              <w:t>50</w:t>
            </w:r>
          </w:p>
        </w:tc>
      </w:tr>
      <w:tr w:rsidR="00527BAB" w:rsidRPr="003746DD" w:rsidTr="00383D43">
        <w:trPr>
          <w:trHeight w:val="20"/>
        </w:trPr>
        <w:tc>
          <w:tcPr>
            <w:tcW w:w="1017" w:type="pct"/>
          </w:tcPr>
          <w:p w:rsidR="00527BAB" w:rsidRPr="003746DD" w:rsidRDefault="00527BAB" w:rsidP="00527BAB">
            <w:pPr>
              <w:spacing w:line="240" w:lineRule="auto"/>
              <w:jc w:val="left"/>
              <w:rPr>
                <w:rFonts w:ascii="Times New Roman" w:hAnsi="Times New Roman"/>
                <w:sz w:val="20"/>
                <w:szCs w:val="20"/>
                <w:lang w:eastAsia="zh-CN"/>
              </w:rPr>
            </w:pPr>
            <w:r w:rsidRPr="003746DD">
              <w:rPr>
                <w:rFonts w:ascii="Times New Roman" w:hAnsi="Times New Roman"/>
                <w:sz w:val="20"/>
                <w:szCs w:val="20"/>
                <w:lang w:eastAsia="zh-CN"/>
              </w:rPr>
              <w:t>Общее пользование водными объектами</w:t>
            </w:r>
          </w:p>
        </w:tc>
        <w:tc>
          <w:tcPr>
            <w:tcW w:w="716"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4"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6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8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r>
      <w:tr w:rsidR="00126A2F" w:rsidRPr="003746DD" w:rsidTr="00383D43">
        <w:trPr>
          <w:trHeight w:val="230"/>
        </w:trPr>
        <w:tc>
          <w:tcPr>
            <w:tcW w:w="1017" w:type="pct"/>
          </w:tcPr>
          <w:p w:rsidR="00126A2F" w:rsidRPr="003746DD" w:rsidRDefault="00126A2F" w:rsidP="00126A2F">
            <w:pPr>
              <w:spacing w:line="240" w:lineRule="auto"/>
              <w:jc w:val="left"/>
              <w:rPr>
                <w:rFonts w:ascii="Times New Roman" w:eastAsia="Times New Roman" w:hAnsi="Times New Roman"/>
                <w:color w:val="000000"/>
                <w:sz w:val="20"/>
                <w:szCs w:val="20"/>
                <w:lang w:eastAsia="zh-CN"/>
              </w:rPr>
            </w:pPr>
            <w:r w:rsidRPr="003746DD">
              <w:rPr>
                <w:rFonts w:ascii="Times New Roman" w:eastAsia="Times New Roman" w:hAnsi="Times New Roman"/>
                <w:color w:val="000000"/>
                <w:sz w:val="20"/>
                <w:szCs w:val="20"/>
                <w:lang w:eastAsia="zh-CN"/>
              </w:rPr>
              <w:t>Земельные участки (территории) общего пользования</w:t>
            </w:r>
          </w:p>
        </w:tc>
        <w:tc>
          <w:tcPr>
            <w:tcW w:w="716" w:type="pct"/>
          </w:tcPr>
          <w:p w:rsidR="00126A2F" w:rsidRPr="003746DD" w:rsidRDefault="00126A2F"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4" w:type="pct"/>
          </w:tcPr>
          <w:p w:rsidR="00126A2F" w:rsidRPr="003746DD" w:rsidRDefault="00126A2F"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126A2F" w:rsidRPr="003746DD" w:rsidRDefault="00126A2F"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69" w:type="pct"/>
          </w:tcPr>
          <w:p w:rsidR="00126A2F" w:rsidRPr="003746DD" w:rsidRDefault="00126A2F"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89" w:type="pct"/>
          </w:tcPr>
          <w:p w:rsidR="00126A2F" w:rsidRPr="003746DD" w:rsidRDefault="00126A2F"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r>
      <w:tr w:rsidR="00527BAB" w:rsidRPr="003746DD" w:rsidTr="00383D43">
        <w:trPr>
          <w:trHeight w:val="20"/>
        </w:trPr>
        <w:tc>
          <w:tcPr>
            <w:tcW w:w="1017" w:type="pct"/>
          </w:tcPr>
          <w:p w:rsidR="00527BAB" w:rsidRPr="003746DD" w:rsidRDefault="00527BAB" w:rsidP="00527BAB">
            <w:pPr>
              <w:spacing w:line="240" w:lineRule="auto"/>
              <w:jc w:val="both"/>
              <w:rPr>
                <w:rFonts w:ascii="Times New Roman" w:eastAsia="Times New Roman" w:hAnsi="Times New Roman"/>
                <w:color w:val="000000"/>
                <w:sz w:val="20"/>
                <w:szCs w:val="20"/>
                <w:lang w:eastAsia="zh-CN"/>
              </w:rPr>
            </w:pPr>
            <w:r w:rsidRPr="003746DD">
              <w:rPr>
                <w:rFonts w:ascii="Times New Roman" w:eastAsia="Times New Roman" w:hAnsi="Times New Roman"/>
                <w:color w:val="000000"/>
                <w:sz w:val="20"/>
                <w:szCs w:val="20"/>
                <w:lang w:eastAsia="zh-CN"/>
              </w:rPr>
              <w:t>Культурное развитие</w:t>
            </w:r>
          </w:p>
        </w:tc>
        <w:tc>
          <w:tcPr>
            <w:tcW w:w="716" w:type="pct"/>
          </w:tcPr>
          <w:p w:rsidR="00527BAB" w:rsidRPr="003746DD" w:rsidRDefault="00527BAB" w:rsidP="00383D43">
            <w:pPr>
              <w:spacing w:line="240" w:lineRule="auto"/>
              <w:rPr>
                <w:rFonts w:ascii="Times New Roman" w:eastAsia="Times New Roman" w:hAnsi="Times New Roman"/>
                <w:sz w:val="20"/>
                <w:szCs w:val="20"/>
              </w:rPr>
            </w:pPr>
            <w:r w:rsidRPr="003746DD">
              <w:rPr>
                <w:rFonts w:ascii="Times New Roman" w:eastAsia="Times New Roman" w:hAnsi="Times New Roman"/>
                <w:sz w:val="20"/>
                <w:szCs w:val="20"/>
              </w:rPr>
              <w:t>0,05</w:t>
            </w:r>
          </w:p>
        </w:tc>
        <w:tc>
          <w:tcPr>
            <w:tcW w:w="754"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69" w:type="pct"/>
          </w:tcPr>
          <w:p w:rsidR="00527BAB" w:rsidRPr="003746DD" w:rsidRDefault="00527BAB" w:rsidP="00383D43">
            <w:pPr>
              <w:spacing w:line="240" w:lineRule="auto"/>
              <w:rPr>
                <w:rFonts w:ascii="Times New Roman" w:eastAsia="Times New Roman" w:hAnsi="Times New Roman"/>
                <w:sz w:val="20"/>
                <w:szCs w:val="20"/>
              </w:rPr>
            </w:pPr>
            <w:r w:rsidRPr="003746DD">
              <w:rPr>
                <w:rFonts w:ascii="Times New Roman" w:eastAsia="Times New Roman" w:hAnsi="Times New Roman"/>
                <w:sz w:val="20"/>
                <w:szCs w:val="20"/>
              </w:rPr>
              <w:t>3</w:t>
            </w:r>
          </w:p>
        </w:tc>
        <w:tc>
          <w:tcPr>
            <w:tcW w:w="889" w:type="pct"/>
          </w:tcPr>
          <w:p w:rsidR="00527BAB" w:rsidRPr="003746DD" w:rsidRDefault="00527BAB" w:rsidP="00383D43">
            <w:pPr>
              <w:spacing w:line="240" w:lineRule="auto"/>
              <w:rPr>
                <w:rFonts w:ascii="Times New Roman" w:eastAsia="Times New Roman" w:hAnsi="Times New Roman"/>
                <w:sz w:val="20"/>
                <w:szCs w:val="20"/>
              </w:rPr>
            </w:pPr>
            <w:r w:rsidRPr="003746DD">
              <w:rPr>
                <w:rFonts w:ascii="Times New Roman" w:eastAsia="Times New Roman" w:hAnsi="Times New Roman"/>
                <w:sz w:val="20"/>
                <w:szCs w:val="20"/>
              </w:rPr>
              <w:t>Не установлено</w:t>
            </w:r>
          </w:p>
        </w:tc>
      </w:tr>
      <w:tr w:rsidR="00527BAB" w:rsidRPr="003746DD" w:rsidTr="00383D43">
        <w:trPr>
          <w:trHeight w:val="20"/>
        </w:trPr>
        <w:tc>
          <w:tcPr>
            <w:tcW w:w="1017" w:type="pct"/>
          </w:tcPr>
          <w:p w:rsidR="00527BAB" w:rsidRPr="003746DD" w:rsidRDefault="00527BAB" w:rsidP="00527BAB">
            <w:pPr>
              <w:spacing w:line="240" w:lineRule="auto"/>
              <w:jc w:val="both"/>
              <w:rPr>
                <w:rFonts w:ascii="Times New Roman" w:eastAsia="Times New Roman" w:hAnsi="Times New Roman"/>
                <w:color w:val="000000"/>
                <w:sz w:val="20"/>
                <w:szCs w:val="20"/>
                <w:lang w:eastAsia="zh-CN"/>
              </w:rPr>
            </w:pPr>
            <w:r w:rsidRPr="003746DD">
              <w:rPr>
                <w:rFonts w:ascii="Times New Roman" w:eastAsia="Times New Roman" w:hAnsi="Times New Roman"/>
                <w:color w:val="000000"/>
                <w:sz w:val="20"/>
                <w:szCs w:val="20"/>
                <w:lang w:eastAsia="zh-CN"/>
              </w:rPr>
              <w:t>Развлекательные мероприятия</w:t>
            </w:r>
          </w:p>
        </w:tc>
        <w:tc>
          <w:tcPr>
            <w:tcW w:w="716"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4"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6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89" w:type="pct"/>
          </w:tcPr>
          <w:p w:rsidR="00527BAB" w:rsidRPr="003746DD" w:rsidRDefault="00527BAB"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r>
      <w:tr w:rsidR="003746DD" w:rsidRPr="003746DD" w:rsidTr="00383D43">
        <w:trPr>
          <w:trHeight w:val="20"/>
        </w:trPr>
        <w:tc>
          <w:tcPr>
            <w:tcW w:w="1017" w:type="pct"/>
          </w:tcPr>
          <w:p w:rsidR="003746DD" w:rsidRPr="003746DD" w:rsidRDefault="003746DD" w:rsidP="003746DD">
            <w:pPr>
              <w:spacing w:line="240" w:lineRule="auto"/>
              <w:jc w:val="left"/>
              <w:rPr>
                <w:rFonts w:ascii="Times New Roman" w:eastAsia="Times New Roman" w:hAnsi="Times New Roman"/>
                <w:color w:val="000000"/>
                <w:sz w:val="20"/>
                <w:szCs w:val="20"/>
                <w:lang w:eastAsia="zh-CN"/>
              </w:rPr>
            </w:pPr>
            <w:r w:rsidRPr="003746DD">
              <w:rPr>
                <w:rFonts w:ascii="Times New Roman" w:eastAsia="Times New Roman" w:hAnsi="Times New Roman"/>
                <w:color w:val="000000"/>
                <w:sz w:val="20"/>
                <w:szCs w:val="20"/>
                <w:lang w:eastAsia="zh-CN"/>
              </w:rPr>
              <w:t>Стоянка транспортных средств</w:t>
            </w:r>
          </w:p>
        </w:tc>
        <w:tc>
          <w:tcPr>
            <w:tcW w:w="716" w:type="pct"/>
          </w:tcPr>
          <w:p w:rsidR="003746DD" w:rsidRPr="003746DD" w:rsidRDefault="003746DD" w:rsidP="00383D43">
            <w:pPr>
              <w:spacing w:line="240" w:lineRule="auto"/>
              <w:rPr>
                <w:rFonts w:ascii="Times New Roman" w:eastAsia="Times New Roman" w:hAnsi="Times New Roman"/>
                <w:sz w:val="20"/>
                <w:szCs w:val="20"/>
              </w:rPr>
            </w:pPr>
            <w:r w:rsidRPr="003746DD">
              <w:rPr>
                <w:rFonts w:ascii="Times New Roman" w:eastAsia="Times New Roman" w:hAnsi="Times New Roman"/>
                <w:sz w:val="20"/>
                <w:szCs w:val="20"/>
              </w:rPr>
              <w:t>0,006</w:t>
            </w:r>
          </w:p>
        </w:tc>
        <w:tc>
          <w:tcPr>
            <w:tcW w:w="754" w:type="pct"/>
          </w:tcPr>
          <w:p w:rsidR="003746DD" w:rsidRPr="003746DD" w:rsidRDefault="003746DD"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755" w:type="pct"/>
          </w:tcPr>
          <w:p w:rsidR="003746DD" w:rsidRPr="003746DD" w:rsidRDefault="003746DD"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69" w:type="pct"/>
          </w:tcPr>
          <w:p w:rsidR="003746DD" w:rsidRPr="003746DD" w:rsidRDefault="003746DD"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c>
          <w:tcPr>
            <w:tcW w:w="889" w:type="pct"/>
          </w:tcPr>
          <w:p w:rsidR="003746DD" w:rsidRPr="003746DD" w:rsidRDefault="003746DD" w:rsidP="00383D43">
            <w:pPr>
              <w:spacing w:line="240" w:lineRule="auto"/>
              <w:rPr>
                <w:rFonts w:ascii="Times New Roman" w:hAnsi="Times New Roman"/>
                <w:sz w:val="20"/>
                <w:szCs w:val="20"/>
              </w:rPr>
            </w:pPr>
            <w:r w:rsidRPr="003746DD">
              <w:rPr>
                <w:rFonts w:ascii="Times New Roman" w:eastAsia="Times New Roman" w:hAnsi="Times New Roman"/>
                <w:sz w:val="20"/>
                <w:szCs w:val="20"/>
              </w:rPr>
              <w:t>Не установлено</w:t>
            </w:r>
          </w:p>
        </w:tc>
      </w:tr>
    </w:tbl>
    <w:p w:rsidR="0099259F" w:rsidRDefault="0099259F" w:rsidP="0099259F">
      <w:pPr>
        <w:pStyle w:val="Main"/>
      </w:pPr>
      <w:bookmarkStart w:id="141" w:name="_Toc101362490"/>
    </w:p>
    <w:p w:rsidR="0038441F" w:rsidRPr="001E6710" w:rsidRDefault="0038441F" w:rsidP="0099259F">
      <w:pPr>
        <w:keepNext/>
        <w:suppressAutoHyphens/>
        <w:spacing w:after="120" w:line="240" w:lineRule="auto"/>
        <w:ind w:firstLine="709"/>
        <w:jc w:val="both"/>
        <w:outlineLvl w:val="2"/>
        <w:rPr>
          <w:rFonts w:ascii="Times New Roman" w:eastAsia="Times New Roman" w:hAnsi="Times New Roman" w:cs="Arial"/>
          <w:b/>
          <w:bCs/>
          <w:sz w:val="24"/>
          <w:szCs w:val="24"/>
          <w:lang w:eastAsia="ar-SA"/>
        </w:rPr>
      </w:pPr>
      <w:bookmarkStart w:id="142" w:name="_Toc193701944"/>
      <w:r w:rsidRPr="001E6710">
        <w:rPr>
          <w:rFonts w:ascii="Times New Roman" w:eastAsia="Times New Roman" w:hAnsi="Times New Roman" w:cs="Arial"/>
          <w:b/>
          <w:bCs/>
          <w:sz w:val="24"/>
          <w:szCs w:val="24"/>
          <w:lang w:eastAsia="ar-SA"/>
        </w:rPr>
        <w:t>Статья 3</w:t>
      </w:r>
      <w:r w:rsidR="0049725A">
        <w:rPr>
          <w:rFonts w:ascii="Times New Roman" w:eastAsia="Times New Roman" w:hAnsi="Times New Roman" w:cs="Arial"/>
          <w:b/>
          <w:bCs/>
          <w:sz w:val="24"/>
          <w:szCs w:val="24"/>
          <w:lang w:eastAsia="ar-SA"/>
        </w:rPr>
        <w:t>0</w:t>
      </w:r>
      <w:r w:rsidRPr="001E6710">
        <w:rPr>
          <w:rFonts w:ascii="Times New Roman" w:eastAsia="Times New Roman" w:hAnsi="Times New Roman" w:cs="Arial"/>
          <w:b/>
          <w:bCs/>
          <w:sz w:val="24"/>
          <w:szCs w:val="24"/>
          <w:lang w:eastAsia="ar-SA"/>
        </w:rPr>
        <w:t>. Градостроительный регламент зон специального назначения</w:t>
      </w:r>
      <w:bookmarkEnd w:id="141"/>
      <w:bookmarkEnd w:id="142"/>
    </w:p>
    <w:p w:rsidR="0038441F" w:rsidRPr="0038441F" w:rsidRDefault="00A7186A" w:rsidP="00D16E06">
      <w:pPr>
        <w:spacing w:after="60" w:line="240" w:lineRule="auto"/>
        <w:ind w:firstLine="709"/>
        <w:jc w:val="both"/>
        <w:rPr>
          <w:rFonts w:ascii="Times New Roman" w:hAnsi="Times New Roman"/>
          <w:sz w:val="24"/>
          <w:szCs w:val="24"/>
          <w:lang w:eastAsia="zh-CN"/>
        </w:rPr>
      </w:pPr>
      <w:r w:rsidRPr="00A7186A">
        <w:rPr>
          <w:rFonts w:ascii="Times New Roman" w:hAnsi="Times New Roman"/>
          <w:b/>
          <w:sz w:val="24"/>
          <w:szCs w:val="24"/>
          <w:lang w:eastAsia="zh-CN"/>
        </w:rPr>
        <w:t>1.</w:t>
      </w:r>
      <w:r w:rsidR="0038441F" w:rsidRPr="0038441F">
        <w:rPr>
          <w:rFonts w:ascii="Times New Roman" w:hAnsi="Times New Roman"/>
          <w:sz w:val="24"/>
          <w:szCs w:val="24"/>
          <w:lang w:eastAsia="zh-CN"/>
        </w:rPr>
        <w:t>Зона специального назначения территориальная зона в населенном пункте, в которую включаются земельн</w:t>
      </w:r>
      <w:r w:rsidR="002C3EC6">
        <w:rPr>
          <w:rFonts w:ascii="Times New Roman" w:hAnsi="Times New Roman"/>
          <w:sz w:val="24"/>
          <w:szCs w:val="24"/>
          <w:lang w:eastAsia="zh-CN"/>
        </w:rPr>
        <w:t xml:space="preserve">ые участки, занятые кладбищами </w:t>
      </w:r>
      <w:r w:rsidR="0038441F" w:rsidRPr="0038441F">
        <w:rPr>
          <w:rFonts w:ascii="Times New Roman" w:hAnsi="Times New Roman"/>
          <w:sz w:val="24"/>
          <w:szCs w:val="24"/>
          <w:lang w:eastAsia="zh-CN"/>
        </w:rPr>
        <w:t>и иными объектами, размещение которых не допускается в иных территориальных зонах.</w:t>
      </w:r>
    </w:p>
    <w:p w:rsidR="0038441F" w:rsidRPr="0038441F" w:rsidRDefault="00A7186A" w:rsidP="0038441F">
      <w:pPr>
        <w:spacing w:line="240" w:lineRule="auto"/>
        <w:ind w:firstLine="709"/>
        <w:jc w:val="both"/>
        <w:rPr>
          <w:rFonts w:ascii="Times New Roman" w:hAnsi="Times New Roman"/>
          <w:sz w:val="24"/>
          <w:szCs w:val="24"/>
          <w:lang w:eastAsia="zh-CN"/>
        </w:rPr>
      </w:pPr>
      <w:r w:rsidRPr="00A7186A">
        <w:rPr>
          <w:rFonts w:ascii="Times New Roman" w:hAnsi="Times New Roman"/>
          <w:b/>
          <w:sz w:val="24"/>
          <w:szCs w:val="24"/>
          <w:lang w:eastAsia="zh-CN"/>
        </w:rPr>
        <w:t>2.</w:t>
      </w:r>
      <w:r w:rsidR="0038441F" w:rsidRPr="0038441F">
        <w:rPr>
          <w:rFonts w:ascii="Times New Roman" w:hAnsi="Times New Roman"/>
          <w:sz w:val="24"/>
          <w:szCs w:val="24"/>
          <w:lang w:eastAsia="zh-CN"/>
        </w:rPr>
        <w:t>Зона включает:</w:t>
      </w:r>
    </w:p>
    <w:p w:rsidR="0038441F" w:rsidRDefault="002C3EC6" w:rsidP="000B39B3">
      <w:pPr>
        <w:spacing w:line="240" w:lineRule="auto"/>
        <w:ind w:firstLine="709"/>
        <w:jc w:val="both"/>
        <w:rPr>
          <w:rFonts w:ascii="Times New Roman" w:hAnsi="Times New Roman"/>
          <w:sz w:val="24"/>
          <w:szCs w:val="24"/>
          <w:lang w:eastAsia="zh-CN"/>
        </w:rPr>
      </w:pPr>
      <w:r>
        <w:rPr>
          <w:rFonts w:ascii="Times New Roman" w:hAnsi="Times New Roman"/>
          <w:sz w:val="24"/>
          <w:szCs w:val="24"/>
          <w:lang w:eastAsia="zh-CN"/>
        </w:rPr>
        <w:t>СП</w:t>
      </w:r>
      <w:r w:rsidR="000B39B3">
        <w:rPr>
          <w:rFonts w:ascii="Times New Roman" w:hAnsi="Times New Roman"/>
          <w:sz w:val="24"/>
          <w:szCs w:val="24"/>
          <w:lang w:eastAsia="zh-CN"/>
        </w:rPr>
        <w:t>-1</w:t>
      </w:r>
      <w:r>
        <w:rPr>
          <w:rFonts w:ascii="Times New Roman" w:hAnsi="Times New Roman"/>
          <w:sz w:val="24"/>
          <w:szCs w:val="24"/>
          <w:lang w:eastAsia="zh-CN"/>
        </w:rPr>
        <w:t xml:space="preserve"> – зона кладбищ</w:t>
      </w:r>
    </w:p>
    <w:p w:rsidR="00576E37" w:rsidRDefault="000B39B3" w:rsidP="002C3EC6">
      <w:pPr>
        <w:spacing w:after="120" w:line="240" w:lineRule="auto"/>
        <w:ind w:firstLine="709"/>
        <w:jc w:val="both"/>
        <w:rPr>
          <w:rFonts w:ascii="Times New Roman" w:hAnsi="Times New Roman"/>
          <w:sz w:val="24"/>
          <w:szCs w:val="24"/>
          <w:lang w:eastAsia="zh-CN"/>
        </w:rPr>
      </w:pPr>
      <w:r>
        <w:rPr>
          <w:rFonts w:ascii="Times New Roman" w:hAnsi="Times New Roman"/>
          <w:sz w:val="24"/>
          <w:szCs w:val="24"/>
          <w:lang w:eastAsia="zh-CN"/>
        </w:rPr>
        <w:t>СП-2 – зона складирования и захоронения отходов</w:t>
      </w:r>
      <w:r w:rsidR="00576E37">
        <w:rPr>
          <w:rFonts w:ascii="Times New Roman" w:hAnsi="Times New Roman"/>
          <w:sz w:val="24"/>
          <w:szCs w:val="24"/>
          <w:lang w:eastAsia="zh-CN"/>
        </w:rPr>
        <w:br w:type="page"/>
      </w:r>
    </w:p>
    <w:p w:rsidR="002C3EC6" w:rsidRPr="002C3EC6" w:rsidRDefault="002C3EC6" w:rsidP="002C3EC6">
      <w:pPr>
        <w:spacing w:after="120" w:line="240" w:lineRule="auto"/>
        <w:ind w:firstLine="709"/>
        <w:jc w:val="both"/>
        <w:rPr>
          <w:rFonts w:ascii="Times New Roman" w:hAnsi="Times New Roman"/>
          <w:b/>
          <w:color w:val="000000"/>
          <w:sz w:val="24"/>
          <w:szCs w:val="28"/>
          <w:lang w:eastAsia="ru-RU"/>
        </w:rPr>
      </w:pPr>
      <w:r w:rsidRPr="002C3EC6">
        <w:rPr>
          <w:rFonts w:ascii="Times New Roman" w:hAnsi="Times New Roman"/>
          <w:b/>
          <w:sz w:val="24"/>
          <w:szCs w:val="24"/>
          <w:lang w:eastAsia="ru-RU"/>
        </w:rPr>
        <w:lastRenderedPageBreak/>
        <w:t>3</w:t>
      </w:r>
      <w:r w:rsidRPr="002C3EC6">
        <w:rPr>
          <w:rFonts w:ascii="Times New Roman" w:hAnsi="Times New Roman"/>
          <w:b/>
          <w:szCs w:val="24"/>
          <w:lang w:eastAsia="ru-RU"/>
        </w:rPr>
        <w:t>.</w:t>
      </w:r>
      <w:r w:rsidRPr="002C3EC6">
        <w:rPr>
          <w:rFonts w:ascii="Times New Roman" w:hAnsi="Times New Roman"/>
          <w:szCs w:val="24"/>
          <w:lang w:eastAsia="ru-RU"/>
        </w:rPr>
        <w:t xml:space="preserve"> </w:t>
      </w:r>
      <w:r w:rsidRPr="002C3EC6">
        <w:rPr>
          <w:rFonts w:ascii="Times New Roman" w:hAnsi="Times New Roman"/>
          <w:b/>
          <w:sz w:val="24"/>
          <w:szCs w:val="28"/>
          <w:lang w:eastAsia="ru-RU"/>
        </w:rPr>
        <w:t>Виды разрешенного использования земельных участков и объектов капитального строительства</w:t>
      </w:r>
    </w:p>
    <w:tbl>
      <w:tblPr>
        <w:tblStyle w:val="af4"/>
        <w:tblW w:w="9493" w:type="dxa"/>
        <w:tblLayout w:type="fixed"/>
        <w:tblLook w:val="04A0" w:firstRow="1" w:lastRow="0" w:firstColumn="1" w:lastColumn="0" w:noHBand="0" w:noVBand="1"/>
      </w:tblPr>
      <w:tblGrid>
        <w:gridCol w:w="711"/>
        <w:gridCol w:w="2691"/>
        <w:gridCol w:w="709"/>
        <w:gridCol w:w="2552"/>
        <w:gridCol w:w="708"/>
        <w:gridCol w:w="2122"/>
      </w:tblGrid>
      <w:tr w:rsidR="002C3EC6" w:rsidRPr="002C3EC6" w:rsidTr="00150503">
        <w:trPr>
          <w:trHeight w:val="20"/>
        </w:trPr>
        <w:tc>
          <w:tcPr>
            <w:tcW w:w="3402" w:type="dxa"/>
            <w:gridSpan w:val="2"/>
          </w:tcPr>
          <w:p w:rsidR="002C3EC6" w:rsidRPr="002C3EC6" w:rsidRDefault="002C3EC6" w:rsidP="002C3EC6">
            <w:pPr>
              <w:spacing w:line="240" w:lineRule="auto"/>
              <w:rPr>
                <w:rFonts w:ascii="Times New Roman" w:hAnsi="Times New Roman"/>
                <w:b/>
                <w:color w:val="000000"/>
                <w:sz w:val="20"/>
                <w:szCs w:val="20"/>
                <w:lang w:eastAsia="ru-RU"/>
              </w:rPr>
            </w:pPr>
            <w:r w:rsidRPr="002C3EC6">
              <w:rPr>
                <w:rFonts w:ascii="Times New Roman" w:hAnsi="Times New Roman"/>
                <w:b/>
                <w:color w:val="000000"/>
                <w:sz w:val="20"/>
                <w:szCs w:val="20"/>
                <w:lang w:eastAsia="ru-RU"/>
              </w:rPr>
              <w:t>Основные виды разрешенного использования</w:t>
            </w:r>
          </w:p>
        </w:tc>
        <w:tc>
          <w:tcPr>
            <w:tcW w:w="3261" w:type="dxa"/>
            <w:gridSpan w:val="2"/>
          </w:tcPr>
          <w:p w:rsidR="002C3EC6" w:rsidRPr="002C3EC6" w:rsidRDefault="002C3EC6" w:rsidP="002C3EC6">
            <w:pPr>
              <w:keepNext/>
              <w:autoSpaceDE w:val="0"/>
              <w:spacing w:line="240" w:lineRule="auto"/>
              <w:rPr>
                <w:rFonts w:ascii="Times New Roman" w:eastAsia="Times New Roman" w:hAnsi="Times New Roman"/>
                <w:b/>
                <w:color w:val="000000"/>
                <w:sz w:val="20"/>
                <w:szCs w:val="20"/>
                <w:lang w:eastAsia="zh-CN"/>
              </w:rPr>
            </w:pPr>
            <w:r w:rsidRPr="002C3EC6">
              <w:rPr>
                <w:rFonts w:ascii="Times New Roman" w:eastAsia="Times New Roman" w:hAnsi="Times New Roman"/>
                <w:b/>
                <w:color w:val="000000"/>
                <w:sz w:val="20"/>
                <w:szCs w:val="20"/>
                <w:lang w:eastAsia="zh-CN"/>
              </w:rPr>
              <w:t>Условно разрешенные виды использования</w:t>
            </w:r>
          </w:p>
        </w:tc>
        <w:tc>
          <w:tcPr>
            <w:tcW w:w="2830" w:type="dxa"/>
            <w:gridSpan w:val="2"/>
          </w:tcPr>
          <w:p w:rsidR="002C3EC6" w:rsidRPr="002C3EC6" w:rsidRDefault="002C3EC6" w:rsidP="002C3EC6">
            <w:pPr>
              <w:keepNext/>
              <w:autoSpaceDE w:val="0"/>
              <w:spacing w:line="240" w:lineRule="auto"/>
              <w:rPr>
                <w:rFonts w:ascii="Times New Roman" w:eastAsia="Times New Roman" w:hAnsi="Times New Roman"/>
                <w:b/>
                <w:color w:val="000000"/>
                <w:sz w:val="20"/>
                <w:szCs w:val="20"/>
                <w:lang w:eastAsia="zh-CN"/>
              </w:rPr>
            </w:pPr>
            <w:r w:rsidRPr="002C3EC6">
              <w:rPr>
                <w:rFonts w:ascii="Times New Roman" w:eastAsia="Times New Roman" w:hAnsi="Times New Roman"/>
                <w:b/>
                <w:color w:val="000000"/>
                <w:sz w:val="20"/>
                <w:szCs w:val="20"/>
                <w:lang w:eastAsia="zh-CN"/>
              </w:rPr>
              <w:t>Вспомогательные виды разрешенного использования</w:t>
            </w:r>
          </w:p>
        </w:tc>
      </w:tr>
      <w:tr w:rsidR="002C3EC6" w:rsidRPr="002C3EC6" w:rsidTr="00150503">
        <w:trPr>
          <w:trHeight w:val="20"/>
        </w:trPr>
        <w:tc>
          <w:tcPr>
            <w:tcW w:w="711" w:type="dxa"/>
          </w:tcPr>
          <w:p w:rsidR="002C3EC6" w:rsidRPr="002C3EC6" w:rsidRDefault="002C3EC6" w:rsidP="002C3EC6">
            <w:pPr>
              <w:spacing w:line="240" w:lineRule="auto"/>
              <w:rPr>
                <w:rFonts w:ascii="Times New Roman" w:hAnsi="Times New Roman"/>
                <w:b/>
                <w:color w:val="000000"/>
                <w:sz w:val="20"/>
                <w:szCs w:val="20"/>
                <w:lang w:eastAsia="ru-RU"/>
              </w:rPr>
            </w:pPr>
            <w:r w:rsidRPr="002C3EC6">
              <w:rPr>
                <w:rFonts w:ascii="Times New Roman" w:hAnsi="Times New Roman"/>
                <w:b/>
                <w:color w:val="000000"/>
                <w:sz w:val="20"/>
                <w:szCs w:val="20"/>
                <w:lang w:eastAsia="ru-RU"/>
              </w:rPr>
              <w:t>Код</w:t>
            </w:r>
          </w:p>
        </w:tc>
        <w:tc>
          <w:tcPr>
            <w:tcW w:w="2691" w:type="dxa"/>
          </w:tcPr>
          <w:p w:rsidR="002C3EC6" w:rsidRPr="002C3EC6" w:rsidRDefault="002C3EC6" w:rsidP="002C3EC6">
            <w:pPr>
              <w:spacing w:line="240" w:lineRule="auto"/>
              <w:rPr>
                <w:rFonts w:ascii="Times New Roman" w:hAnsi="Times New Roman"/>
                <w:b/>
                <w:color w:val="000000"/>
                <w:sz w:val="20"/>
                <w:szCs w:val="20"/>
                <w:lang w:eastAsia="ru-RU"/>
              </w:rPr>
            </w:pPr>
            <w:r w:rsidRPr="002C3EC6">
              <w:rPr>
                <w:rFonts w:ascii="Times New Roman" w:hAnsi="Times New Roman"/>
                <w:b/>
                <w:color w:val="000000"/>
                <w:sz w:val="20"/>
                <w:szCs w:val="20"/>
                <w:lang w:eastAsia="ru-RU"/>
              </w:rPr>
              <w:t>Наименование</w:t>
            </w:r>
          </w:p>
        </w:tc>
        <w:tc>
          <w:tcPr>
            <w:tcW w:w="709" w:type="dxa"/>
          </w:tcPr>
          <w:p w:rsidR="002C3EC6" w:rsidRPr="002C3EC6" w:rsidRDefault="002C3EC6" w:rsidP="002C3EC6">
            <w:pPr>
              <w:keepNext/>
              <w:autoSpaceDE w:val="0"/>
              <w:spacing w:line="240" w:lineRule="auto"/>
              <w:rPr>
                <w:rFonts w:ascii="Times New Roman" w:eastAsia="Times New Roman" w:hAnsi="Times New Roman"/>
                <w:b/>
                <w:color w:val="000000"/>
                <w:sz w:val="20"/>
                <w:szCs w:val="20"/>
                <w:lang w:eastAsia="zh-CN"/>
              </w:rPr>
            </w:pPr>
            <w:r w:rsidRPr="002C3EC6">
              <w:rPr>
                <w:rFonts w:ascii="Times New Roman" w:eastAsia="Times New Roman" w:hAnsi="Times New Roman"/>
                <w:b/>
                <w:color w:val="000000"/>
                <w:sz w:val="20"/>
                <w:szCs w:val="20"/>
                <w:lang w:eastAsia="zh-CN"/>
              </w:rPr>
              <w:t>Код</w:t>
            </w:r>
          </w:p>
        </w:tc>
        <w:tc>
          <w:tcPr>
            <w:tcW w:w="2552" w:type="dxa"/>
          </w:tcPr>
          <w:p w:rsidR="002C3EC6" w:rsidRPr="002C3EC6" w:rsidRDefault="002C3EC6" w:rsidP="002C3EC6">
            <w:pPr>
              <w:keepNext/>
              <w:autoSpaceDE w:val="0"/>
              <w:spacing w:line="240" w:lineRule="auto"/>
              <w:rPr>
                <w:rFonts w:ascii="Times New Roman" w:eastAsia="Times New Roman" w:hAnsi="Times New Roman"/>
                <w:b/>
                <w:color w:val="000000"/>
                <w:sz w:val="20"/>
                <w:szCs w:val="20"/>
                <w:lang w:eastAsia="zh-CN"/>
              </w:rPr>
            </w:pPr>
            <w:r w:rsidRPr="002C3EC6">
              <w:rPr>
                <w:rFonts w:ascii="Times New Roman" w:eastAsia="Times New Roman" w:hAnsi="Times New Roman"/>
                <w:b/>
                <w:color w:val="000000"/>
                <w:sz w:val="20"/>
                <w:szCs w:val="20"/>
                <w:lang w:eastAsia="zh-CN"/>
              </w:rPr>
              <w:t>Наименование</w:t>
            </w:r>
          </w:p>
        </w:tc>
        <w:tc>
          <w:tcPr>
            <w:tcW w:w="708" w:type="dxa"/>
          </w:tcPr>
          <w:p w:rsidR="002C3EC6" w:rsidRPr="002C3EC6" w:rsidRDefault="002C3EC6" w:rsidP="002C3EC6">
            <w:pPr>
              <w:keepNext/>
              <w:autoSpaceDE w:val="0"/>
              <w:spacing w:line="240" w:lineRule="auto"/>
              <w:rPr>
                <w:rFonts w:ascii="Times New Roman" w:eastAsia="Times New Roman" w:hAnsi="Times New Roman"/>
                <w:b/>
                <w:color w:val="000000"/>
                <w:sz w:val="20"/>
                <w:szCs w:val="20"/>
                <w:lang w:eastAsia="zh-CN"/>
              </w:rPr>
            </w:pPr>
            <w:r w:rsidRPr="002C3EC6">
              <w:rPr>
                <w:rFonts w:ascii="Times New Roman" w:eastAsia="Times New Roman" w:hAnsi="Times New Roman"/>
                <w:b/>
                <w:color w:val="000000"/>
                <w:sz w:val="20"/>
                <w:szCs w:val="20"/>
                <w:lang w:eastAsia="zh-CN"/>
              </w:rPr>
              <w:t>Код</w:t>
            </w:r>
          </w:p>
        </w:tc>
        <w:tc>
          <w:tcPr>
            <w:tcW w:w="2122" w:type="dxa"/>
          </w:tcPr>
          <w:p w:rsidR="002C3EC6" w:rsidRPr="002C3EC6" w:rsidRDefault="002C3EC6" w:rsidP="002C3EC6">
            <w:pPr>
              <w:keepNext/>
              <w:autoSpaceDE w:val="0"/>
              <w:spacing w:line="240" w:lineRule="auto"/>
              <w:rPr>
                <w:rFonts w:ascii="Times New Roman" w:eastAsia="Times New Roman" w:hAnsi="Times New Roman"/>
                <w:b/>
                <w:color w:val="000000"/>
                <w:sz w:val="20"/>
                <w:szCs w:val="20"/>
                <w:lang w:eastAsia="zh-CN"/>
              </w:rPr>
            </w:pPr>
            <w:r w:rsidRPr="002C3EC6">
              <w:rPr>
                <w:rFonts w:ascii="Times New Roman" w:eastAsia="Times New Roman" w:hAnsi="Times New Roman"/>
                <w:b/>
                <w:color w:val="000000"/>
                <w:sz w:val="20"/>
                <w:szCs w:val="20"/>
                <w:lang w:eastAsia="zh-CN"/>
              </w:rPr>
              <w:t>Наименование</w:t>
            </w:r>
          </w:p>
        </w:tc>
      </w:tr>
      <w:tr w:rsidR="002C3EC6" w:rsidRPr="002C3EC6" w:rsidTr="00150503">
        <w:trPr>
          <w:trHeight w:val="20"/>
        </w:trPr>
        <w:tc>
          <w:tcPr>
            <w:tcW w:w="9493" w:type="dxa"/>
            <w:gridSpan w:val="6"/>
          </w:tcPr>
          <w:p w:rsidR="002C3EC6" w:rsidRPr="002C3EC6" w:rsidRDefault="000B39B3" w:rsidP="002C3EC6">
            <w:pPr>
              <w:spacing w:line="240" w:lineRule="auto"/>
              <w:ind w:firstLine="709"/>
              <w:rPr>
                <w:rFonts w:ascii="Times New Roman" w:hAnsi="Times New Roman"/>
                <w:b/>
                <w:i/>
                <w:color w:val="000000"/>
                <w:sz w:val="20"/>
                <w:szCs w:val="20"/>
                <w:lang w:eastAsia="ru-RU"/>
              </w:rPr>
            </w:pPr>
            <w:r>
              <w:rPr>
                <w:rFonts w:ascii="Times New Roman" w:hAnsi="Times New Roman"/>
                <w:b/>
                <w:i/>
                <w:color w:val="000000"/>
                <w:sz w:val="20"/>
                <w:szCs w:val="20"/>
                <w:lang w:eastAsia="ru-RU"/>
              </w:rPr>
              <w:t>Зона кладбищ (СП-1</w:t>
            </w:r>
            <w:r w:rsidR="002C3EC6" w:rsidRPr="002C3EC6">
              <w:rPr>
                <w:rFonts w:ascii="Times New Roman" w:hAnsi="Times New Roman"/>
                <w:b/>
                <w:i/>
                <w:color w:val="000000"/>
                <w:sz w:val="20"/>
                <w:szCs w:val="20"/>
                <w:lang w:eastAsia="ru-RU"/>
              </w:rPr>
              <w:t>)</w:t>
            </w:r>
          </w:p>
        </w:tc>
      </w:tr>
      <w:tr w:rsidR="002C3EC6" w:rsidRPr="002C3EC6" w:rsidTr="00150503">
        <w:trPr>
          <w:trHeight w:val="20"/>
        </w:trPr>
        <w:tc>
          <w:tcPr>
            <w:tcW w:w="711" w:type="dxa"/>
          </w:tcPr>
          <w:p w:rsidR="002C3EC6" w:rsidRPr="002C3EC6" w:rsidRDefault="002C3EC6" w:rsidP="002C3EC6">
            <w:pPr>
              <w:spacing w:line="240" w:lineRule="auto"/>
              <w:jc w:val="left"/>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12.1</w:t>
            </w:r>
          </w:p>
        </w:tc>
        <w:tc>
          <w:tcPr>
            <w:tcW w:w="2691" w:type="dxa"/>
          </w:tcPr>
          <w:p w:rsidR="002C3EC6" w:rsidRPr="002C3EC6" w:rsidRDefault="002C3EC6" w:rsidP="002C3EC6">
            <w:pPr>
              <w:spacing w:line="240" w:lineRule="auto"/>
              <w:jc w:val="left"/>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Ритуальная деятельность</w:t>
            </w:r>
          </w:p>
        </w:tc>
        <w:tc>
          <w:tcPr>
            <w:tcW w:w="3261" w:type="dxa"/>
            <w:gridSpan w:val="2"/>
          </w:tcPr>
          <w:p w:rsidR="002C3EC6" w:rsidRPr="002C3EC6" w:rsidRDefault="002C3EC6" w:rsidP="002C3EC6">
            <w:pPr>
              <w:spacing w:line="240" w:lineRule="auto"/>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Не устанавливаются</w:t>
            </w:r>
          </w:p>
        </w:tc>
        <w:tc>
          <w:tcPr>
            <w:tcW w:w="2830" w:type="dxa"/>
            <w:gridSpan w:val="2"/>
          </w:tcPr>
          <w:p w:rsidR="002C3EC6" w:rsidRPr="002C3EC6" w:rsidRDefault="002C3EC6" w:rsidP="002C3EC6">
            <w:pPr>
              <w:spacing w:line="240" w:lineRule="auto"/>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Не устанавливаются</w:t>
            </w:r>
          </w:p>
        </w:tc>
      </w:tr>
      <w:tr w:rsidR="000B39B3" w:rsidRPr="002C3EC6" w:rsidTr="00150503">
        <w:trPr>
          <w:trHeight w:val="20"/>
        </w:trPr>
        <w:tc>
          <w:tcPr>
            <w:tcW w:w="9493" w:type="dxa"/>
            <w:gridSpan w:val="6"/>
          </w:tcPr>
          <w:p w:rsidR="000B39B3" w:rsidRPr="002C3EC6" w:rsidRDefault="000B39B3" w:rsidP="00D91504">
            <w:pPr>
              <w:spacing w:line="240" w:lineRule="auto"/>
              <w:ind w:firstLine="709"/>
              <w:rPr>
                <w:rFonts w:ascii="Times New Roman" w:hAnsi="Times New Roman"/>
                <w:b/>
                <w:i/>
                <w:color w:val="000000"/>
                <w:sz w:val="20"/>
                <w:szCs w:val="20"/>
                <w:lang w:eastAsia="ru-RU"/>
              </w:rPr>
            </w:pPr>
            <w:r>
              <w:rPr>
                <w:rFonts w:ascii="Times New Roman" w:hAnsi="Times New Roman"/>
                <w:b/>
                <w:i/>
                <w:color w:val="000000"/>
                <w:sz w:val="20"/>
                <w:szCs w:val="20"/>
                <w:lang w:eastAsia="ru-RU"/>
              </w:rPr>
              <w:t xml:space="preserve">Зона </w:t>
            </w:r>
            <w:r w:rsidRPr="000B39B3">
              <w:rPr>
                <w:rFonts w:ascii="Times New Roman" w:hAnsi="Times New Roman"/>
                <w:b/>
                <w:i/>
                <w:color w:val="000000"/>
                <w:sz w:val="20"/>
                <w:szCs w:val="20"/>
                <w:lang w:eastAsia="ru-RU"/>
              </w:rPr>
              <w:t>складирования и захоронения отходов</w:t>
            </w:r>
            <w:r>
              <w:rPr>
                <w:rFonts w:ascii="Times New Roman" w:hAnsi="Times New Roman"/>
                <w:b/>
                <w:i/>
                <w:color w:val="000000"/>
                <w:sz w:val="20"/>
                <w:szCs w:val="20"/>
                <w:lang w:eastAsia="ru-RU"/>
              </w:rPr>
              <w:t xml:space="preserve"> (СП-2</w:t>
            </w:r>
            <w:r w:rsidRPr="002C3EC6">
              <w:rPr>
                <w:rFonts w:ascii="Times New Roman" w:hAnsi="Times New Roman"/>
                <w:b/>
                <w:i/>
                <w:color w:val="000000"/>
                <w:sz w:val="20"/>
                <w:szCs w:val="20"/>
                <w:lang w:eastAsia="ru-RU"/>
              </w:rPr>
              <w:t>)</w:t>
            </w:r>
          </w:p>
        </w:tc>
      </w:tr>
      <w:tr w:rsidR="000B39B3" w:rsidRPr="002C3EC6" w:rsidTr="00150503">
        <w:trPr>
          <w:trHeight w:val="20"/>
        </w:trPr>
        <w:tc>
          <w:tcPr>
            <w:tcW w:w="711" w:type="dxa"/>
          </w:tcPr>
          <w:p w:rsidR="000B39B3" w:rsidRPr="002C3EC6" w:rsidRDefault="000B39B3" w:rsidP="00D91504">
            <w:pPr>
              <w:spacing w:line="240" w:lineRule="auto"/>
              <w:jc w:val="left"/>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12.2</w:t>
            </w:r>
          </w:p>
        </w:tc>
        <w:tc>
          <w:tcPr>
            <w:tcW w:w="2691" w:type="dxa"/>
          </w:tcPr>
          <w:p w:rsidR="000B39B3" w:rsidRPr="002C3EC6" w:rsidRDefault="000B39B3" w:rsidP="00D91504">
            <w:pPr>
              <w:spacing w:line="240" w:lineRule="auto"/>
              <w:jc w:val="left"/>
              <w:rPr>
                <w:rFonts w:ascii="Times New Roman" w:eastAsia="Times New Roman" w:hAnsi="Times New Roman"/>
                <w:color w:val="000000"/>
                <w:sz w:val="20"/>
                <w:szCs w:val="20"/>
                <w:lang w:eastAsia="zh-CN"/>
              </w:rPr>
            </w:pPr>
            <w:r w:rsidRPr="000B39B3">
              <w:rPr>
                <w:rFonts w:ascii="Times New Roman" w:eastAsia="Times New Roman" w:hAnsi="Times New Roman"/>
                <w:color w:val="000000"/>
                <w:sz w:val="20"/>
                <w:szCs w:val="20"/>
                <w:lang w:eastAsia="zh-CN"/>
              </w:rPr>
              <w:t>Специальная деятельность</w:t>
            </w:r>
          </w:p>
        </w:tc>
        <w:tc>
          <w:tcPr>
            <w:tcW w:w="3261" w:type="dxa"/>
            <w:gridSpan w:val="2"/>
          </w:tcPr>
          <w:p w:rsidR="000B39B3" w:rsidRPr="002C3EC6" w:rsidRDefault="000B39B3" w:rsidP="00D91504">
            <w:pPr>
              <w:spacing w:line="240" w:lineRule="auto"/>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Не устанавливаются</w:t>
            </w:r>
          </w:p>
        </w:tc>
        <w:tc>
          <w:tcPr>
            <w:tcW w:w="2830" w:type="dxa"/>
            <w:gridSpan w:val="2"/>
          </w:tcPr>
          <w:p w:rsidR="000B39B3" w:rsidRPr="002C3EC6" w:rsidRDefault="000B39B3" w:rsidP="00D91504">
            <w:pPr>
              <w:spacing w:line="240" w:lineRule="auto"/>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Не устанавливаются</w:t>
            </w:r>
          </w:p>
        </w:tc>
      </w:tr>
    </w:tbl>
    <w:p w:rsidR="00EB7BA4" w:rsidRDefault="00EB7BA4" w:rsidP="008D703E">
      <w:pPr>
        <w:widowControl w:val="0"/>
        <w:suppressAutoHyphens/>
        <w:autoSpaceDE w:val="0"/>
        <w:spacing w:line="240" w:lineRule="auto"/>
        <w:ind w:firstLine="709"/>
        <w:jc w:val="both"/>
        <w:rPr>
          <w:rFonts w:ascii="Times New Roman" w:eastAsia="Times New Roman" w:hAnsi="Times New Roman"/>
          <w:b/>
          <w:sz w:val="24"/>
          <w:szCs w:val="20"/>
          <w:lang w:eastAsia="zh-CN"/>
        </w:rPr>
      </w:pPr>
    </w:p>
    <w:p w:rsidR="002C3EC6" w:rsidRPr="002C3EC6" w:rsidRDefault="002C3EC6" w:rsidP="002C3EC6">
      <w:pPr>
        <w:widowControl w:val="0"/>
        <w:suppressAutoHyphens/>
        <w:autoSpaceDE w:val="0"/>
        <w:spacing w:after="120" w:line="240" w:lineRule="auto"/>
        <w:ind w:firstLine="709"/>
        <w:jc w:val="both"/>
        <w:rPr>
          <w:rFonts w:ascii="Times New Roman" w:eastAsia="Times New Roman" w:hAnsi="Times New Roman"/>
          <w:b/>
          <w:sz w:val="24"/>
          <w:szCs w:val="20"/>
          <w:lang w:eastAsia="zh-CN"/>
        </w:rPr>
      </w:pPr>
      <w:r>
        <w:rPr>
          <w:rFonts w:ascii="Times New Roman" w:eastAsia="Times New Roman" w:hAnsi="Times New Roman"/>
          <w:b/>
          <w:sz w:val="24"/>
          <w:szCs w:val="20"/>
          <w:lang w:eastAsia="zh-CN"/>
        </w:rPr>
        <w:t>4</w:t>
      </w:r>
      <w:r w:rsidRPr="002C3EC6">
        <w:rPr>
          <w:rFonts w:ascii="Times New Roman" w:eastAsia="Times New Roman" w:hAnsi="Times New Roman"/>
          <w:b/>
          <w:sz w:val="24"/>
          <w:szCs w:val="20"/>
          <w:lang w:eastAsia="zh-CN"/>
        </w:rPr>
        <w:t>.</w:t>
      </w:r>
      <w:r>
        <w:rPr>
          <w:rFonts w:ascii="Times New Roman" w:eastAsia="Times New Roman" w:hAnsi="Times New Roman"/>
          <w:b/>
          <w:sz w:val="24"/>
          <w:szCs w:val="20"/>
          <w:lang w:eastAsia="zh-CN"/>
        </w:rPr>
        <w:t xml:space="preserve"> </w:t>
      </w:r>
      <w:r w:rsidRPr="002C3EC6">
        <w:rPr>
          <w:rFonts w:ascii="Times New Roman" w:eastAsia="Times New Roman" w:hAnsi="Times New Roman"/>
          <w:b/>
          <w:sz w:val="24"/>
          <w:szCs w:val="20"/>
          <w:lang w:eastAsia="zh-CN"/>
        </w:rPr>
        <w:t>Предельные</w:t>
      </w:r>
      <w:r w:rsidRPr="002C3EC6">
        <w:rPr>
          <w:rFonts w:ascii="Times New Roman" w:eastAsia="Times New Roman" w:hAnsi="Times New Roman"/>
          <w:b/>
          <w:spacing w:val="-14"/>
          <w:sz w:val="24"/>
          <w:szCs w:val="20"/>
          <w:lang w:eastAsia="zh-CN"/>
        </w:rPr>
        <w:t xml:space="preserve"> </w:t>
      </w:r>
      <w:r w:rsidRPr="002C3EC6">
        <w:rPr>
          <w:rFonts w:ascii="Times New Roman" w:eastAsia="Times New Roman" w:hAnsi="Times New Roman"/>
          <w:b/>
          <w:sz w:val="24"/>
          <w:szCs w:val="20"/>
          <w:lang w:eastAsia="zh-CN"/>
        </w:rPr>
        <w:t>размеры</w:t>
      </w:r>
      <w:r w:rsidRPr="002C3EC6">
        <w:rPr>
          <w:rFonts w:ascii="Times New Roman" w:eastAsia="Times New Roman" w:hAnsi="Times New Roman"/>
          <w:b/>
          <w:spacing w:val="-12"/>
          <w:sz w:val="24"/>
          <w:szCs w:val="20"/>
          <w:lang w:eastAsia="zh-CN"/>
        </w:rPr>
        <w:t xml:space="preserve"> </w:t>
      </w:r>
      <w:r w:rsidRPr="002C3EC6">
        <w:rPr>
          <w:rFonts w:ascii="Times New Roman" w:eastAsia="Times New Roman" w:hAnsi="Times New Roman"/>
          <w:b/>
          <w:sz w:val="24"/>
          <w:szCs w:val="20"/>
          <w:lang w:eastAsia="zh-CN"/>
        </w:rPr>
        <w:t>земельных</w:t>
      </w:r>
      <w:r w:rsidRPr="002C3EC6">
        <w:rPr>
          <w:rFonts w:ascii="Times New Roman" w:eastAsia="Times New Roman" w:hAnsi="Times New Roman"/>
          <w:b/>
          <w:spacing w:val="-11"/>
          <w:sz w:val="24"/>
          <w:szCs w:val="20"/>
          <w:lang w:eastAsia="zh-CN"/>
        </w:rPr>
        <w:t xml:space="preserve"> </w:t>
      </w:r>
      <w:r w:rsidRPr="002C3EC6">
        <w:rPr>
          <w:rFonts w:ascii="Times New Roman" w:eastAsia="Times New Roman" w:hAnsi="Times New Roman"/>
          <w:b/>
          <w:sz w:val="24"/>
          <w:szCs w:val="20"/>
          <w:lang w:eastAsia="zh-CN"/>
        </w:rPr>
        <w:t>участков</w:t>
      </w:r>
      <w:r w:rsidRPr="002C3EC6">
        <w:rPr>
          <w:rFonts w:ascii="Times New Roman" w:eastAsia="Times New Roman" w:hAnsi="Times New Roman"/>
          <w:b/>
          <w:spacing w:val="-11"/>
          <w:sz w:val="24"/>
          <w:szCs w:val="20"/>
          <w:lang w:eastAsia="zh-CN"/>
        </w:rPr>
        <w:t xml:space="preserve"> </w:t>
      </w:r>
      <w:r w:rsidRPr="002C3EC6">
        <w:rPr>
          <w:rFonts w:ascii="Times New Roman" w:eastAsia="Times New Roman" w:hAnsi="Times New Roman"/>
          <w:b/>
          <w:sz w:val="24"/>
          <w:szCs w:val="20"/>
          <w:lang w:eastAsia="zh-CN"/>
        </w:rPr>
        <w:t>и</w:t>
      </w:r>
      <w:r w:rsidRPr="002C3EC6">
        <w:rPr>
          <w:rFonts w:ascii="Times New Roman" w:eastAsia="Times New Roman" w:hAnsi="Times New Roman"/>
          <w:b/>
          <w:spacing w:val="-11"/>
          <w:sz w:val="24"/>
          <w:szCs w:val="20"/>
          <w:lang w:eastAsia="zh-CN"/>
        </w:rPr>
        <w:t xml:space="preserve"> </w:t>
      </w:r>
      <w:r w:rsidRPr="002C3EC6">
        <w:rPr>
          <w:rFonts w:ascii="Times New Roman" w:eastAsia="Times New Roman" w:hAnsi="Times New Roman"/>
          <w:b/>
          <w:sz w:val="24"/>
          <w:szCs w:val="20"/>
          <w:lang w:eastAsia="zh-CN"/>
        </w:rPr>
        <w:t>предельные</w:t>
      </w:r>
      <w:r w:rsidRPr="002C3EC6">
        <w:rPr>
          <w:rFonts w:ascii="Times New Roman" w:eastAsia="Times New Roman" w:hAnsi="Times New Roman"/>
          <w:b/>
          <w:spacing w:val="-12"/>
          <w:sz w:val="24"/>
          <w:szCs w:val="20"/>
          <w:lang w:eastAsia="zh-CN"/>
        </w:rPr>
        <w:t xml:space="preserve"> </w:t>
      </w:r>
      <w:r w:rsidRPr="002C3EC6">
        <w:rPr>
          <w:rFonts w:ascii="Times New Roman" w:eastAsia="Times New Roman" w:hAnsi="Times New Roman"/>
          <w:b/>
          <w:sz w:val="24"/>
          <w:szCs w:val="20"/>
          <w:lang w:eastAsia="zh-CN"/>
        </w:rPr>
        <w:t>параметры</w:t>
      </w:r>
      <w:r w:rsidRPr="002C3EC6">
        <w:rPr>
          <w:rFonts w:ascii="Times New Roman" w:eastAsia="Times New Roman" w:hAnsi="Times New Roman"/>
          <w:b/>
          <w:spacing w:val="-12"/>
          <w:sz w:val="24"/>
          <w:szCs w:val="20"/>
          <w:lang w:eastAsia="zh-CN"/>
        </w:rPr>
        <w:t xml:space="preserve"> </w:t>
      </w:r>
      <w:r w:rsidRPr="002C3EC6">
        <w:rPr>
          <w:rFonts w:ascii="Times New Roman" w:eastAsia="Times New Roman" w:hAnsi="Times New Roman"/>
          <w:b/>
          <w:sz w:val="24"/>
          <w:szCs w:val="20"/>
          <w:lang w:eastAsia="zh-CN"/>
        </w:rPr>
        <w:t>разрешенного</w:t>
      </w:r>
      <w:r w:rsidRPr="002C3EC6">
        <w:rPr>
          <w:rFonts w:ascii="Times New Roman" w:eastAsia="Times New Roman" w:hAnsi="Times New Roman"/>
          <w:b/>
          <w:spacing w:val="-11"/>
          <w:sz w:val="24"/>
          <w:szCs w:val="20"/>
          <w:lang w:eastAsia="zh-CN"/>
        </w:rPr>
        <w:t xml:space="preserve"> </w:t>
      </w:r>
      <w:r w:rsidRPr="002C3EC6">
        <w:rPr>
          <w:rFonts w:ascii="Times New Roman" w:eastAsia="Times New Roman" w:hAnsi="Times New Roman"/>
          <w:b/>
          <w:sz w:val="24"/>
          <w:szCs w:val="20"/>
          <w:lang w:eastAsia="zh-CN"/>
        </w:rPr>
        <w:t>строительства,</w:t>
      </w:r>
      <w:r w:rsidRPr="002C3EC6">
        <w:rPr>
          <w:rFonts w:ascii="Times New Roman" w:eastAsia="Times New Roman" w:hAnsi="Times New Roman"/>
          <w:b/>
          <w:spacing w:val="-6"/>
          <w:sz w:val="24"/>
          <w:szCs w:val="20"/>
          <w:lang w:eastAsia="zh-CN"/>
        </w:rPr>
        <w:t xml:space="preserve"> </w:t>
      </w:r>
      <w:r w:rsidRPr="002C3EC6">
        <w:rPr>
          <w:rFonts w:ascii="Times New Roman" w:eastAsia="Times New Roman" w:hAnsi="Times New Roman"/>
          <w:b/>
          <w:sz w:val="24"/>
          <w:szCs w:val="20"/>
          <w:lang w:eastAsia="zh-CN"/>
        </w:rPr>
        <w:t>реконструкции</w:t>
      </w:r>
      <w:r w:rsidRPr="002C3EC6">
        <w:rPr>
          <w:rFonts w:ascii="Times New Roman" w:eastAsia="Times New Roman" w:hAnsi="Times New Roman"/>
          <w:b/>
          <w:spacing w:val="-2"/>
          <w:sz w:val="24"/>
          <w:szCs w:val="20"/>
          <w:lang w:eastAsia="zh-CN"/>
        </w:rPr>
        <w:t xml:space="preserve"> </w:t>
      </w:r>
      <w:r w:rsidRPr="002C3EC6">
        <w:rPr>
          <w:rFonts w:ascii="Times New Roman" w:eastAsia="Times New Roman" w:hAnsi="Times New Roman"/>
          <w:b/>
          <w:sz w:val="24"/>
          <w:szCs w:val="20"/>
          <w:lang w:eastAsia="zh-CN"/>
        </w:rPr>
        <w:t>объектов</w:t>
      </w:r>
      <w:r w:rsidRPr="002C3EC6">
        <w:rPr>
          <w:rFonts w:ascii="Times New Roman" w:eastAsia="Times New Roman" w:hAnsi="Times New Roman"/>
          <w:b/>
          <w:spacing w:val="-6"/>
          <w:sz w:val="24"/>
          <w:szCs w:val="20"/>
          <w:lang w:eastAsia="zh-CN"/>
        </w:rPr>
        <w:t xml:space="preserve"> </w:t>
      </w:r>
      <w:r w:rsidRPr="002C3EC6">
        <w:rPr>
          <w:rFonts w:ascii="Times New Roman" w:eastAsia="Times New Roman" w:hAnsi="Times New Roman"/>
          <w:b/>
          <w:sz w:val="24"/>
          <w:szCs w:val="20"/>
          <w:lang w:eastAsia="zh-CN"/>
        </w:rPr>
        <w:t>капитального</w:t>
      </w:r>
      <w:r w:rsidRPr="002C3EC6">
        <w:rPr>
          <w:rFonts w:ascii="Times New Roman" w:eastAsia="Times New Roman" w:hAnsi="Times New Roman"/>
          <w:b/>
          <w:spacing w:val="-3"/>
          <w:sz w:val="24"/>
          <w:szCs w:val="20"/>
          <w:lang w:eastAsia="zh-CN"/>
        </w:rPr>
        <w:t xml:space="preserve"> </w:t>
      </w:r>
      <w:r w:rsidRPr="002C3EC6">
        <w:rPr>
          <w:rFonts w:ascii="Times New Roman" w:eastAsia="Times New Roman" w:hAnsi="Times New Roman"/>
          <w:b/>
          <w:sz w:val="24"/>
          <w:szCs w:val="20"/>
          <w:lang w:eastAsia="zh-CN"/>
        </w:rPr>
        <w:t>строительства</w:t>
      </w:r>
    </w:p>
    <w:tbl>
      <w:tblPr>
        <w:tblStyle w:val="af4"/>
        <w:tblW w:w="9497" w:type="dxa"/>
        <w:tblLayout w:type="fixed"/>
        <w:tblLook w:val="01E0" w:firstRow="1" w:lastRow="1" w:firstColumn="1" w:lastColumn="1" w:noHBand="0" w:noVBand="0"/>
      </w:tblPr>
      <w:tblGrid>
        <w:gridCol w:w="1696"/>
        <w:gridCol w:w="1560"/>
        <w:gridCol w:w="1417"/>
        <w:gridCol w:w="1418"/>
        <w:gridCol w:w="1701"/>
        <w:gridCol w:w="1705"/>
      </w:tblGrid>
      <w:tr w:rsidR="002C3EC6" w:rsidRPr="002C3EC6" w:rsidTr="000B39B3">
        <w:trPr>
          <w:trHeight w:val="20"/>
        </w:trPr>
        <w:tc>
          <w:tcPr>
            <w:tcW w:w="1696" w:type="dxa"/>
            <w:vMerge w:val="restart"/>
          </w:tcPr>
          <w:p w:rsidR="000B39B3" w:rsidRDefault="002C3EC6" w:rsidP="002C3EC6">
            <w:pPr>
              <w:widowControl w:val="0"/>
              <w:autoSpaceDE w:val="0"/>
              <w:autoSpaceDN w:val="0"/>
              <w:spacing w:line="240" w:lineRule="auto"/>
              <w:rPr>
                <w:rFonts w:ascii="Times New Roman" w:eastAsia="Times New Roman" w:hAnsi="Times New Roman"/>
                <w:b/>
                <w:color w:val="000000"/>
                <w:spacing w:val="-57"/>
                <w:sz w:val="20"/>
                <w:szCs w:val="20"/>
              </w:rPr>
            </w:pPr>
            <w:r w:rsidRPr="002C3EC6">
              <w:rPr>
                <w:rFonts w:ascii="Times New Roman" w:eastAsia="Times New Roman" w:hAnsi="Times New Roman"/>
                <w:b/>
                <w:color w:val="000000"/>
                <w:sz w:val="20"/>
                <w:szCs w:val="20"/>
              </w:rPr>
              <w:t>Вид</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разрешенного</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использования</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земельного</w:t>
            </w:r>
            <w:r w:rsidRPr="002C3EC6">
              <w:rPr>
                <w:rFonts w:ascii="Times New Roman" w:eastAsia="Times New Roman" w:hAnsi="Times New Roman"/>
                <w:b/>
                <w:color w:val="000000"/>
                <w:spacing w:val="-57"/>
                <w:sz w:val="20"/>
                <w:szCs w:val="20"/>
              </w:rPr>
              <w:t xml:space="preserve"> </w:t>
            </w:r>
            <w:r w:rsidR="000B39B3">
              <w:rPr>
                <w:rFonts w:ascii="Times New Roman" w:eastAsia="Times New Roman" w:hAnsi="Times New Roman"/>
                <w:b/>
                <w:color w:val="000000"/>
                <w:spacing w:val="-57"/>
                <w:sz w:val="20"/>
                <w:szCs w:val="20"/>
              </w:rPr>
              <w:t xml:space="preserve"> </w:t>
            </w:r>
          </w:p>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rPr>
            </w:pPr>
            <w:r w:rsidRPr="002C3EC6">
              <w:rPr>
                <w:rFonts w:ascii="Times New Roman" w:eastAsia="Times New Roman" w:hAnsi="Times New Roman"/>
                <w:b/>
                <w:color w:val="000000"/>
                <w:sz w:val="20"/>
                <w:szCs w:val="20"/>
              </w:rPr>
              <w:t>участка</w:t>
            </w:r>
          </w:p>
        </w:tc>
        <w:tc>
          <w:tcPr>
            <w:tcW w:w="2977" w:type="dxa"/>
            <w:gridSpan w:val="2"/>
          </w:tcPr>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rPr>
            </w:pPr>
            <w:r w:rsidRPr="002C3EC6">
              <w:rPr>
                <w:rFonts w:ascii="Times New Roman" w:eastAsia="Times New Roman" w:hAnsi="Times New Roman"/>
                <w:b/>
                <w:color w:val="000000"/>
                <w:sz w:val="20"/>
                <w:szCs w:val="20"/>
              </w:rPr>
              <w:t>Предельные</w:t>
            </w:r>
            <w:r w:rsidRPr="002C3EC6">
              <w:rPr>
                <w:rFonts w:ascii="Times New Roman" w:eastAsia="Times New Roman" w:hAnsi="Times New Roman"/>
                <w:b/>
                <w:color w:val="000000"/>
                <w:spacing w:val="-3"/>
                <w:sz w:val="20"/>
                <w:szCs w:val="20"/>
              </w:rPr>
              <w:t xml:space="preserve"> </w:t>
            </w:r>
            <w:r w:rsidRPr="002C3EC6">
              <w:rPr>
                <w:rFonts w:ascii="Times New Roman" w:eastAsia="Times New Roman" w:hAnsi="Times New Roman"/>
                <w:b/>
                <w:color w:val="000000"/>
                <w:sz w:val="20"/>
                <w:szCs w:val="20"/>
              </w:rPr>
              <w:t>размеры</w:t>
            </w:r>
            <w:r w:rsidRPr="002C3EC6">
              <w:rPr>
                <w:rFonts w:ascii="Times New Roman" w:eastAsia="Times New Roman" w:hAnsi="Times New Roman"/>
                <w:b/>
                <w:color w:val="000000"/>
                <w:spacing w:val="-2"/>
                <w:sz w:val="20"/>
                <w:szCs w:val="20"/>
              </w:rPr>
              <w:t xml:space="preserve"> </w:t>
            </w:r>
            <w:r w:rsidRPr="002C3EC6">
              <w:rPr>
                <w:rFonts w:ascii="Times New Roman" w:eastAsia="Times New Roman" w:hAnsi="Times New Roman"/>
                <w:b/>
                <w:color w:val="000000"/>
                <w:sz w:val="20"/>
                <w:szCs w:val="20"/>
              </w:rPr>
              <w:t>земельных участков</w:t>
            </w:r>
          </w:p>
        </w:tc>
        <w:tc>
          <w:tcPr>
            <w:tcW w:w="1418" w:type="dxa"/>
            <w:vMerge w:val="restart"/>
          </w:tcPr>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rPr>
            </w:pPr>
            <w:r w:rsidRPr="002C3EC6">
              <w:rPr>
                <w:rFonts w:ascii="Times New Roman" w:eastAsia="Times New Roman" w:hAnsi="Times New Roman"/>
                <w:b/>
                <w:color w:val="000000"/>
                <w:sz w:val="20"/>
                <w:szCs w:val="20"/>
              </w:rPr>
              <w:t>Предельное</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количество</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надземных</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этажей</w:t>
            </w:r>
          </w:p>
        </w:tc>
        <w:tc>
          <w:tcPr>
            <w:tcW w:w="1701" w:type="dxa"/>
            <w:vMerge w:val="restart"/>
          </w:tcPr>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rPr>
            </w:pPr>
            <w:r w:rsidRPr="002C3EC6">
              <w:rPr>
                <w:rFonts w:ascii="Times New Roman" w:eastAsia="Times New Roman" w:hAnsi="Times New Roman"/>
                <w:b/>
                <w:color w:val="000000"/>
                <w:sz w:val="20"/>
                <w:szCs w:val="20"/>
              </w:rPr>
              <w:t>Минимальные</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отступы от границ земельного участка, м</w:t>
            </w:r>
          </w:p>
        </w:tc>
        <w:tc>
          <w:tcPr>
            <w:tcW w:w="1705" w:type="dxa"/>
            <w:vMerge w:val="restart"/>
          </w:tcPr>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rPr>
            </w:pPr>
            <w:r w:rsidRPr="002C3EC6">
              <w:rPr>
                <w:rFonts w:ascii="Times New Roman" w:eastAsia="Times New Roman" w:hAnsi="Times New Roman"/>
                <w:b/>
                <w:color w:val="000000"/>
                <w:sz w:val="20"/>
                <w:szCs w:val="20"/>
              </w:rPr>
              <w:t>Максимальный</w:t>
            </w:r>
            <w:r w:rsidRPr="002C3EC6">
              <w:rPr>
                <w:rFonts w:ascii="Times New Roman" w:eastAsia="Times New Roman" w:hAnsi="Times New Roman"/>
                <w:b/>
                <w:color w:val="000000"/>
                <w:spacing w:val="1"/>
                <w:sz w:val="20"/>
                <w:szCs w:val="20"/>
              </w:rPr>
              <w:t xml:space="preserve"> </w:t>
            </w:r>
            <w:r w:rsidRPr="002C3EC6">
              <w:rPr>
                <w:rFonts w:ascii="Times New Roman" w:eastAsia="Times New Roman" w:hAnsi="Times New Roman"/>
                <w:b/>
                <w:color w:val="000000"/>
                <w:sz w:val="20"/>
                <w:szCs w:val="20"/>
              </w:rPr>
              <w:t>процент застройки в границах земельного участка, %</w:t>
            </w:r>
          </w:p>
        </w:tc>
      </w:tr>
      <w:tr w:rsidR="002C3EC6" w:rsidRPr="002C3EC6" w:rsidTr="000B39B3">
        <w:trPr>
          <w:trHeight w:val="20"/>
        </w:trPr>
        <w:tc>
          <w:tcPr>
            <w:tcW w:w="1696"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c>
          <w:tcPr>
            <w:tcW w:w="2977" w:type="dxa"/>
            <w:gridSpan w:val="2"/>
          </w:tcPr>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rPr>
            </w:pPr>
            <w:r w:rsidRPr="002C3EC6">
              <w:rPr>
                <w:rFonts w:ascii="Times New Roman" w:eastAsia="Times New Roman" w:hAnsi="Times New Roman"/>
                <w:b/>
                <w:color w:val="000000"/>
                <w:sz w:val="20"/>
                <w:szCs w:val="20"/>
              </w:rPr>
              <w:t>площадь, га</w:t>
            </w:r>
          </w:p>
        </w:tc>
        <w:tc>
          <w:tcPr>
            <w:tcW w:w="1418"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c>
          <w:tcPr>
            <w:tcW w:w="1701"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c>
          <w:tcPr>
            <w:tcW w:w="1705"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r>
      <w:tr w:rsidR="002C3EC6" w:rsidRPr="002C3EC6" w:rsidTr="000B39B3">
        <w:trPr>
          <w:trHeight w:val="20"/>
        </w:trPr>
        <w:tc>
          <w:tcPr>
            <w:tcW w:w="1696"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c>
          <w:tcPr>
            <w:tcW w:w="1560" w:type="dxa"/>
          </w:tcPr>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lang w:val="en-US"/>
              </w:rPr>
            </w:pPr>
            <w:r w:rsidRPr="002C3EC6">
              <w:rPr>
                <w:rFonts w:ascii="Times New Roman" w:eastAsia="Times New Roman" w:hAnsi="Times New Roman"/>
                <w:b/>
                <w:color w:val="000000"/>
                <w:sz w:val="20"/>
                <w:szCs w:val="20"/>
                <w:lang w:val="en-US"/>
              </w:rPr>
              <w:t>min</w:t>
            </w:r>
          </w:p>
        </w:tc>
        <w:tc>
          <w:tcPr>
            <w:tcW w:w="1417" w:type="dxa"/>
          </w:tcPr>
          <w:p w:rsidR="002C3EC6" w:rsidRPr="002C3EC6" w:rsidRDefault="002C3EC6" w:rsidP="002C3EC6">
            <w:pPr>
              <w:widowControl w:val="0"/>
              <w:autoSpaceDE w:val="0"/>
              <w:autoSpaceDN w:val="0"/>
              <w:spacing w:line="240" w:lineRule="auto"/>
              <w:rPr>
                <w:rFonts w:ascii="Times New Roman" w:eastAsia="Times New Roman" w:hAnsi="Times New Roman"/>
                <w:b/>
                <w:color w:val="000000"/>
                <w:sz w:val="20"/>
                <w:szCs w:val="20"/>
                <w:lang w:val="en-US"/>
              </w:rPr>
            </w:pPr>
            <w:r w:rsidRPr="002C3EC6">
              <w:rPr>
                <w:rFonts w:ascii="Times New Roman" w:eastAsia="Times New Roman" w:hAnsi="Times New Roman"/>
                <w:b/>
                <w:color w:val="000000"/>
                <w:sz w:val="20"/>
                <w:szCs w:val="20"/>
                <w:lang w:val="en-US"/>
              </w:rPr>
              <w:t>max</w:t>
            </w:r>
          </w:p>
        </w:tc>
        <w:tc>
          <w:tcPr>
            <w:tcW w:w="1418"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c>
          <w:tcPr>
            <w:tcW w:w="1701"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c>
          <w:tcPr>
            <w:tcW w:w="1705" w:type="dxa"/>
            <w:vMerge/>
          </w:tcPr>
          <w:p w:rsidR="002C3EC6" w:rsidRPr="002C3EC6" w:rsidRDefault="002C3EC6" w:rsidP="002C3EC6">
            <w:pPr>
              <w:spacing w:line="240" w:lineRule="auto"/>
              <w:rPr>
                <w:rFonts w:ascii="Times New Roman" w:eastAsia="Times New Roman" w:hAnsi="Times New Roman"/>
                <w:color w:val="000000"/>
                <w:sz w:val="20"/>
                <w:szCs w:val="20"/>
                <w:lang w:eastAsia="zh-CN"/>
              </w:rPr>
            </w:pPr>
          </w:p>
        </w:tc>
      </w:tr>
      <w:tr w:rsidR="002C3EC6" w:rsidRPr="002C3EC6" w:rsidTr="000B39B3">
        <w:trPr>
          <w:trHeight w:val="20"/>
        </w:trPr>
        <w:tc>
          <w:tcPr>
            <w:tcW w:w="1696" w:type="dxa"/>
          </w:tcPr>
          <w:p w:rsidR="002C3EC6" w:rsidRPr="002C3EC6" w:rsidRDefault="002C3EC6" w:rsidP="002C3EC6">
            <w:pPr>
              <w:spacing w:line="240" w:lineRule="auto"/>
              <w:jc w:val="left"/>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Ритуальная деятельность</w:t>
            </w:r>
          </w:p>
        </w:tc>
        <w:tc>
          <w:tcPr>
            <w:tcW w:w="1560" w:type="dxa"/>
          </w:tcPr>
          <w:p w:rsidR="002C3EC6" w:rsidRPr="002C3EC6" w:rsidRDefault="002C3EC6" w:rsidP="002C3EC6">
            <w:pPr>
              <w:spacing w:line="240" w:lineRule="auto"/>
              <w:rPr>
                <w:rFonts w:ascii="Times New Roman" w:eastAsia="Times New Roman" w:hAnsi="Times New Roman"/>
                <w:sz w:val="20"/>
                <w:szCs w:val="20"/>
                <w:lang w:eastAsia="zh-CN"/>
              </w:rPr>
            </w:pPr>
            <w:r w:rsidRPr="002C3EC6">
              <w:rPr>
                <w:rFonts w:ascii="Times New Roman" w:eastAsia="Times New Roman" w:hAnsi="Times New Roman"/>
                <w:color w:val="000000"/>
                <w:sz w:val="20"/>
                <w:szCs w:val="20"/>
                <w:lang w:eastAsia="zh-CN"/>
              </w:rPr>
              <w:t>Не установлено</w:t>
            </w:r>
          </w:p>
        </w:tc>
        <w:tc>
          <w:tcPr>
            <w:tcW w:w="1417" w:type="dxa"/>
          </w:tcPr>
          <w:p w:rsidR="002C3EC6" w:rsidRPr="002C3EC6" w:rsidRDefault="002C3EC6" w:rsidP="002C3EC6">
            <w:pPr>
              <w:spacing w:line="240" w:lineRule="auto"/>
              <w:rPr>
                <w:rFonts w:ascii="Times New Roman" w:eastAsia="Times New Roman" w:hAnsi="Times New Roman"/>
                <w:sz w:val="20"/>
                <w:szCs w:val="20"/>
                <w:lang w:eastAsia="zh-CN"/>
              </w:rPr>
            </w:pPr>
            <w:r w:rsidRPr="002C3EC6">
              <w:rPr>
                <w:rFonts w:ascii="Times New Roman" w:eastAsia="Times New Roman" w:hAnsi="Times New Roman"/>
                <w:color w:val="000000"/>
                <w:sz w:val="20"/>
                <w:szCs w:val="20"/>
                <w:lang w:eastAsia="zh-CN"/>
              </w:rPr>
              <w:t>10</w:t>
            </w:r>
          </w:p>
        </w:tc>
        <w:tc>
          <w:tcPr>
            <w:tcW w:w="1418" w:type="dxa"/>
          </w:tcPr>
          <w:p w:rsidR="002C3EC6" w:rsidRPr="002C3EC6" w:rsidRDefault="002C3EC6" w:rsidP="002C3EC6">
            <w:pPr>
              <w:spacing w:line="240" w:lineRule="auto"/>
              <w:rPr>
                <w:rFonts w:ascii="Times New Roman" w:eastAsia="Times New Roman" w:hAnsi="Times New Roman"/>
                <w:sz w:val="20"/>
                <w:szCs w:val="20"/>
                <w:lang w:eastAsia="zh-CN"/>
              </w:rPr>
            </w:pPr>
            <w:r>
              <w:rPr>
                <w:rFonts w:ascii="Times New Roman" w:eastAsia="Times New Roman" w:hAnsi="Times New Roman"/>
                <w:color w:val="000000"/>
                <w:sz w:val="20"/>
                <w:szCs w:val="20"/>
                <w:lang w:eastAsia="zh-CN"/>
              </w:rPr>
              <w:t>Не установлено</w:t>
            </w:r>
          </w:p>
        </w:tc>
        <w:tc>
          <w:tcPr>
            <w:tcW w:w="1701" w:type="dxa"/>
          </w:tcPr>
          <w:p w:rsidR="002C3EC6" w:rsidRDefault="002C3EC6" w:rsidP="002C3EC6">
            <w:r w:rsidRPr="001E14F2">
              <w:rPr>
                <w:rFonts w:ascii="Times New Roman" w:eastAsia="Times New Roman" w:hAnsi="Times New Roman"/>
                <w:color w:val="000000"/>
                <w:sz w:val="20"/>
                <w:szCs w:val="20"/>
                <w:lang w:eastAsia="zh-CN"/>
              </w:rPr>
              <w:t>Не установлено</w:t>
            </w:r>
          </w:p>
        </w:tc>
        <w:tc>
          <w:tcPr>
            <w:tcW w:w="1705" w:type="dxa"/>
          </w:tcPr>
          <w:p w:rsidR="002C3EC6" w:rsidRDefault="002C3EC6" w:rsidP="002C3EC6">
            <w:r w:rsidRPr="001E14F2">
              <w:rPr>
                <w:rFonts w:ascii="Times New Roman" w:eastAsia="Times New Roman" w:hAnsi="Times New Roman"/>
                <w:color w:val="000000"/>
                <w:sz w:val="20"/>
                <w:szCs w:val="20"/>
                <w:lang w:eastAsia="zh-CN"/>
              </w:rPr>
              <w:t>Не установлено</w:t>
            </w:r>
          </w:p>
        </w:tc>
      </w:tr>
      <w:tr w:rsidR="000B39B3" w:rsidRPr="002C3EC6" w:rsidTr="000B39B3">
        <w:trPr>
          <w:trHeight w:val="20"/>
        </w:trPr>
        <w:tc>
          <w:tcPr>
            <w:tcW w:w="1696" w:type="dxa"/>
          </w:tcPr>
          <w:p w:rsidR="000B39B3" w:rsidRPr="002C3EC6" w:rsidRDefault="000B39B3" w:rsidP="000B39B3">
            <w:pPr>
              <w:spacing w:line="240" w:lineRule="auto"/>
              <w:jc w:val="left"/>
              <w:rPr>
                <w:rFonts w:ascii="Times New Roman" w:eastAsia="Times New Roman" w:hAnsi="Times New Roman"/>
                <w:color w:val="000000"/>
                <w:sz w:val="20"/>
                <w:szCs w:val="20"/>
                <w:lang w:eastAsia="zh-CN"/>
              </w:rPr>
            </w:pPr>
            <w:r w:rsidRPr="000B39B3">
              <w:rPr>
                <w:rFonts w:ascii="Times New Roman" w:eastAsia="Times New Roman" w:hAnsi="Times New Roman"/>
                <w:color w:val="000000"/>
                <w:sz w:val="20"/>
                <w:szCs w:val="20"/>
                <w:lang w:eastAsia="zh-CN"/>
              </w:rPr>
              <w:t>Специальная деятельность</w:t>
            </w:r>
          </w:p>
        </w:tc>
        <w:tc>
          <w:tcPr>
            <w:tcW w:w="1560" w:type="dxa"/>
          </w:tcPr>
          <w:p w:rsidR="000B39B3" w:rsidRPr="002C3EC6" w:rsidRDefault="000B39B3" w:rsidP="000B39B3">
            <w:pPr>
              <w:spacing w:line="240" w:lineRule="auto"/>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0,06</w:t>
            </w:r>
          </w:p>
        </w:tc>
        <w:tc>
          <w:tcPr>
            <w:tcW w:w="1417" w:type="dxa"/>
          </w:tcPr>
          <w:p w:rsidR="000B39B3" w:rsidRPr="002C3EC6" w:rsidRDefault="000B39B3" w:rsidP="000B39B3">
            <w:pPr>
              <w:spacing w:line="240" w:lineRule="auto"/>
              <w:rPr>
                <w:rFonts w:ascii="Times New Roman" w:eastAsia="Times New Roman" w:hAnsi="Times New Roman"/>
                <w:color w:val="000000"/>
                <w:sz w:val="20"/>
                <w:szCs w:val="20"/>
                <w:lang w:eastAsia="zh-CN"/>
              </w:rPr>
            </w:pPr>
            <w:r w:rsidRPr="002C3EC6">
              <w:rPr>
                <w:rFonts w:ascii="Times New Roman" w:eastAsia="Times New Roman" w:hAnsi="Times New Roman"/>
                <w:color w:val="000000"/>
                <w:sz w:val="20"/>
                <w:szCs w:val="20"/>
                <w:lang w:eastAsia="zh-CN"/>
              </w:rPr>
              <w:t>Не установлено</w:t>
            </w:r>
          </w:p>
        </w:tc>
        <w:tc>
          <w:tcPr>
            <w:tcW w:w="1418" w:type="dxa"/>
          </w:tcPr>
          <w:p w:rsidR="000B39B3" w:rsidRPr="002C3EC6" w:rsidRDefault="000B39B3" w:rsidP="000B39B3">
            <w:pPr>
              <w:spacing w:line="240" w:lineRule="auto"/>
              <w:rPr>
                <w:rFonts w:ascii="Times New Roman" w:eastAsia="Times New Roman" w:hAnsi="Times New Roman"/>
                <w:sz w:val="20"/>
                <w:szCs w:val="20"/>
                <w:lang w:eastAsia="zh-CN"/>
              </w:rPr>
            </w:pPr>
            <w:r>
              <w:rPr>
                <w:rFonts w:ascii="Times New Roman" w:eastAsia="Times New Roman" w:hAnsi="Times New Roman"/>
                <w:color w:val="000000"/>
                <w:sz w:val="20"/>
                <w:szCs w:val="20"/>
                <w:lang w:eastAsia="zh-CN"/>
              </w:rPr>
              <w:t>Не установлено</w:t>
            </w:r>
          </w:p>
        </w:tc>
        <w:tc>
          <w:tcPr>
            <w:tcW w:w="1701" w:type="dxa"/>
          </w:tcPr>
          <w:p w:rsidR="000B39B3" w:rsidRDefault="000B39B3" w:rsidP="000B39B3">
            <w:r w:rsidRPr="001E14F2">
              <w:rPr>
                <w:rFonts w:ascii="Times New Roman" w:eastAsia="Times New Roman" w:hAnsi="Times New Roman"/>
                <w:color w:val="000000"/>
                <w:sz w:val="20"/>
                <w:szCs w:val="20"/>
                <w:lang w:eastAsia="zh-CN"/>
              </w:rPr>
              <w:t>Не установлено</w:t>
            </w:r>
          </w:p>
        </w:tc>
        <w:tc>
          <w:tcPr>
            <w:tcW w:w="1705" w:type="dxa"/>
          </w:tcPr>
          <w:p w:rsidR="000B39B3" w:rsidRPr="001E14F2" w:rsidRDefault="000B39B3" w:rsidP="000B39B3">
            <w:pPr>
              <w:rPr>
                <w:rFonts w:ascii="Times New Roman" w:eastAsia="Times New Roman" w:hAnsi="Times New Roman"/>
                <w:color w:val="000000"/>
                <w:sz w:val="20"/>
                <w:szCs w:val="20"/>
                <w:lang w:eastAsia="zh-CN"/>
              </w:rPr>
            </w:pPr>
            <w:r>
              <w:rPr>
                <w:rFonts w:ascii="Times New Roman" w:eastAsia="Times New Roman" w:hAnsi="Times New Roman"/>
                <w:color w:val="000000"/>
                <w:sz w:val="20"/>
                <w:szCs w:val="20"/>
                <w:lang w:eastAsia="zh-CN"/>
              </w:rPr>
              <w:t>2</w:t>
            </w:r>
          </w:p>
        </w:tc>
      </w:tr>
    </w:tbl>
    <w:p w:rsidR="0099259F" w:rsidRDefault="0099259F" w:rsidP="0099259F">
      <w:pPr>
        <w:pStyle w:val="Main"/>
      </w:pPr>
      <w:bookmarkStart w:id="143" w:name="_Toc339819817"/>
      <w:bookmarkStart w:id="144" w:name="_Toc379293274"/>
      <w:bookmarkStart w:id="145" w:name="_Toc380581551"/>
      <w:bookmarkStart w:id="146" w:name="_Toc392516683"/>
      <w:bookmarkStart w:id="147" w:name="_Toc400454230"/>
      <w:bookmarkStart w:id="148" w:name="_Toc410315208"/>
      <w:bookmarkStart w:id="149" w:name="_Toc424120767"/>
      <w:bookmarkStart w:id="150" w:name="_Toc429415688"/>
    </w:p>
    <w:p w:rsidR="00712176" w:rsidRPr="001E6710" w:rsidRDefault="00712176" w:rsidP="0099259F">
      <w:pPr>
        <w:pStyle w:val="3"/>
        <w:spacing w:before="0"/>
        <w:ind w:firstLine="709"/>
        <w:jc w:val="both"/>
        <w:rPr>
          <w:szCs w:val="24"/>
          <w:lang w:eastAsia="ar-SA"/>
        </w:rPr>
      </w:pPr>
      <w:bookmarkStart w:id="151" w:name="_Toc193701945"/>
      <w:r w:rsidRPr="001E6710">
        <w:rPr>
          <w:szCs w:val="24"/>
          <w:lang w:eastAsia="ar-SA"/>
        </w:rPr>
        <w:t xml:space="preserve">Статья </w:t>
      </w:r>
      <w:r w:rsidR="00A7186A" w:rsidRPr="001E6710">
        <w:rPr>
          <w:szCs w:val="24"/>
          <w:lang w:eastAsia="ar-SA"/>
        </w:rPr>
        <w:t>3</w:t>
      </w:r>
      <w:r w:rsidR="0049725A">
        <w:rPr>
          <w:szCs w:val="24"/>
          <w:lang w:eastAsia="ar-SA"/>
        </w:rPr>
        <w:t>1</w:t>
      </w:r>
      <w:r w:rsidRPr="001E6710">
        <w:rPr>
          <w:szCs w:val="24"/>
          <w:lang w:eastAsia="ar-SA"/>
        </w:rPr>
        <w:t>. Линии градостроительного регулирования</w:t>
      </w:r>
      <w:bookmarkEnd w:id="143"/>
      <w:bookmarkEnd w:id="144"/>
      <w:bookmarkEnd w:id="145"/>
      <w:bookmarkEnd w:id="146"/>
      <w:bookmarkEnd w:id="147"/>
      <w:bookmarkEnd w:id="148"/>
      <w:bookmarkEnd w:id="149"/>
      <w:bookmarkEnd w:id="150"/>
      <w:bookmarkEnd w:id="151"/>
    </w:p>
    <w:p w:rsidR="00712176" w:rsidRPr="008A0A39" w:rsidRDefault="00712176" w:rsidP="00F53B02">
      <w:pPr>
        <w:pStyle w:val="a0"/>
        <w:spacing w:after="60"/>
        <w:ind w:firstLine="567"/>
        <w:rPr>
          <w:lang w:val="ru-RU"/>
        </w:rPr>
      </w:pPr>
      <w:r w:rsidRPr="00A93BD1">
        <w:rPr>
          <w:b/>
          <w:lang w:val="ru-RU"/>
        </w:rPr>
        <w:t>1.</w:t>
      </w:r>
      <w:r w:rsidRPr="008A0A39">
        <w:rPr>
          <w:lang w:val="ru-RU"/>
        </w:rPr>
        <w:t xml:space="preserve"> Линии градостроительного регулирования устанавливаются проектами планировки территорий, а также проектами санитарно-защитных зон, проектами охранных зон памятников истории и культуры, режимных объектов и т.д. </w:t>
      </w:r>
    </w:p>
    <w:p w:rsidR="00712176" w:rsidRPr="008A0A39" w:rsidRDefault="00712176" w:rsidP="00712176">
      <w:pPr>
        <w:pStyle w:val="a0"/>
        <w:ind w:firstLine="567"/>
        <w:rPr>
          <w:lang w:val="ru-RU"/>
        </w:rPr>
      </w:pPr>
      <w:r w:rsidRPr="00A93BD1">
        <w:rPr>
          <w:b/>
          <w:lang w:val="ru-RU"/>
        </w:rPr>
        <w:t>2.</w:t>
      </w:r>
      <w:r w:rsidRPr="008A0A39">
        <w:rPr>
          <w:lang w:val="ru-RU"/>
        </w:rPr>
        <w:t xml:space="preserve"> На территории муниципального образования действуют следующие линии градостроительного регулирования:</w:t>
      </w:r>
    </w:p>
    <w:p w:rsidR="00712176" w:rsidRPr="00D84388" w:rsidRDefault="00712176" w:rsidP="00712176">
      <w:pPr>
        <w:pStyle w:val="a0"/>
        <w:numPr>
          <w:ilvl w:val="0"/>
          <w:numId w:val="1"/>
        </w:numPr>
        <w:ind w:left="709" w:firstLine="0"/>
        <w:rPr>
          <w:lang w:val="ru-RU"/>
        </w:rPr>
      </w:pPr>
      <w:r w:rsidRPr="00D84388">
        <w:rPr>
          <w:lang w:val="ru-RU"/>
        </w:rPr>
        <w:t>красные линии;</w:t>
      </w:r>
    </w:p>
    <w:p w:rsidR="00712176" w:rsidRPr="00D84388" w:rsidRDefault="00712176" w:rsidP="00712176">
      <w:pPr>
        <w:pStyle w:val="a0"/>
        <w:numPr>
          <w:ilvl w:val="0"/>
          <w:numId w:val="1"/>
        </w:numPr>
        <w:ind w:left="709" w:firstLine="0"/>
        <w:rPr>
          <w:lang w:val="ru-RU"/>
        </w:rPr>
      </w:pPr>
      <w:r w:rsidRPr="00D84388">
        <w:rPr>
          <w:lang w:val="ru-RU"/>
        </w:rPr>
        <w:t>линии регулирования застройки;</w:t>
      </w:r>
    </w:p>
    <w:p w:rsidR="00712176" w:rsidRPr="008A0A39" w:rsidRDefault="00712176" w:rsidP="00392499">
      <w:pPr>
        <w:pStyle w:val="a0"/>
        <w:numPr>
          <w:ilvl w:val="0"/>
          <w:numId w:val="1"/>
        </w:numPr>
        <w:ind w:left="0" w:firstLine="709"/>
        <w:rPr>
          <w:lang w:val="ru-RU"/>
        </w:rPr>
      </w:pPr>
      <w:r w:rsidRPr="008A0A39">
        <w:rPr>
          <w:lang w:val="ru-RU"/>
        </w:rPr>
        <w:t xml:space="preserve">границы технических (охранных) зон действующих и </w:t>
      </w:r>
      <w:r w:rsidR="00392499" w:rsidRPr="008A0A39">
        <w:rPr>
          <w:lang w:val="ru-RU"/>
        </w:rPr>
        <w:t>проектируемых инженерных сооружений,</w:t>
      </w:r>
      <w:r w:rsidRPr="008A0A39">
        <w:rPr>
          <w:lang w:val="ru-RU"/>
        </w:rPr>
        <w:t xml:space="preserve"> и коммуникаций;</w:t>
      </w:r>
    </w:p>
    <w:p w:rsidR="00712176" w:rsidRPr="008A0A39" w:rsidRDefault="00712176" w:rsidP="00F53B02">
      <w:pPr>
        <w:pStyle w:val="a0"/>
        <w:numPr>
          <w:ilvl w:val="0"/>
          <w:numId w:val="1"/>
        </w:numPr>
        <w:spacing w:after="60"/>
        <w:ind w:left="709" w:firstLine="0"/>
        <w:rPr>
          <w:lang w:val="ru-RU"/>
        </w:rPr>
      </w:pPr>
      <w:r w:rsidRPr="008A0A39">
        <w:rPr>
          <w:lang w:val="ru-RU"/>
        </w:rPr>
        <w:t>границы зон охраняемого природного ландшафта.</w:t>
      </w:r>
    </w:p>
    <w:p w:rsidR="00712176" w:rsidRPr="008A0A39" w:rsidRDefault="00712176" w:rsidP="00D16E06">
      <w:pPr>
        <w:pStyle w:val="a0"/>
        <w:spacing w:after="60"/>
        <w:ind w:firstLine="567"/>
        <w:rPr>
          <w:lang w:val="ru-RU"/>
        </w:rPr>
      </w:pPr>
      <w:r w:rsidRPr="00A93BD1">
        <w:rPr>
          <w:b/>
          <w:lang w:val="ru-RU"/>
        </w:rPr>
        <w:t>3.</w:t>
      </w:r>
      <w:r w:rsidRPr="008A0A39">
        <w:rPr>
          <w:lang w:val="ru-RU"/>
        </w:rPr>
        <w:t xml:space="preserve">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15189B" w:rsidRDefault="00712176" w:rsidP="00712176">
      <w:pPr>
        <w:pStyle w:val="a0"/>
        <w:ind w:firstLine="567"/>
        <w:rPr>
          <w:lang w:val="ru-RU"/>
        </w:rPr>
      </w:pPr>
      <w:r w:rsidRPr="00A93BD1">
        <w:rPr>
          <w:b/>
          <w:lang w:val="ru-RU"/>
        </w:rPr>
        <w:t>4.</w:t>
      </w:r>
      <w:r w:rsidRPr="008A0A39">
        <w:rPr>
          <w:lang w:val="ru-RU"/>
        </w:rPr>
        <w:t xml:space="preserve">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99259F" w:rsidRDefault="0099259F" w:rsidP="00712176">
      <w:pPr>
        <w:pStyle w:val="a0"/>
        <w:ind w:firstLine="567"/>
        <w:rPr>
          <w:lang w:val="ru-RU"/>
        </w:rPr>
      </w:pPr>
    </w:p>
    <w:p w:rsidR="00A93BD1" w:rsidRDefault="00A93BD1" w:rsidP="0099259F">
      <w:pPr>
        <w:pStyle w:val="a0"/>
        <w:jc w:val="center"/>
        <w:outlineLvl w:val="1"/>
        <w:rPr>
          <w:b/>
          <w:bCs/>
          <w:iCs/>
          <w:lang w:val="ru-RU"/>
        </w:rPr>
      </w:pPr>
      <w:bookmarkStart w:id="152" w:name="_Toc101362492"/>
      <w:bookmarkStart w:id="153" w:name="_Toc193701946"/>
      <w:r w:rsidRPr="001E6710">
        <w:rPr>
          <w:b/>
          <w:bCs/>
          <w:iCs/>
          <w:lang w:val="ru-RU"/>
        </w:rPr>
        <w:t xml:space="preserve">ГЛАВА </w:t>
      </w:r>
      <w:r w:rsidR="0099259F">
        <w:rPr>
          <w:b/>
          <w:bCs/>
          <w:iCs/>
          <w:lang w:val="ru-RU"/>
        </w:rPr>
        <w:t>10</w:t>
      </w:r>
      <w:r w:rsidRPr="001E6710">
        <w:rPr>
          <w:b/>
          <w:bCs/>
          <w:iCs/>
          <w:lang w:val="ru-RU"/>
        </w:rPr>
        <w:t>. ЗАКЛЮЧИТЕЛЬНЫЕ ПОЛОЖЕНИЯ</w:t>
      </w:r>
      <w:bookmarkEnd w:id="152"/>
      <w:bookmarkEnd w:id="153"/>
    </w:p>
    <w:p w:rsidR="0099259F" w:rsidRPr="001E6710" w:rsidRDefault="0099259F" w:rsidP="0099259F">
      <w:pPr>
        <w:pStyle w:val="Main"/>
      </w:pPr>
    </w:p>
    <w:p w:rsidR="00E11DF0" w:rsidRPr="001E6710" w:rsidRDefault="00E11DF0" w:rsidP="0099259F">
      <w:pPr>
        <w:keepNext/>
        <w:suppressAutoHyphens/>
        <w:spacing w:after="120" w:line="240" w:lineRule="auto"/>
        <w:ind w:firstLine="709"/>
        <w:jc w:val="both"/>
        <w:outlineLvl w:val="2"/>
        <w:rPr>
          <w:rFonts w:ascii="Times New Roman" w:eastAsia="Times New Roman" w:hAnsi="Times New Roman" w:cs="Arial"/>
          <w:b/>
          <w:bCs/>
          <w:sz w:val="24"/>
          <w:szCs w:val="24"/>
          <w:lang w:eastAsia="ar-SA"/>
        </w:rPr>
      </w:pPr>
      <w:bookmarkStart w:id="154" w:name="_Toc282347565"/>
      <w:bookmarkStart w:id="155" w:name="_Toc321209605"/>
      <w:bookmarkStart w:id="156" w:name="_Toc339819849"/>
      <w:bookmarkStart w:id="157" w:name="_Toc379186278"/>
      <w:bookmarkStart w:id="158" w:name="_Toc379293306"/>
      <w:bookmarkStart w:id="159" w:name="_Toc380051174"/>
      <w:bookmarkStart w:id="160" w:name="_Toc380581581"/>
      <w:bookmarkStart w:id="161" w:name="_Toc392516713"/>
      <w:bookmarkStart w:id="162" w:name="_Toc400454259"/>
      <w:bookmarkStart w:id="163" w:name="_Toc410315238"/>
      <w:bookmarkStart w:id="164" w:name="_Toc424120797"/>
      <w:bookmarkStart w:id="165" w:name="_Toc429415716"/>
      <w:bookmarkStart w:id="166" w:name="_Toc101362493"/>
      <w:bookmarkStart w:id="167" w:name="_Toc193701947"/>
      <w:bookmarkEnd w:id="5"/>
      <w:bookmarkEnd w:id="6"/>
      <w:r w:rsidRPr="001E6710">
        <w:rPr>
          <w:rFonts w:ascii="Times New Roman" w:eastAsia="Times New Roman" w:hAnsi="Times New Roman" w:cs="Arial"/>
          <w:b/>
          <w:bCs/>
          <w:sz w:val="24"/>
          <w:szCs w:val="24"/>
          <w:lang w:eastAsia="ar-SA"/>
        </w:rPr>
        <w:t>Статья 3</w:t>
      </w:r>
      <w:r w:rsidR="0049725A">
        <w:rPr>
          <w:rFonts w:ascii="Times New Roman" w:eastAsia="Times New Roman" w:hAnsi="Times New Roman" w:cs="Arial"/>
          <w:b/>
          <w:bCs/>
          <w:sz w:val="24"/>
          <w:szCs w:val="24"/>
          <w:lang w:eastAsia="ar-SA"/>
        </w:rPr>
        <w:t>2</w:t>
      </w:r>
      <w:r w:rsidRPr="001E6710">
        <w:rPr>
          <w:rFonts w:ascii="Times New Roman" w:eastAsia="Times New Roman" w:hAnsi="Times New Roman" w:cs="Arial"/>
          <w:b/>
          <w:bCs/>
          <w:sz w:val="24"/>
          <w:szCs w:val="24"/>
          <w:lang w:eastAsia="ar-SA"/>
        </w:rPr>
        <w:t>. Действие настоящих правил по отношению к ранее возникшим правоотношениям</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E11DF0" w:rsidRPr="00E11DF0" w:rsidRDefault="00E11DF0" w:rsidP="00D16E06">
      <w:pPr>
        <w:spacing w:after="60" w:line="240" w:lineRule="auto"/>
        <w:ind w:firstLine="567"/>
        <w:jc w:val="both"/>
        <w:rPr>
          <w:rFonts w:ascii="Times New Roman" w:eastAsia="Times New Roman" w:hAnsi="Times New Roman"/>
          <w:sz w:val="24"/>
          <w:szCs w:val="24"/>
          <w:lang w:eastAsia="ar-SA" w:bidi="en-US"/>
        </w:rPr>
      </w:pPr>
      <w:r w:rsidRPr="00E11DF0">
        <w:rPr>
          <w:rFonts w:ascii="Times New Roman" w:eastAsia="Times New Roman" w:hAnsi="Times New Roman"/>
          <w:b/>
          <w:sz w:val="24"/>
          <w:szCs w:val="24"/>
          <w:lang w:eastAsia="ar-SA" w:bidi="en-US"/>
        </w:rPr>
        <w:t>1</w:t>
      </w:r>
      <w:r w:rsidRPr="00E11DF0">
        <w:rPr>
          <w:rFonts w:ascii="Times New Roman" w:eastAsia="Times New Roman" w:hAnsi="Times New Roman"/>
          <w:sz w:val="24"/>
          <w:szCs w:val="24"/>
          <w:lang w:eastAsia="ar-SA" w:bidi="en-US"/>
        </w:rPr>
        <w:t>. Настоящие Правила вступают в силу со дня их официального опубликования.</w:t>
      </w:r>
    </w:p>
    <w:p w:rsidR="00E11DF0" w:rsidRPr="00E11DF0" w:rsidRDefault="00E11DF0" w:rsidP="00F53B02">
      <w:pPr>
        <w:spacing w:after="60" w:line="240" w:lineRule="auto"/>
        <w:ind w:firstLine="567"/>
        <w:jc w:val="both"/>
        <w:rPr>
          <w:rFonts w:ascii="Times New Roman" w:eastAsia="Times New Roman" w:hAnsi="Times New Roman"/>
          <w:sz w:val="24"/>
          <w:szCs w:val="24"/>
          <w:lang w:eastAsia="ar-SA" w:bidi="en-US"/>
        </w:rPr>
      </w:pPr>
      <w:r w:rsidRPr="00E11DF0">
        <w:rPr>
          <w:rFonts w:ascii="Times New Roman" w:eastAsia="Times New Roman" w:hAnsi="Times New Roman"/>
          <w:b/>
          <w:sz w:val="24"/>
          <w:szCs w:val="24"/>
          <w:lang w:eastAsia="ar-SA" w:bidi="en-US"/>
        </w:rPr>
        <w:t>2.</w:t>
      </w:r>
      <w:r w:rsidRPr="00E11DF0">
        <w:rPr>
          <w:rFonts w:ascii="Times New Roman" w:eastAsia="Times New Roman" w:hAnsi="Times New Roman"/>
          <w:sz w:val="24"/>
          <w:szCs w:val="24"/>
          <w:lang w:eastAsia="ar-SA" w:bidi="en-US"/>
        </w:rPr>
        <w:t xml:space="preserve">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E11DF0" w:rsidRDefault="00E11DF0" w:rsidP="00E11DF0">
      <w:pPr>
        <w:spacing w:line="240" w:lineRule="auto"/>
        <w:ind w:firstLine="567"/>
        <w:jc w:val="both"/>
        <w:rPr>
          <w:rFonts w:ascii="Times New Roman" w:eastAsia="Times New Roman" w:hAnsi="Times New Roman"/>
          <w:sz w:val="24"/>
          <w:szCs w:val="24"/>
          <w:lang w:eastAsia="ar-SA" w:bidi="en-US"/>
        </w:rPr>
      </w:pPr>
      <w:r w:rsidRPr="00E11DF0">
        <w:rPr>
          <w:rFonts w:ascii="Times New Roman" w:eastAsia="Times New Roman" w:hAnsi="Times New Roman"/>
          <w:b/>
          <w:sz w:val="24"/>
          <w:szCs w:val="24"/>
          <w:lang w:eastAsia="ar-SA" w:bidi="en-US"/>
        </w:rPr>
        <w:t>3.</w:t>
      </w:r>
      <w:r w:rsidRPr="00E11DF0">
        <w:rPr>
          <w:rFonts w:ascii="Times New Roman" w:eastAsia="Times New Roman" w:hAnsi="Times New Roman"/>
          <w:sz w:val="24"/>
          <w:szCs w:val="24"/>
          <w:lang w:eastAsia="ar-SA" w:bidi="en-US"/>
        </w:rPr>
        <w:t xml:space="preserve">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w:t>
      </w:r>
      <w:r w:rsidRPr="00E11DF0">
        <w:rPr>
          <w:rFonts w:ascii="Times New Roman" w:eastAsia="Times New Roman" w:hAnsi="Times New Roman"/>
          <w:sz w:val="24"/>
          <w:szCs w:val="24"/>
          <w:lang w:eastAsia="ar-SA" w:bidi="en-US"/>
        </w:rPr>
        <w:lastRenderedPageBreak/>
        <w:t>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99259F" w:rsidRDefault="0099259F" w:rsidP="00E11DF0">
      <w:pPr>
        <w:spacing w:line="240" w:lineRule="auto"/>
        <w:ind w:firstLine="567"/>
        <w:jc w:val="both"/>
        <w:rPr>
          <w:rFonts w:ascii="Times New Roman" w:eastAsia="Times New Roman" w:hAnsi="Times New Roman"/>
          <w:sz w:val="24"/>
          <w:szCs w:val="24"/>
          <w:lang w:eastAsia="ar-SA" w:bidi="en-US"/>
        </w:rPr>
      </w:pPr>
    </w:p>
    <w:p w:rsidR="00E11DF0" w:rsidRPr="001E6710" w:rsidRDefault="00E11DF0" w:rsidP="0099259F">
      <w:pPr>
        <w:keepNext/>
        <w:suppressAutoHyphens/>
        <w:spacing w:after="120" w:line="240" w:lineRule="auto"/>
        <w:ind w:firstLine="709"/>
        <w:jc w:val="both"/>
        <w:outlineLvl w:val="2"/>
        <w:rPr>
          <w:rFonts w:ascii="Times New Roman" w:eastAsia="Times New Roman" w:hAnsi="Times New Roman" w:cs="Arial"/>
          <w:b/>
          <w:bCs/>
          <w:color w:val="000000" w:themeColor="text1"/>
          <w:sz w:val="24"/>
          <w:szCs w:val="24"/>
          <w:lang w:eastAsia="ar-SA"/>
        </w:rPr>
      </w:pPr>
      <w:bookmarkStart w:id="168" w:name="_Toc282347566"/>
      <w:bookmarkStart w:id="169" w:name="_Toc321209606"/>
      <w:bookmarkStart w:id="170" w:name="_Toc339819850"/>
      <w:bookmarkStart w:id="171" w:name="_Toc379186279"/>
      <w:bookmarkStart w:id="172" w:name="_Toc379293307"/>
      <w:bookmarkStart w:id="173" w:name="_Toc380051175"/>
      <w:bookmarkStart w:id="174" w:name="_Toc380581582"/>
      <w:bookmarkStart w:id="175" w:name="_Toc392516714"/>
      <w:bookmarkStart w:id="176" w:name="_Toc400454260"/>
      <w:bookmarkStart w:id="177" w:name="_Toc410315239"/>
      <w:bookmarkStart w:id="178" w:name="_Toc424120798"/>
      <w:bookmarkStart w:id="179" w:name="_Toc429415717"/>
      <w:bookmarkStart w:id="180" w:name="_Toc101362494"/>
      <w:bookmarkStart w:id="181" w:name="_Toc193701948"/>
      <w:r w:rsidRPr="001E6710">
        <w:rPr>
          <w:rFonts w:ascii="Times New Roman" w:eastAsia="Times New Roman" w:hAnsi="Times New Roman" w:cs="Arial"/>
          <w:b/>
          <w:bCs/>
          <w:color w:val="000000" w:themeColor="text1"/>
          <w:sz w:val="24"/>
          <w:szCs w:val="24"/>
          <w:lang w:eastAsia="ar-SA"/>
        </w:rPr>
        <w:t>Статья 3</w:t>
      </w:r>
      <w:r w:rsidR="0049725A">
        <w:rPr>
          <w:rFonts w:ascii="Times New Roman" w:eastAsia="Times New Roman" w:hAnsi="Times New Roman" w:cs="Arial"/>
          <w:b/>
          <w:bCs/>
          <w:color w:val="000000" w:themeColor="text1"/>
          <w:sz w:val="24"/>
          <w:szCs w:val="24"/>
          <w:lang w:eastAsia="ar-SA"/>
        </w:rPr>
        <w:t>3</w:t>
      </w:r>
      <w:r w:rsidRPr="001E6710">
        <w:rPr>
          <w:rFonts w:ascii="Times New Roman" w:eastAsia="Times New Roman" w:hAnsi="Times New Roman" w:cs="Arial"/>
          <w:b/>
          <w:bCs/>
          <w:color w:val="000000" w:themeColor="text1"/>
          <w:sz w:val="24"/>
          <w:szCs w:val="24"/>
          <w:lang w:eastAsia="ar-SA"/>
        </w:rPr>
        <w:t>. Действие настоящих правил по отношению к градостроительной документации</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E11DF0" w:rsidRPr="00392499" w:rsidRDefault="00733386" w:rsidP="00E11DF0">
      <w:pPr>
        <w:spacing w:line="240" w:lineRule="auto"/>
        <w:ind w:firstLine="567"/>
        <w:jc w:val="both"/>
        <w:rPr>
          <w:rFonts w:ascii="Times New Roman" w:eastAsia="Times New Roman" w:hAnsi="Times New Roman"/>
          <w:color w:val="000000" w:themeColor="text1"/>
          <w:sz w:val="24"/>
          <w:szCs w:val="24"/>
          <w:lang w:eastAsia="ar-SA" w:bidi="en-US"/>
        </w:rPr>
      </w:pPr>
      <w:r w:rsidRPr="00392499">
        <w:rPr>
          <w:rFonts w:ascii="Times New Roman" w:eastAsia="Times New Roman" w:hAnsi="Times New Roman"/>
          <w:b/>
          <w:color w:val="000000" w:themeColor="text1"/>
          <w:sz w:val="24"/>
          <w:szCs w:val="24"/>
          <w:lang w:eastAsia="ar-SA" w:bidi="en-US"/>
        </w:rPr>
        <w:t>1.</w:t>
      </w:r>
      <w:r w:rsidR="00A66079" w:rsidRPr="00392499">
        <w:rPr>
          <w:rFonts w:ascii="Times New Roman" w:eastAsia="Times New Roman" w:hAnsi="Times New Roman"/>
          <w:b/>
          <w:color w:val="000000" w:themeColor="text1"/>
          <w:sz w:val="24"/>
          <w:szCs w:val="24"/>
          <w:lang w:eastAsia="ar-SA" w:bidi="en-US"/>
        </w:rPr>
        <w:t xml:space="preserve"> </w:t>
      </w:r>
      <w:r w:rsidR="00E11DF0" w:rsidRPr="00392499">
        <w:rPr>
          <w:rFonts w:ascii="Times New Roman" w:eastAsia="Times New Roman" w:hAnsi="Times New Roman"/>
          <w:color w:val="000000" w:themeColor="text1"/>
          <w:sz w:val="24"/>
          <w:szCs w:val="24"/>
          <w:lang w:eastAsia="ar-SA" w:bidi="en-US"/>
        </w:rPr>
        <w:t xml:space="preserve">На основании утвержденных Правил Администрация </w:t>
      </w:r>
      <w:r w:rsidR="00D60CCC">
        <w:rPr>
          <w:rFonts w:ascii="Times New Roman" w:eastAsia="Times New Roman" w:hAnsi="Times New Roman"/>
          <w:color w:val="000000" w:themeColor="text1"/>
          <w:sz w:val="24"/>
          <w:szCs w:val="24"/>
          <w:lang w:eastAsia="ar-SA" w:bidi="en-US"/>
        </w:rPr>
        <w:t>Курьинского</w:t>
      </w:r>
      <w:r w:rsidR="00A66079" w:rsidRPr="00392499">
        <w:rPr>
          <w:rFonts w:ascii="Times New Roman" w:eastAsia="Times New Roman" w:hAnsi="Times New Roman"/>
          <w:color w:val="000000" w:themeColor="text1"/>
          <w:sz w:val="24"/>
          <w:szCs w:val="24"/>
          <w:lang w:eastAsia="ar-SA" w:bidi="en-US"/>
        </w:rPr>
        <w:t xml:space="preserve"> района Алтайского края</w:t>
      </w:r>
      <w:r w:rsidR="00E11DF0" w:rsidRPr="00392499">
        <w:rPr>
          <w:rFonts w:ascii="Times New Roman" w:eastAsia="Times New Roman" w:hAnsi="Times New Roman"/>
          <w:color w:val="000000" w:themeColor="text1"/>
          <w:sz w:val="24"/>
          <w:szCs w:val="24"/>
          <w:lang w:eastAsia="ar-SA" w:bidi="en-US"/>
        </w:rPr>
        <w:t xml:space="preserve"> вправе принимать решения:</w:t>
      </w:r>
    </w:p>
    <w:p w:rsidR="00E11DF0" w:rsidRPr="00392499" w:rsidRDefault="00E11DF0" w:rsidP="00E11DF0">
      <w:pPr>
        <w:spacing w:line="240" w:lineRule="auto"/>
        <w:ind w:firstLine="709"/>
        <w:jc w:val="both"/>
        <w:rPr>
          <w:rFonts w:ascii="Times New Roman" w:eastAsia="Times New Roman" w:hAnsi="Times New Roman"/>
          <w:color w:val="000000" w:themeColor="text1"/>
          <w:sz w:val="24"/>
          <w:szCs w:val="24"/>
          <w:lang w:eastAsia="ar-SA" w:bidi="en-US"/>
        </w:rPr>
      </w:pPr>
      <w:r w:rsidRPr="00392499">
        <w:rPr>
          <w:rFonts w:ascii="Times New Roman" w:eastAsia="Times New Roman" w:hAnsi="Times New Roman"/>
          <w:color w:val="000000" w:themeColor="text1"/>
          <w:sz w:val="24"/>
          <w:szCs w:val="24"/>
          <w:lang w:eastAsia="ar-SA" w:bidi="en-US"/>
        </w:rPr>
        <w:t>– о приведении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E11DF0" w:rsidRPr="00E11DF0" w:rsidRDefault="00E11DF0" w:rsidP="00E11DF0">
      <w:pPr>
        <w:spacing w:line="240" w:lineRule="auto"/>
        <w:ind w:firstLine="709"/>
        <w:jc w:val="both"/>
        <w:rPr>
          <w:rFonts w:ascii="Times New Roman" w:eastAsia="Times New Roman" w:hAnsi="Times New Roman"/>
          <w:sz w:val="24"/>
          <w:szCs w:val="24"/>
          <w:lang w:eastAsia="ar-SA" w:bidi="en-US"/>
        </w:rPr>
      </w:pPr>
      <w:r w:rsidRPr="00392499">
        <w:rPr>
          <w:rFonts w:ascii="Times New Roman" w:eastAsia="Times New Roman" w:hAnsi="Times New Roman"/>
          <w:color w:val="000000" w:themeColor="text1"/>
          <w:sz w:val="24"/>
          <w:szCs w:val="24"/>
          <w:lang w:eastAsia="ar-SA" w:bidi="en-US"/>
        </w:rPr>
        <w:t>– о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w:t>
      </w:r>
      <w:r w:rsidRPr="00E11DF0">
        <w:rPr>
          <w:rFonts w:ascii="Times New Roman" w:eastAsia="Times New Roman" w:hAnsi="Times New Roman"/>
          <w:sz w:val="24"/>
          <w:szCs w:val="24"/>
          <w:lang w:eastAsia="ar-SA" w:bidi="en-US"/>
        </w:rPr>
        <w:t>,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rsidR="00E11DF0" w:rsidRPr="002A0F7A" w:rsidRDefault="00E11DF0" w:rsidP="00A93BD1">
      <w:pPr>
        <w:pStyle w:val="a0"/>
        <w:ind w:firstLine="0"/>
        <w:rPr>
          <w:lang w:val="ru-RU"/>
        </w:rPr>
      </w:pPr>
    </w:p>
    <w:sectPr w:rsidR="00E11DF0" w:rsidRPr="002A0F7A" w:rsidSect="002F427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A0C" w:rsidRDefault="00880A0C" w:rsidP="008015E2">
      <w:pPr>
        <w:spacing w:line="240" w:lineRule="auto"/>
      </w:pPr>
      <w:r>
        <w:separator/>
      </w:r>
    </w:p>
  </w:endnote>
  <w:endnote w:type="continuationSeparator" w:id="0">
    <w:p w:rsidR="00880A0C" w:rsidRDefault="00880A0C" w:rsidP="008015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OST Common">
    <w:altName w:val="GOST Common"/>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109" w:rsidRDefault="00E97109" w:rsidP="00AC63B4">
    <w:pPr>
      <w:pStyle w:val="a6"/>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97109" w:rsidRDefault="00E97109" w:rsidP="00AC63B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109" w:rsidRDefault="00E97109">
    <w:pPr>
      <w:pStyle w:val="a6"/>
      <w:jc w:val="right"/>
    </w:pPr>
  </w:p>
  <w:p w:rsidR="00E97109" w:rsidRDefault="00E97109" w:rsidP="00AC63B4">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109" w:rsidRDefault="00E97109">
    <w:pPr>
      <w:pStyle w:val="a6"/>
      <w:jc w:val="right"/>
    </w:pPr>
    <w:r>
      <w:fldChar w:fldCharType="begin"/>
    </w:r>
    <w:r>
      <w:instrText>PAGE   \* MERGEFORMAT</w:instrText>
    </w:r>
    <w:r>
      <w:fldChar w:fldCharType="separate"/>
    </w:r>
    <w:r>
      <w:rPr>
        <w:noProof/>
      </w:rPr>
      <w:t>6</w:t>
    </w:r>
    <w:r>
      <w:fldChar w:fldCharType="end"/>
    </w:r>
  </w:p>
  <w:p w:rsidR="00E97109" w:rsidRDefault="00E97109">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109" w:rsidRDefault="00E97109" w:rsidP="00AC63B4">
    <w:pPr>
      <w:pStyle w:val="a6"/>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97109" w:rsidRDefault="00E97109" w:rsidP="00AC63B4">
    <w:pPr>
      <w:pStyle w:val="a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109" w:rsidRDefault="00E97109">
    <w:pPr>
      <w:pStyle w:val="a6"/>
      <w:jc w:val="right"/>
    </w:pPr>
  </w:p>
  <w:p w:rsidR="00E97109" w:rsidRDefault="00E97109" w:rsidP="002F4271">
    <w:pPr>
      <w:pStyle w:val="a6"/>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109" w:rsidRDefault="00E97109">
    <w:pPr>
      <w:pStyle w:val="a6"/>
      <w:jc w:val="right"/>
    </w:pPr>
  </w:p>
  <w:p w:rsidR="00E97109" w:rsidRDefault="00E97109">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rPr>
      <w:id w:val="1221631418"/>
      <w:docPartObj>
        <w:docPartGallery w:val="Page Numbers (Bottom of Page)"/>
        <w:docPartUnique/>
      </w:docPartObj>
    </w:sdtPr>
    <w:sdtEndPr/>
    <w:sdtContent>
      <w:p w:rsidR="00E97109" w:rsidRPr="00E11DF0" w:rsidRDefault="00E97109">
        <w:pPr>
          <w:pStyle w:val="a6"/>
          <w:jc w:val="right"/>
          <w:rPr>
            <w:rFonts w:ascii="Times New Roman" w:hAnsi="Times New Roman"/>
            <w:sz w:val="24"/>
          </w:rPr>
        </w:pPr>
        <w:r w:rsidRPr="00E11DF0">
          <w:rPr>
            <w:rFonts w:ascii="Times New Roman" w:hAnsi="Times New Roman"/>
            <w:sz w:val="24"/>
          </w:rPr>
          <w:fldChar w:fldCharType="begin"/>
        </w:r>
        <w:r w:rsidRPr="00E11DF0">
          <w:rPr>
            <w:rFonts w:ascii="Times New Roman" w:hAnsi="Times New Roman"/>
            <w:sz w:val="24"/>
          </w:rPr>
          <w:instrText>PAGE   \* MERGEFORMAT</w:instrText>
        </w:r>
        <w:r w:rsidRPr="00E11DF0">
          <w:rPr>
            <w:rFonts w:ascii="Times New Roman" w:hAnsi="Times New Roman"/>
            <w:sz w:val="24"/>
          </w:rPr>
          <w:fldChar w:fldCharType="separate"/>
        </w:r>
        <w:r w:rsidR="00822E5B">
          <w:rPr>
            <w:rFonts w:ascii="Times New Roman" w:hAnsi="Times New Roman"/>
            <w:noProof/>
            <w:sz w:val="24"/>
          </w:rPr>
          <w:t>21</w:t>
        </w:r>
        <w:r w:rsidRPr="00E11DF0">
          <w:rPr>
            <w:rFonts w:ascii="Times New Roman" w:hAnsi="Times New Roman"/>
            <w:sz w:val="24"/>
          </w:rPr>
          <w:fldChar w:fldCharType="end"/>
        </w:r>
      </w:p>
    </w:sdtContent>
  </w:sdt>
  <w:p w:rsidR="00E97109" w:rsidRPr="00E11DF0" w:rsidRDefault="00E97109" w:rsidP="006B4023">
    <w:pPr>
      <w:pStyle w:val="a6"/>
      <w:jc w:val="both"/>
      <w:rPr>
        <w:rFonts w:ascii="Times New Roman" w:hAnsi="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A0C" w:rsidRDefault="00880A0C" w:rsidP="008015E2">
      <w:pPr>
        <w:spacing w:line="240" w:lineRule="auto"/>
      </w:pPr>
      <w:r>
        <w:separator/>
      </w:r>
    </w:p>
  </w:footnote>
  <w:footnote w:type="continuationSeparator" w:id="0">
    <w:p w:rsidR="00880A0C" w:rsidRDefault="00880A0C" w:rsidP="008015E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D01D1"/>
    <w:multiLevelType w:val="hybridMultilevel"/>
    <w:tmpl w:val="C038B65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32B3B14"/>
    <w:multiLevelType w:val="hybridMultilevel"/>
    <w:tmpl w:val="AA785572"/>
    <w:lvl w:ilvl="0" w:tplc="0FE8BC7E">
      <w:start w:val="1"/>
      <w:numFmt w:val="decimal"/>
      <w:lvlText w:val="%1."/>
      <w:lvlJc w:val="left"/>
      <w:pPr>
        <w:ind w:left="1684" w:hanging="9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445D7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471133D"/>
    <w:multiLevelType w:val="hybridMultilevel"/>
    <w:tmpl w:val="D7569CFA"/>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9175D50"/>
    <w:multiLevelType w:val="hybridMultilevel"/>
    <w:tmpl w:val="A7B2E0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AC46F6"/>
    <w:multiLevelType w:val="hybridMultilevel"/>
    <w:tmpl w:val="10B695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CAF4E40"/>
    <w:multiLevelType w:val="hybridMultilevel"/>
    <w:tmpl w:val="DDCEABD4"/>
    <w:lvl w:ilvl="0" w:tplc="F9224F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DD75E7"/>
    <w:multiLevelType w:val="hybridMultilevel"/>
    <w:tmpl w:val="74AEBB96"/>
    <w:lvl w:ilvl="0" w:tplc="F216CCC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044425A"/>
    <w:multiLevelType w:val="hybridMultilevel"/>
    <w:tmpl w:val="37C01696"/>
    <w:lvl w:ilvl="0" w:tplc="005AF4C4">
      <w:start w:val="1"/>
      <w:numFmt w:val="decimal"/>
      <w:lvlText w:val="%1."/>
      <w:lvlJc w:val="left"/>
      <w:pPr>
        <w:ind w:left="1699" w:hanging="99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0C4562F"/>
    <w:multiLevelType w:val="multilevel"/>
    <w:tmpl w:val="BFC4775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2422C1C"/>
    <w:multiLevelType w:val="hybridMultilevel"/>
    <w:tmpl w:val="D44E5A42"/>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124D47CA"/>
    <w:multiLevelType w:val="hybridMultilevel"/>
    <w:tmpl w:val="979CE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5A04E8"/>
    <w:multiLevelType w:val="hybridMultilevel"/>
    <w:tmpl w:val="E37CB00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4827F1A"/>
    <w:multiLevelType w:val="hybridMultilevel"/>
    <w:tmpl w:val="61DEFD5A"/>
    <w:lvl w:ilvl="0" w:tplc="0644B75C">
      <w:start w:val="1"/>
      <w:numFmt w:val="decimal"/>
      <w:lvlText w:val="%1."/>
      <w:lvlJc w:val="left"/>
      <w:pPr>
        <w:ind w:left="1070" w:hanging="360"/>
      </w:pPr>
      <w:rPr>
        <w:rFonts w:hint="default"/>
        <w:b/>
        <w:sz w:val="24"/>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17FE2722"/>
    <w:multiLevelType w:val="multilevel"/>
    <w:tmpl w:val="BFC4775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60A76D3"/>
    <w:multiLevelType w:val="hybridMultilevel"/>
    <w:tmpl w:val="9056A1C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292E779E"/>
    <w:multiLevelType w:val="hybridMultilevel"/>
    <w:tmpl w:val="56A2EFDC"/>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7" w15:restartNumberingAfterBreak="0">
    <w:nsid w:val="292F2270"/>
    <w:multiLevelType w:val="hybridMultilevel"/>
    <w:tmpl w:val="97AC103E"/>
    <w:lvl w:ilvl="0" w:tplc="B44AF17C">
      <w:start w:val="1"/>
      <w:numFmt w:val="decimal"/>
      <w:lvlText w:val="%1."/>
      <w:lvlJc w:val="left"/>
      <w:pPr>
        <w:ind w:left="1684" w:hanging="9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A0B2B63"/>
    <w:multiLevelType w:val="hybridMultilevel"/>
    <w:tmpl w:val="3E1892D0"/>
    <w:lvl w:ilvl="0" w:tplc="9D42942E">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E244C86"/>
    <w:multiLevelType w:val="multilevel"/>
    <w:tmpl w:val="660C7B3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062"/>
        </w:tabs>
        <w:ind w:left="2062" w:hanging="360"/>
      </w:pPr>
      <w:rPr>
        <w:rFonts w:hint="default"/>
        <w:b/>
      </w:rPr>
    </w:lvl>
    <w:lvl w:ilvl="4">
      <w:start w:val="1"/>
      <w:numFmt w:val="decimal"/>
      <w:lvlText w:val="%5."/>
      <w:lvlJc w:val="left"/>
      <w:pPr>
        <w:tabs>
          <w:tab w:val="num" w:pos="3600"/>
        </w:tabs>
        <w:ind w:left="3600" w:hanging="360"/>
      </w:pPr>
      <w:rPr>
        <w:rFonts w:hint="default"/>
        <w:b/>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2FEA70EF"/>
    <w:multiLevelType w:val="hybridMultilevel"/>
    <w:tmpl w:val="721C39BE"/>
    <w:lvl w:ilvl="0" w:tplc="AD066994">
      <w:start w:val="1"/>
      <w:numFmt w:val="decimal"/>
      <w:lvlText w:val="%1."/>
      <w:lvlJc w:val="left"/>
      <w:pPr>
        <w:ind w:left="1069" w:hanging="360"/>
      </w:pPr>
      <w:rPr>
        <w:rFonts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1763169"/>
    <w:multiLevelType w:val="hybridMultilevel"/>
    <w:tmpl w:val="8D70A7FC"/>
    <w:lvl w:ilvl="0" w:tplc="0BD0A9D0">
      <w:start w:val="1"/>
      <w:numFmt w:val="decimal"/>
      <w:lvlText w:val="%1."/>
      <w:lvlJc w:val="left"/>
      <w:pPr>
        <w:ind w:left="1699" w:hanging="99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389541F"/>
    <w:multiLevelType w:val="hybridMultilevel"/>
    <w:tmpl w:val="04880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7B29BD"/>
    <w:multiLevelType w:val="hybridMultilevel"/>
    <w:tmpl w:val="16DEB876"/>
    <w:lvl w:ilvl="0" w:tplc="6A12A85C">
      <w:start w:val="1"/>
      <w:numFmt w:val="decimal"/>
      <w:lvlText w:val="%1."/>
      <w:lvlJc w:val="left"/>
      <w:pPr>
        <w:ind w:left="1669" w:hanging="9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BE041C3"/>
    <w:multiLevelType w:val="hybridMultilevel"/>
    <w:tmpl w:val="32CE915E"/>
    <w:lvl w:ilvl="0" w:tplc="36EC581C">
      <w:start w:val="1"/>
      <w:numFmt w:val="decimal"/>
      <w:lvlText w:val="%1."/>
      <w:lvlJc w:val="left"/>
      <w:pPr>
        <w:ind w:left="1669" w:hanging="9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5260774"/>
    <w:multiLevelType w:val="hybridMultilevel"/>
    <w:tmpl w:val="55ACFE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D0D0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CA05DBF"/>
    <w:multiLevelType w:val="hybridMultilevel"/>
    <w:tmpl w:val="92266714"/>
    <w:lvl w:ilvl="0" w:tplc="A028975C">
      <w:start w:val="1"/>
      <w:numFmt w:val="bullet"/>
      <w:lvlText w:val=""/>
      <w:lvlJc w:val="left"/>
      <w:pPr>
        <w:ind w:left="3555" w:hanging="360"/>
      </w:pPr>
      <w:rPr>
        <w:rFonts w:ascii="Symbol" w:hAnsi="Symbol" w:hint="default"/>
      </w:rPr>
    </w:lvl>
    <w:lvl w:ilvl="1" w:tplc="04190003" w:tentative="1">
      <w:start w:val="1"/>
      <w:numFmt w:val="bullet"/>
      <w:lvlText w:val="o"/>
      <w:lvlJc w:val="left"/>
      <w:pPr>
        <w:ind w:left="4275" w:hanging="360"/>
      </w:pPr>
      <w:rPr>
        <w:rFonts w:ascii="Courier New" w:hAnsi="Courier New" w:cs="Courier New" w:hint="default"/>
      </w:rPr>
    </w:lvl>
    <w:lvl w:ilvl="2" w:tplc="04190005" w:tentative="1">
      <w:start w:val="1"/>
      <w:numFmt w:val="bullet"/>
      <w:lvlText w:val=""/>
      <w:lvlJc w:val="left"/>
      <w:pPr>
        <w:ind w:left="4995" w:hanging="360"/>
      </w:pPr>
      <w:rPr>
        <w:rFonts w:ascii="Wingdings" w:hAnsi="Wingdings" w:hint="default"/>
      </w:rPr>
    </w:lvl>
    <w:lvl w:ilvl="3" w:tplc="04190001" w:tentative="1">
      <w:start w:val="1"/>
      <w:numFmt w:val="bullet"/>
      <w:lvlText w:val=""/>
      <w:lvlJc w:val="left"/>
      <w:pPr>
        <w:ind w:left="5715" w:hanging="360"/>
      </w:pPr>
      <w:rPr>
        <w:rFonts w:ascii="Symbol" w:hAnsi="Symbol" w:hint="default"/>
      </w:rPr>
    </w:lvl>
    <w:lvl w:ilvl="4" w:tplc="04190003" w:tentative="1">
      <w:start w:val="1"/>
      <w:numFmt w:val="bullet"/>
      <w:lvlText w:val="o"/>
      <w:lvlJc w:val="left"/>
      <w:pPr>
        <w:ind w:left="6435" w:hanging="360"/>
      </w:pPr>
      <w:rPr>
        <w:rFonts w:ascii="Courier New" w:hAnsi="Courier New" w:cs="Courier New" w:hint="default"/>
      </w:rPr>
    </w:lvl>
    <w:lvl w:ilvl="5" w:tplc="04190005" w:tentative="1">
      <w:start w:val="1"/>
      <w:numFmt w:val="bullet"/>
      <w:lvlText w:val=""/>
      <w:lvlJc w:val="left"/>
      <w:pPr>
        <w:ind w:left="7155" w:hanging="360"/>
      </w:pPr>
      <w:rPr>
        <w:rFonts w:ascii="Wingdings" w:hAnsi="Wingdings" w:hint="default"/>
      </w:rPr>
    </w:lvl>
    <w:lvl w:ilvl="6" w:tplc="04190001" w:tentative="1">
      <w:start w:val="1"/>
      <w:numFmt w:val="bullet"/>
      <w:lvlText w:val=""/>
      <w:lvlJc w:val="left"/>
      <w:pPr>
        <w:ind w:left="7875" w:hanging="360"/>
      </w:pPr>
      <w:rPr>
        <w:rFonts w:ascii="Symbol" w:hAnsi="Symbol" w:hint="default"/>
      </w:rPr>
    </w:lvl>
    <w:lvl w:ilvl="7" w:tplc="04190003" w:tentative="1">
      <w:start w:val="1"/>
      <w:numFmt w:val="bullet"/>
      <w:lvlText w:val="o"/>
      <w:lvlJc w:val="left"/>
      <w:pPr>
        <w:ind w:left="8595" w:hanging="360"/>
      </w:pPr>
      <w:rPr>
        <w:rFonts w:ascii="Courier New" w:hAnsi="Courier New" w:cs="Courier New" w:hint="default"/>
      </w:rPr>
    </w:lvl>
    <w:lvl w:ilvl="8" w:tplc="04190005" w:tentative="1">
      <w:start w:val="1"/>
      <w:numFmt w:val="bullet"/>
      <w:lvlText w:val=""/>
      <w:lvlJc w:val="left"/>
      <w:pPr>
        <w:ind w:left="9315" w:hanging="360"/>
      </w:pPr>
      <w:rPr>
        <w:rFonts w:ascii="Wingdings" w:hAnsi="Wingdings" w:hint="default"/>
      </w:rPr>
    </w:lvl>
  </w:abstractNum>
  <w:abstractNum w:abstractNumId="28" w15:restartNumberingAfterBreak="0">
    <w:nsid w:val="4CB90D30"/>
    <w:multiLevelType w:val="hybridMultilevel"/>
    <w:tmpl w:val="B67AE33E"/>
    <w:lvl w:ilvl="0" w:tplc="22F204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E4859D0"/>
    <w:multiLevelType w:val="hybridMultilevel"/>
    <w:tmpl w:val="10782E7E"/>
    <w:lvl w:ilvl="0" w:tplc="4C469BEE">
      <w:start w:val="1"/>
      <w:numFmt w:val="decimal"/>
      <w:lvlText w:val="%1."/>
      <w:lvlJc w:val="left"/>
      <w:pPr>
        <w:ind w:left="1639" w:hanging="93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FB22455"/>
    <w:multiLevelType w:val="hybridMultilevel"/>
    <w:tmpl w:val="4574E504"/>
    <w:lvl w:ilvl="0" w:tplc="1A3CBE96">
      <w:start w:val="1"/>
      <w:numFmt w:val="decimal"/>
      <w:lvlText w:val="%1."/>
      <w:lvlJc w:val="left"/>
      <w:pPr>
        <w:ind w:left="1669" w:hanging="9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1957807"/>
    <w:multiLevelType w:val="multilevel"/>
    <w:tmpl w:val="91AC09D0"/>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716" w:hanging="432"/>
      </w:pPr>
      <w:rPr>
        <w:rFonts w:hint="default"/>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2" w15:restartNumberingAfterBreak="0">
    <w:nsid w:val="55D642D6"/>
    <w:multiLevelType w:val="hybridMultilevel"/>
    <w:tmpl w:val="D994AE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6E429B3"/>
    <w:multiLevelType w:val="hybridMultilevel"/>
    <w:tmpl w:val="D34EE3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A3E44C3"/>
    <w:multiLevelType w:val="multilevel"/>
    <w:tmpl w:val="660C7B3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062"/>
        </w:tabs>
        <w:ind w:left="2062" w:hanging="360"/>
      </w:pPr>
      <w:rPr>
        <w:rFonts w:hint="default"/>
        <w:b/>
      </w:rPr>
    </w:lvl>
    <w:lvl w:ilvl="4">
      <w:start w:val="1"/>
      <w:numFmt w:val="decimal"/>
      <w:lvlText w:val="%5."/>
      <w:lvlJc w:val="left"/>
      <w:pPr>
        <w:tabs>
          <w:tab w:val="num" w:pos="3600"/>
        </w:tabs>
        <w:ind w:left="3600" w:hanging="360"/>
      </w:pPr>
      <w:rPr>
        <w:rFonts w:hint="default"/>
        <w:b/>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5AE95A89"/>
    <w:multiLevelType w:val="hybridMultilevel"/>
    <w:tmpl w:val="DF38F3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278727F"/>
    <w:multiLevelType w:val="hybridMultilevel"/>
    <w:tmpl w:val="DAF6BB8E"/>
    <w:lvl w:ilvl="0" w:tplc="19900526">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303309E"/>
    <w:multiLevelType w:val="hybridMultilevel"/>
    <w:tmpl w:val="AACCF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4030748"/>
    <w:multiLevelType w:val="multilevel"/>
    <w:tmpl w:val="0F9A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4C4E89"/>
    <w:multiLevelType w:val="multilevel"/>
    <w:tmpl w:val="57305CF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6C3C1423"/>
    <w:multiLevelType w:val="multilevel"/>
    <w:tmpl w:val="6F14EE7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6EEF07D0"/>
    <w:multiLevelType w:val="hybridMultilevel"/>
    <w:tmpl w:val="9E0219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FAA23DF"/>
    <w:multiLevelType w:val="hybridMultilevel"/>
    <w:tmpl w:val="965CE31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70233C29"/>
    <w:multiLevelType w:val="hybridMultilevel"/>
    <w:tmpl w:val="A7FE572E"/>
    <w:lvl w:ilvl="0" w:tplc="8C92573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12E54FA"/>
    <w:multiLevelType w:val="hybridMultilevel"/>
    <w:tmpl w:val="90D6ED44"/>
    <w:lvl w:ilvl="0" w:tplc="5E8481CE">
      <w:start w:val="1"/>
      <w:numFmt w:val="bullet"/>
      <w:lvlText w:val=""/>
      <w:lvlJc w:val="left"/>
      <w:pPr>
        <w:ind w:left="149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24063FB"/>
    <w:multiLevelType w:val="hybridMultilevel"/>
    <w:tmpl w:val="53820B98"/>
    <w:lvl w:ilvl="0" w:tplc="C432391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59C4019"/>
    <w:multiLevelType w:val="hybridMultilevel"/>
    <w:tmpl w:val="4FFE5980"/>
    <w:lvl w:ilvl="0" w:tplc="B44AF17C">
      <w:start w:val="1"/>
      <w:numFmt w:val="decimal"/>
      <w:lvlText w:val="%1."/>
      <w:lvlJc w:val="left"/>
      <w:pPr>
        <w:ind w:left="2535" w:hanging="975"/>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7" w15:restartNumberingAfterBreak="0">
    <w:nsid w:val="7CBE5D21"/>
    <w:multiLevelType w:val="hybridMultilevel"/>
    <w:tmpl w:val="F7AE7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340BB8"/>
    <w:multiLevelType w:val="hybridMultilevel"/>
    <w:tmpl w:val="4E06B2D6"/>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num w:numId="1">
    <w:abstractNumId w:val="44"/>
  </w:num>
  <w:num w:numId="2">
    <w:abstractNumId w:val="4"/>
  </w:num>
  <w:num w:numId="3">
    <w:abstractNumId w:val="26"/>
  </w:num>
  <w:num w:numId="4">
    <w:abstractNumId w:val="14"/>
  </w:num>
  <w:num w:numId="5">
    <w:abstractNumId w:val="2"/>
  </w:num>
  <w:num w:numId="6">
    <w:abstractNumId w:val="40"/>
  </w:num>
  <w:num w:numId="7">
    <w:abstractNumId w:val="31"/>
  </w:num>
  <w:num w:numId="8">
    <w:abstractNumId w:val="10"/>
  </w:num>
  <w:num w:numId="9">
    <w:abstractNumId w:val="48"/>
  </w:num>
  <w:num w:numId="10">
    <w:abstractNumId w:val="9"/>
  </w:num>
  <w:num w:numId="11">
    <w:abstractNumId w:val="3"/>
  </w:num>
  <w:num w:numId="12">
    <w:abstractNumId w:val="42"/>
  </w:num>
  <w:num w:numId="13">
    <w:abstractNumId w:val="15"/>
  </w:num>
  <w:num w:numId="14">
    <w:abstractNumId w:val="22"/>
  </w:num>
  <w:num w:numId="15">
    <w:abstractNumId w:val="39"/>
  </w:num>
  <w:num w:numId="16">
    <w:abstractNumId w:val="38"/>
  </w:num>
  <w:num w:numId="17">
    <w:abstractNumId w:val="16"/>
  </w:num>
  <w:num w:numId="18">
    <w:abstractNumId w:val="25"/>
  </w:num>
  <w:num w:numId="19">
    <w:abstractNumId w:val="11"/>
  </w:num>
  <w:num w:numId="20">
    <w:abstractNumId w:val="1"/>
  </w:num>
  <w:num w:numId="21">
    <w:abstractNumId w:val="5"/>
  </w:num>
  <w:num w:numId="22">
    <w:abstractNumId w:val="27"/>
  </w:num>
  <w:num w:numId="23">
    <w:abstractNumId w:val="37"/>
  </w:num>
  <w:num w:numId="24">
    <w:abstractNumId w:val="47"/>
  </w:num>
  <w:num w:numId="25">
    <w:abstractNumId w:val="23"/>
  </w:num>
  <w:num w:numId="26">
    <w:abstractNumId w:val="35"/>
  </w:num>
  <w:num w:numId="27">
    <w:abstractNumId w:val="0"/>
  </w:num>
  <w:num w:numId="28">
    <w:abstractNumId w:val="8"/>
  </w:num>
  <w:num w:numId="29">
    <w:abstractNumId w:val="41"/>
  </w:num>
  <w:num w:numId="30">
    <w:abstractNumId w:val="29"/>
  </w:num>
  <w:num w:numId="31">
    <w:abstractNumId w:val="33"/>
  </w:num>
  <w:num w:numId="32">
    <w:abstractNumId w:val="30"/>
  </w:num>
  <w:num w:numId="33">
    <w:abstractNumId w:val="24"/>
  </w:num>
  <w:num w:numId="34">
    <w:abstractNumId w:val="32"/>
  </w:num>
  <w:num w:numId="35">
    <w:abstractNumId w:val="21"/>
  </w:num>
  <w:num w:numId="36">
    <w:abstractNumId w:val="46"/>
  </w:num>
  <w:num w:numId="37">
    <w:abstractNumId w:val="17"/>
  </w:num>
  <w:num w:numId="38">
    <w:abstractNumId w:val="12"/>
  </w:num>
  <w:num w:numId="39">
    <w:abstractNumId w:val="7"/>
  </w:num>
  <w:num w:numId="40">
    <w:abstractNumId w:val="20"/>
  </w:num>
  <w:num w:numId="41">
    <w:abstractNumId w:val="6"/>
  </w:num>
  <w:num w:numId="42">
    <w:abstractNumId w:val="28"/>
  </w:num>
  <w:num w:numId="43">
    <w:abstractNumId w:val="45"/>
  </w:num>
  <w:num w:numId="44">
    <w:abstractNumId w:val="36"/>
  </w:num>
  <w:num w:numId="45">
    <w:abstractNumId w:val="18"/>
  </w:num>
  <w:num w:numId="46">
    <w:abstractNumId w:val="13"/>
  </w:num>
  <w:num w:numId="47">
    <w:abstractNumId w:val="34"/>
  </w:num>
  <w:num w:numId="48">
    <w:abstractNumId w:val="19"/>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5E2"/>
    <w:rsid w:val="00000979"/>
    <w:rsid w:val="00004979"/>
    <w:rsid w:val="000062A5"/>
    <w:rsid w:val="00010CDD"/>
    <w:rsid w:val="00011F4B"/>
    <w:rsid w:val="00012EAB"/>
    <w:rsid w:val="000203E2"/>
    <w:rsid w:val="0003328E"/>
    <w:rsid w:val="00034138"/>
    <w:rsid w:val="00044FB9"/>
    <w:rsid w:val="00052663"/>
    <w:rsid w:val="00055244"/>
    <w:rsid w:val="000553C7"/>
    <w:rsid w:val="000569A7"/>
    <w:rsid w:val="0006285F"/>
    <w:rsid w:val="00066EA6"/>
    <w:rsid w:val="00066ED8"/>
    <w:rsid w:val="00071221"/>
    <w:rsid w:val="000726BF"/>
    <w:rsid w:val="00072AAD"/>
    <w:rsid w:val="000A0640"/>
    <w:rsid w:val="000A6371"/>
    <w:rsid w:val="000B14A9"/>
    <w:rsid w:val="000B39B3"/>
    <w:rsid w:val="000B5D9A"/>
    <w:rsid w:val="000C1321"/>
    <w:rsid w:val="000C4CE9"/>
    <w:rsid w:val="000E4288"/>
    <w:rsid w:val="000E62FB"/>
    <w:rsid w:val="000E6939"/>
    <w:rsid w:val="000E7F83"/>
    <w:rsid w:val="000F5AE2"/>
    <w:rsid w:val="00102500"/>
    <w:rsid w:val="001039FB"/>
    <w:rsid w:val="00111ED5"/>
    <w:rsid w:val="00112E56"/>
    <w:rsid w:val="0012273F"/>
    <w:rsid w:val="0012398E"/>
    <w:rsid w:val="00125BF9"/>
    <w:rsid w:val="00126A2F"/>
    <w:rsid w:val="001323DF"/>
    <w:rsid w:val="00133731"/>
    <w:rsid w:val="00133BD2"/>
    <w:rsid w:val="001357BA"/>
    <w:rsid w:val="00136245"/>
    <w:rsid w:val="00143381"/>
    <w:rsid w:val="00150503"/>
    <w:rsid w:val="0015189B"/>
    <w:rsid w:val="001518A5"/>
    <w:rsid w:val="001547DB"/>
    <w:rsid w:val="001548F4"/>
    <w:rsid w:val="00157044"/>
    <w:rsid w:val="00165B0C"/>
    <w:rsid w:val="001761DE"/>
    <w:rsid w:val="001951CB"/>
    <w:rsid w:val="001A1F24"/>
    <w:rsid w:val="001A2867"/>
    <w:rsid w:val="001A5822"/>
    <w:rsid w:val="001B7950"/>
    <w:rsid w:val="001C192F"/>
    <w:rsid w:val="001C4C3D"/>
    <w:rsid w:val="001C5536"/>
    <w:rsid w:val="001C6082"/>
    <w:rsid w:val="001D7EBD"/>
    <w:rsid w:val="001E192A"/>
    <w:rsid w:val="001E200E"/>
    <w:rsid w:val="001E6710"/>
    <w:rsid w:val="001E7B90"/>
    <w:rsid w:val="001F3717"/>
    <w:rsid w:val="001F375D"/>
    <w:rsid w:val="002011B7"/>
    <w:rsid w:val="0020459F"/>
    <w:rsid w:val="00224765"/>
    <w:rsid w:val="002374E9"/>
    <w:rsid w:val="00237562"/>
    <w:rsid w:val="002555BF"/>
    <w:rsid w:val="0025774D"/>
    <w:rsid w:val="00261003"/>
    <w:rsid w:val="00261282"/>
    <w:rsid w:val="00266672"/>
    <w:rsid w:val="00270A5F"/>
    <w:rsid w:val="0027684D"/>
    <w:rsid w:val="002774A0"/>
    <w:rsid w:val="00280B84"/>
    <w:rsid w:val="002971B4"/>
    <w:rsid w:val="002A0F7A"/>
    <w:rsid w:val="002A613D"/>
    <w:rsid w:val="002B7176"/>
    <w:rsid w:val="002C0088"/>
    <w:rsid w:val="002C2843"/>
    <w:rsid w:val="002C3339"/>
    <w:rsid w:val="002C3EC6"/>
    <w:rsid w:val="002D121C"/>
    <w:rsid w:val="002D3779"/>
    <w:rsid w:val="002D3D1B"/>
    <w:rsid w:val="002D683C"/>
    <w:rsid w:val="002D7948"/>
    <w:rsid w:val="002D79F3"/>
    <w:rsid w:val="002F4271"/>
    <w:rsid w:val="002F56A1"/>
    <w:rsid w:val="0030078A"/>
    <w:rsid w:val="003151E1"/>
    <w:rsid w:val="00327826"/>
    <w:rsid w:val="003316D0"/>
    <w:rsid w:val="0034607A"/>
    <w:rsid w:val="00352EDF"/>
    <w:rsid w:val="00360745"/>
    <w:rsid w:val="003623D8"/>
    <w:rsid w:val="00367096"/>
    <w:rsid w:val="003746DD"/>
    <w:rsid w:val="00382CD4"/>
    <w:rsid w:val="00383D43"/>
    <w:rsid w:val="0038441F"/>
    <w:rsid w:val="00386F04"/>
    <w:rsid w:val="00390DAA"/>
    <w:rsid w:val="00392499"/>
    <w:rsid w:val="00396A16"/>
    <w:rsid w:val="003A1CC4"/>
    <w:rsid w:val="003A2851"/>
    <w:rsid w:val="003A7C5A"/>
    <w:rsid w:val="003B0521"/>
    <w:rsid w:val="003B2AF7"/>
    <w:rsid w:val="003B59EF"/>
    <w:rsid w:val="003C02A6"/>
    <w:rsid w:val="003C5CE5"/>
    <w:rsid w:val="003C7E91"/>
    <w:rsid w:val="003D0898"/>
    <w:rsid w:val="003D1555"/>
    <w:rsid w:val="003D2827"/>
    <w:rsid w:val="003F4727"/>
    <w:rsid w:val="003F6D7A"/>
    <w:rsid w:val="00400714"/>
    <w:rsid w:val="004015F0"/>
    <w:rsid w:val="004066FD"/>
    <w:rsid w:val="00407749"/>
    <w:rsid w:val="00413B68"/>
    <w:rsid w:val="00416690"/>
    <w:rsid w:val="00416F6F"/>
    <w:rsid w:val="0042457A"/>
    <w:rsid w:val="004255D1"/>
    <w:rsid w:val="00427EA2"/>
    <w:rsid w:val="00441916"/>
    <w:rsid w:val="00450631"/>
    <w:rsid w:val="004603F4"/>
    <w:rsid w:val="00463AA4"/>
    <w:rsid w:val="00473A1C"/>
    <w:rsid w:val="00474412"/>
    <w:rsid w:val="00481725"/>
    <w:rsid w:val="00482647"/>
    <w:rsid w:val="00482A91"/>
    <w:rsid w:val="00485ADB"/>
    <w:rsid w:val="0049725A"/>
    <w:rsid w:val="004A4F1D"/>
    <w:rsid w:val="004B041E"/>
    <w:rsid w:val="004B14DB"/>
    <w:rsid w:val="004C5BCD"/>
    <w:rsid w:val="004D17A8"/>
    <w:rsid w:val="004D3FDF"/>
    <w:rsid w:val="004E6316"/>
    <w:rsid w:val="004E6AD0"/>
    <w:rsid w:val="004F222C"/>
    <w:rsid w:val="004F3647"/>
    <w:rsid w:val="004F71DF"/>
    <w:rsid w:val="0050248F"/>
    <w:rsid w:val="00510025"/>
    <w:rsid w:val="005109A8"/>
    <w:rsid w:val="005144A6"/>
    <w:rsid w:val="00516856"/>
    <w:rsid w:val="00516D87"/>
    <w:rsid w:val="005210AC"/>
    <w:rsid w:val="00521849"/>
    <w:rsid w:val="005220FE"/>
    <w:rsid w:val="00527BAB"/>
    <w:rsid w:val="00531721"/>
    <w:rsid w:val="005402C1"/>
    <w:rsid w:val="00552C72"/>
    <w:rsid w:val="005552C1"/>
    <w:rsid w:val="00574F69"/>
    <w:rsid w:val="0057548D"/>
    <w:rsid w:val="00575542"/>
    <w:rsid w:val="00576E37"/>
    <w:rsid w:val="00577C42"/>
    <w:rsid w:val="0059727A"/>
    <w:rsid w:val="005A17D3"/>
    <w:rsid w:val="005A2E9D"/>
    <w:rsid w:val="005B49B1"/>
    <w:rsid w:val="005B5B7E"/>
    <w:rsid w:val="005C2B36"/>
    <w:rsid w:val="005C4718"/>
    <w:rsid w:val="005C71E1"/>
    <w:rsid w:val="005D0E90"/>
    <w:rsid w:val="005D0FEF"/>
    <w:rsid w:val="005D510E"/>
    <w:rsid w:val="005D5622"/>
    <w:rsid w:val="005E10E3"/>
    <w:rsid w:val="005E257F"/>
    <w:rsid w:val="005E35C3"/>
    <w:rsid w:val="005E4025"/>
    <w:rsid w:val="005E5846"/>
    <w:rsid w:val="005E6037"/>
    <w:rsid w:val="005F68F1"/>
    <w:rsid w:val="00602A6E"/>
    <w:rsid w:val="00611301"/>
    <w:rsid w:val="006178CC"/>
    <w:rsid w:val="006209AD"/>
    <w:rsid w:val="00624981"/>
    <w:rsid w:val="00630D88"/>
    <w:rsid w:val="006349B7"/>
    <w:rsid w:val="00637DB3"/>
    <w:rsid w:val="00642427"/>
    <w:rsid w:val="0064322E"/>
    <w:rsid w:val="00647D54"/>
    <w:rsid w:val="006523C4"/>
    <w:rsid w:val="00656B5B"/>
    <w:rsid w:val="00672348"/>
    <w:rsid w:val="00682D1C"/>
    <w:rsid w:val="006A0AEC"/>
    <w:rsid w:val="006B4023"/>
    <w:rsid w:val="006B7F98"/>
    <w:rsid w:val="006C0FDB"/>
    <w:rsid w:val="006C1C02"/>
    <w:rsid w:val="006C5CA4"/>
    <w:rsid w:val="006C6D6D"/>
    <w:rsid w:val="006D3CA2"/>
    <w:rsid w:val="006D4219"/>
    <w:rsid w:val="006D542C"/>
    <w:rsid w:val="006E02B0"/>
    <w:rsid w:val="006E3718"/>
    <w:rsid w:val="006E64C0"/>
    <w:rsid w:val="006F1641"/>
    <w:rsid w:val="006F4028"/>
    <w:rsid w:val="006F5D87"/>
    <w:rsid w:val="006F67CB"/>
    <w:rsid w:val="00701B2A"/>
    <w:rsid w:val="00704A88"/>
    <w:rsid w:val="0070553D"/>
    <w:rsid w:val="00710B45"/>
    <w:rsid w:val="00712176"/>
    <w:rsid w:val="00717458"/>
    <w:rsid w:val="007331B8"/>
    <w:rsid w:val="00733386"/>
    <w:rsid w:val="007376E2"/>
    <w:rsid w:val="0074325B"/>
    <w:rsid w:val="00766A01"/>
    <w:rsid w:val="007806F0"/>
    <w:rsid w:val="00784A25"/>
    <w:rsid w:val="0078584A"/>
    <w:rsid w:val="00792407"/>
    <w:rsid w:val="00794227"/>
    <w:rsid w:val="007A330A"/>
    <w:rsid w:val="007A53D3"/>
    <w:rsid w:val="007A700B"/>
    <w:rsid w:val="007B2F3F"/>
    <w:rsid w:val="007B4CBA"/>
    <w:rsid w:val="007B4E94"/>
    <w:rsid w:val="007D0AC8"/>
    <w:rsid w:val="007D3D9B"/>
    <w:rsid w:val="007D44FB"/>
    <w:rsid w:val="007D4620"/>
    <w:rsid w:val="007E219A"/>
    <w:rsid w:val="007E7B03"/>
    <w:rsid w:val="007F48A2"/>
    <w:rsid w:val="008015E2"/>
    <w:rsid w:val="00802537"/>
    <w:rsid w:val="0080676E"/>
    <w:rsid w:val="00807106"/>
    <w:rsid w:val="00813E05"/>
    <w:rsid w:val="00814721"/>
    <w:rsid w:val="00820454"/>
    <w:rsid w:val="00822E5B"/>
    <w:rsid w:val="00825EE6"/>
    <w:rsid w:val="00826329"/>
    <w:rsid w:val="00833127"/>
    <w:rsid w:val="00834FB1"/>
    <w:rsid w:val="008410C1"/>
    <w:rsid w:val="00853DD1"/>
    <w:rsid w:val="00853EE0"/>
    <w:rsid w:val="008550CF"/>
    <w:rsid w:val="0086220B"/>
    <w:rsid w:val="00867D13"/>
    <w:rsid w:val="00873665"/>
    <w:rsid w:val="00880A0C"/>
    <w:rsid w:val="00886964"/>
    <w:rsid w:val="0089026E"/>
    <w:rsid w:val="008912C1"/>
    <w:rsid w:val="0089205B"/>
    <w:rsid w:val="00893A2D"/>
    <w:rsid w:val="00893EF4"/>
    <w:rsid w:val="00897C5D"/>
    <w:rsid w:val="008B18B8"/>
    <w:rsid w:val="008C5C73"/>
    <w:rsid w:val="008D703E"/>
    <w:rsid w:val="008E4759"/>
    <w:rsid w:val="008F498A"/>
    <w:rsid w:val="00903C5C"/>
    <w:rsid w:val="009179F6"/>
    <w:rsid w:val="00921A35"/>
    <w:rsid w:val="00923BE6"/>
    <w:rsid w:val="009254B2"/>
    <w:rsid w:val="009267E9"/>
    <w:rsid w:val="009330DB"/>
    <w:rsid w:val="009357D0"/>
    <w:rsid w:val="00935EE8"/>
    <w:rsid w:val="00950D7A"/>
    <w:rsid w:val="00951633"/>
    <w:rsid w:val="009525E9"/>
    <w:rsid w:val="0095407F"/>
    <w:rsid w:val="00956198"/>
    <w:rsid w:val="0096411D"/>
    <w:rsid w:val="00972334"/>
    <w:rsid w:val="00981540"/>
    <w:rsid w:val="00985D9C"/>
    <w:rsid w:val="00990A14"/>
    <w:rsid w:val="0099184B"/>
    <w:rsid w:val="0099259F"/>
    <w:rsid w:val="00992DCD"/>
    <w:rsid w:val="009B1CB8"/>
    <w:rsid w:val="009E501E"/>
    <w:rsid w:val="009E60A8"/>
    <w:rsid w:val="009F4CDA"/>
    <w:rsid w:val="00A07609"/>
    <w:rsid w:val="00A2644E"/>
    <w:rsid w:val="00A33BBF"/>
    <w:rsid w:val="00A4634C"/>
    <w:rsid w:val="00A47676"/>
    <w:rsid w:val="00A52469"/>
    <w:rsid w:val="00A535AE"/>
    <w:rsid w:val="00A54A4B"/>
    <w:rsid w:val="00A56A6D"/>
    <w:rsid w:val="00A60884"/>
    <w:rsid w:val="00A6300D"/>
    <w:rsid w:val="00A64A7B"/>
    <w:rsid w:val="00A66079"/>
    <w:rsid w:val="00A7186A"/>
    <w:rsid w:val="00A73E62"/>
    <w:rsid w:val="00A83D15"/>
    <w:rsid w:val="00A83E1B"/>
    <w:rsid w:val="00A8569C"/>
    <w:rsid w:val="00A85BA5"/>
    <w:rsid w:val="00A86866"/>
    <w:rsid w:val="00A90D62"/>
    <w:rsid w:val="00A93BD1"/>
    <w:rsid w:val="00AA07B4"/>
    <w:rsid w:val="00AA2179"/>
    <w:rsid w:val="00AA4EB0"/>
    <w:rsid w:val="00AB3CC8"/>
    <w:rsid w:val="00AB4763"/>
    <w:rsid w:val="00AB61D1"/>
    <w:rsid w:val="00AC63B4"/>
    <w:rsid w:val="00AD088B"/>
    <w:rsid w:val="00AD28D0"/>
    <w:rsid w:val="00AE2DB5"/>
    <w:rsid w:val="00AF1673"/>
    <w:rsid w:val="00B0015E"/>
    <w:rsid w:val="00B02FAC"/>
    <w:rsid w:val="00B049A5"/>
    <w:rsid w:val="00B04B46"/>
    <w:rsid w:val="00B1264F"/>
    <w:rsid w:val="00B155FE"/>
    <w:rsid w:val="00B17FFD"/>
    <w:rsid w:val="00B259AB"/>
    <w:rsid w:val="00B354FA"/>
    <w:rsid w:val="00B3583E"/>
    <w:rsid w:val="00B45F43"/>
    <w:rsid w:val="00B5107F"/>
    <w:rsid w:val="00B61D3B"/>
    <w:rsid w:val="00B61F50"/>
    <w:rsid w:val="00B651B4"/>
    <w:rsid w:val="00B655ED"/>
    <w:rsid w:val="00B67855"/>
    <w:rsid w:val="00B71B47"/>
    <w:rsid w:val="00B843A7"/>
    <w:rsid w:val="00B86F02"/>
    <w:rsid w:val="00B87407"/>
    <w:rsid w:val="00B90E08"/>
    <w:rsid w:val="00B91032"/>
    <w:rsid w:val="00B96629"/>
    <w:rsid w:val="00BA2533"/>
    <w:rsid w:val="00BA3A35"/>
    <w:rsid w:val="00BB0A9E"/>
    <w:rsid w:val="00BB3B3D"/>
    <w:rsid w:val="00BC3D84"/>
    <w:rsid w:val="00BC44C7"/>
    <w:rsid w:val="00BC469D"/>
    <w:rsid w:val="00BD57F6"/>
    <w:rsid w:val="00BE4754"/>
    <w:rsid w:val="00BE7275"/>
    <w:rsid w:val="00BF731E"/>
    <w:rsid w:val="00C07A9B"/>
    <w:rsid w:val="00C20280"/>
    <w:rsid w:val="00C20390"/>
    <w:rsid w:val="00C237E4"/>
    <w:rsid w:val="00C251DC"/>
    <w:rsid w:val="00C3101B"/>
    <w:rsid w:val="00C32B5B"/>
    <w:rsid w:val="00C41FFE"/>
    <w:rsid w:val="00C446E8"/>
    <w:rsid w:val="00C44CFD"/>
    <w:rsid w:val="00C5354A"/>
    <w:rsid w:val="00C66F9E"/>
    <w:rsid w:val="00C74765"/>
    <w:rsid w:val="00C818F0"/>
    <w:rsid w:val="00C830B6"/>
    <w:rsid w:val="00C92A66"/>
    <w:rsid w:val="00C96C1D"/>
    <w:rsid w:val="00CA2701"/>
    <w:rsid w:val="00CB7320"/>
    <w:rsid w:val="00CD5DB7"/>
    <w:rsid w:val="00CD731B"/>
    <w:rsid w:val="00CE0921"/>
    <w:rsid w:val="00CE2007"/>
    <w:rsid w:val="00CE2E43"/>
    <w:rsid w:val="00CF2BFF"/>
    <w:rsid w:val="00CF743F"/>
    <w:rsid w:val="00CF7D60"/>
    <w:rsid w:val="00D00A5B"/>
    <w:rsid w:val="00D043EA"/>
    <w:rsid w:val="00D16E06"/>
    <w:rsid w:val="00D21CCE"/>
    <w:rsid w:val="00D269DF"/>
    <w:rsid w:val="00D26BCC"/>
    <w:rsid w:val="00D272AD"/>
    <w:rsid w:val="00D426C6"/>
    <w:rsid w:val="00D4590A"/>
    <w:rsid w:val="00D50D99"/>
    <w:rsid w:val="00D54697"/>
    <w:rsid w:val="00D5477F"/>
    <w:rsid w:val="00D60C7F"/>
    <w:rsid w:val="00D60CCC"/>
    <w:rsid w:val="00D73772"/>
    <w:rsid w:val="00D77F73"/>
    <w:rsid w:val="00D81DF7"/>
    <w:rsid w:val="00D91504"/>
    <w:rsid w:val="00D9245B"/>
    <w:rsid w:val="00D93F2B"/>
    <w:rsid w:val="00D9526F"/>
    <w:rsid w:val="00DA293B"/>
    <w:rsid w:val="00DB1018"/>
    <w:rsid w:val="00DB110F"/>
    <w:rsid w:val="00DB3A43"/>
    <w:rsid w:val="00DB642F"/>
    <w:rsid w:val="00DB6A6D"/>
    <w:rsid w:val="00DB6ECF"/>
    <w:rsid w:val="00DC19BC"/>
    <w:rsid w:val="00DD6D2D"/>
    <w:rsid w:val="00DD7BFA"/>
    <w:rsid w:val="00DE5028"/>
    <w:rsid w:val="00DF2584"/>
    <w:rsid w:val="00E01ABB"/>
    <w:rsid w:val="00E03075"/>
    <w:rsid w:val="00E03C41"/>
    <w:rsid w:val="00E03F93"/>
    <w:rsid w:val="00E04520"/>
    <w:rsid w:val="00E0620A"/>
    <w:rsid w:val="00E1117D"/>
    <w:rsid w:val="00E11DF0"/>
    <w:rsid w:val="00E15E69"/>
    <w:rsid w:val="00E254B9"/>
    <w:rsid w:val="00E316B1"/>
    <w:rsid w:val="00E3698B"/>
    <w:rsid w:val="00E53A20"/>
    <w:rsid w:val="00E555B7"/>
    <w:rsid w:val="00E64C59"/>
    <w:rsid w:val="00E65792"/>
    <w:rsid w:val="00E72230"/>
    <w:rsid w:val="00E74771"/>
    <w:rsid w:val="00E85DCE"/>
    <w:rsid w:val="00E86BBA"/>
    <w:rsid w:val="00E97109"/>
    <w:rsid w:val="00EA1F4A"/>
    <w:rsid w:val="00EA26C2"/>
    <w:rsid w:val="00EA539A"/>
    <w:rsid w:val="00EA58E0"/>
    <w:rsid w:val="00EB7B46"/>
    <w:rsid w:val="00EB7BA4"/>
    <w:rsid w:val="00EC161B"/>
    <w:rsid w:val="00ED1DB2"/>
    <w:rsid w:val="00ED4BBA"/>
    <w:rsid w:val="00ED635E"/>
    <w:rsid w:val="00EE0DA5"/>
    <w:rsid w:val="00EE0F25"/>
    <w:rsid w:val="00EE1FA7"/>
    <w:rsid w:val="00EE2893"/>
    <w:rsid w:val="00EE45CD"/>
    <w:rsid w:val="00EE623E"/>
    <w:rsid w:val="00EE6652"/>
    <w:rsid w:val="00EE73FC"/>
    <w:rsid w:val="00EE754D"/>
    <w:rsid w:val="00EF2F0A"/>
    <w:rsid w:val="00F10635"/>
    <w:rsid w:val="00F10A70"/>
    <w:rsid w:val="00F23705"/>
    <w:rsid w:val="00F23E2A"/>
    <w:rsid w:val="00F25FEE"/>
    <w:rsid w:val="00F26CF9"/>
    <w:rsid w:val="00F34E7E"/>
    <w:rsid w:val="00F42719"/>
    <w:rsid w:val="00F438A8"/>
    <w:rsid w:val="00F45B74"/>
    <w:rsid w:val="00F47018"/>
    <w:rsid w:val="00F505E3"/>
    <w:rsid w:val="00F525A7"/>
    <w:rsid w:val="00F53B02"/>
    <w:rsid w:val="00F567C4"/>
    <w:rsid w:val="00F665B7"/>
    <w:rsid w:val="00F729F7"/>
    <w:rsid w:val="00F97053"/>
    <w:rsid w:val="00F971ED"/>
    <w:rsid w:val="00FA7D42"/>
    <w:rsid w:val="00FB15A6"/>
    <w:rsid w:val="00FB58BD"/>
    <w:rsid w:val="00FC4A6C"/>
    <w:rsid w:val="00FD2203"/>
    <w:rsid w:val="00FD526D"/>
    <w:rsid w:val="00FE3116"/>
    <w:rsid w:val="00FE7412"/>
    <w:rsid w:val="00FF5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6DEEB6-AEF1-444B-BA73-B6885EF6F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5E2"/>
    <w:pPr>
      <w:spacing w:after="0" w:line="360" w:lineRule="auto"/>
      <w:jc w:val="center"/>
    </w:pPr>
    <w:rPr>
      <w:rFonts w:ascii="Calibri" w:eastAsia="Calibri" w:hAnsi="Calibri" w:cs="Times New Roman"/>
    </w:rPr>
  </w:style>
  <w:style w:type="paragraph" w:styleId="1">
    <w:name w:val="heading 1"/>
    <w:basedOn w:val="a"/>
    <w:next w:val="a"/>
    <w:link w:val="10"/>
    <w:qFormat/>
    <w:rsid w:val="0012273F"/>
    <w:pPr>
      <w:keepNext/>
      <w:keepLines/>
      <w:suppressAutoHyphens/>
      <w:spacing w:before="480" w:after="240" w:line="240" w:lineRule="auto"/>
      <w:outlineLvl w:val="0"/>
    </w:pPr>
    <w:rPr>
      <w:rFonts w:ascii="Times New Roman" w:eastAsiaTheme="majorEastAsia" w:hAnsi="Times New Roman" w:cstheme="majorBidi"/>
      <w:b/>
      <w:bCs/>
      <w:caps/>
      <w:sz w:val="24"/>
      <w:szCs w:val="28"/>
      <w:lang w:eastAsia="ru-RU"/>
    </w:rPr>
  </w:style>
  <w:style w:type="paragraph" w:styleId="2">
    <w:name w:val="heading 2"/>
    <w:basedOn w:val="a"/>
    <w:next w:val="a0"/>
    <w:link w:val="20"/>
    <w:qFormat/>
    <w:rsid w:val="0012273F"/>
    <w:pPr>
      <w:keepNext/>
      <w:suppressAutoHyphens/>
      <w:spacing w:before="240" w:after="240" w:line="240" w:lineRule="auto"/>
      <w:outlineLvl w:val="1"/>
    </w:pPr>
    <w:rPr>
      <w:rFonts w:ascii="Times New Roman" w:eastAsia="Times New Roman" w:hAnsi="Times New Roman" w:cs="Arial"/>
      <w:b/>
      <w:bCs/>
      <w:i/>
      <w:iCs/>
      <w:sz w:val="24"/>
      <w:szCs w:val="28"/>
      <w:lang w:eastAsia="ru-RU"/>
    </w:rPr>
  </w:style>
  <w:style w:type="paragraph" w:styleId="3">
    <w:name w:val="heading 3"/>
    <w:basedOn w:val="a"/>
    <w:next w:val="a"/>
    <w:link w:val="30"/>
    <w:qFormat/>
    <w:rsid w:val="0012273F"/>
    <w:pPr>
      <w:keepNext/>
      <w:suppressAutoHyphens/>
      <w:spacing w:before="180" w:after="120" w:line="240" w:lineRule="auto"/>
      <w:outlineLvl w:val="2"/>
    </w:pPr>
    <w:rPr>
      <w:rFonts w:ascii="Times New Roman" w:eastAsia="Times New Roman" w:hAnsi="Times New Roman" w:cs="Arial"/>
      <w:b/>
      <w:bCs/>
      <w:sz w:val="24"/>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8015E2"/>
    <w:pPr>
      <w:tabs>
        <w:tab w:val="center" w:pos="4677"/>
        <w:tab w:val="right" w:pos="9355"/>
      </w:tabs>
      <w:spacing w:line="240" w:lineRule="auto"/>
    </w:pPr>
  </w:style>
  <w:style w:type="character" w:customStyle="1" w:styleId="a5">
    <w:name w:val="Верхний колонтитул Знак"/>
    <w:basedOn w:val="a1"/>
    <w:link w:val="a4"/>
    <w:uiPriority w:val="99"/>
    <w:rsid w:val="008015E2"/>
    <w:rPr>
      <w:rFonts w:ascii="Calibri" w:eastAsia="Calibri" w:hAnsi="Calibri" w:cs="Times New Roman"/>
    </w:rPr>
  </w:style>
  <w:style w:type="paragraph" w:styleId="a6">
    <w:name w:val="footer"/>
    <w:basedOn w:val="a"/>
    <w:link w:val="a7"/>
    <w:uiPriority w:val="99"/>
    <w:unhideWhenUsed/>
    <w:rsid w:val="008015E2"/>
    <w:pPr>
      <w:tabs>
        <w:tab w:val="center" w:pos="4677"/>
        <w:tab w:val="right" w:pos="9355"/>
      </w:tabs>
      <w:spacing w:line="240" w:lineRule="auto"/>
    </w:pPr>
  </w:style>
  <w:style w:type="character" w:customStyle="1" w:styleId="a7">
    <w:name w:val="Нижний колонтитул Знак"/>
    <w:basedOn w:val="a1"/>
    <w:link w:val="a6"/>
    <w:uiPriority w:val="99"/>
    <w:rsid w:val="008015E2"/>
    <w:rPr>
      <w:rFonts w:ascii="Calibri" w:eastAsia="Calibri" w:hAnsi="Calibri" w:cs="Times New Roman"/>
    </w:rPr>
  </w:style>
  <w:style w:type="paragraph" w:customStyle="1" w:styleId="a0">
    <w:name w:val="Обычный текст"/>
    <w:basedOn w:val="a"/>
    <w:qFormat/>
    <w:rsid w:val="00A83E1B"/>
    <w:pPr>
      <w:spacing w:line="240" w:lineRule="auto"/>
      <w:ind w:firstLine="709"/>
      <w:jc w:val="both"/>
    </w:pPr>
    <w:rPr>
      <w:rFonts w:ascii="Times New Roman" w:eastAsia="Times New Roman" w:hAnsi="Times New Roman"/>
      <w:sz w:val="24"/>
      <w:szCs w:val="24"/>
      <w:lang w:val="en-US" w:eastAsia="ar-SA" w:bidi="en-US"/>
    </w:rPr>
  </w:style>
  <w:style w:type="character" w:styleId="a8">
    <w:name w:val="Hyperlink"/>
    <w:basedOn w:val="a1"/>
    <w:uiPriority w:val="99"/>
    <w:unhideWhenUsed/>
    <w:rsid w:val="00A83E1B"/>
    <w:rPr>
      <w:color w:val="0000FF"/>
      <w:u w:val="single"/>
    </w:rPr>
  </w:style>
  <w:style w:type="paragraph" w:styleId="11">
    <w:name w:val="toc 1"/>
    <w:basedOn w:val="a"/>
    <w:next w:val="a"/>
    <w:autoRedefine/>
    <w:uiPriority w:val="39"/>
    <w:qFormat/>
    <w:rsid w:val="00AB61D1"/>
    <w:pPr>
      <w:tabs>
        <w:tab w:val="right" w:leader="dot" w:pos="9344"/>
      </w:tabs>
      <w:spacing w:before="120" w:after="120" w:line="240" w:lineRule="auto"/>
      <w:ind w:left="221" w:right="340"/>
      <w:jc w:val="both"/>
    </w:pPr>
    <w:rPr>
      <w:rFonts w:ascii="Times New Roman" w:hAnsi="Times New Roman"/>
      <w:b/>
      <w:bCs/>
      <w:caps/>
      <w:sz w:val="24"/>
      <w:szCs w:val="32"/>
    </w:rPr>
  </w:style>
  <w:style w:type="paragraph" w:styleId="21">
    <w:name w:val="toc 2"/>
    <w:basedOn w:val="a"/>
    <w:next w:val="a"/>
    <w:autoRedefine/>
    <w:uiPriority w:val="39"/>
    <w:unhideWhenUsed/>
    <w:qFormat/>
    <w:rsid w:val="00102500"/>
    <w:pPr>
      <w:tabs>
        <w:tab w:val="right" w:leader="dot" w:pos="9344"/>
      </w:tabs>
      <w:spacing w:line="240" w:lineRule="auto"/>
      <w:ind w:left="426" w:right="340"/>
      <w:jc w:val="both"/>
    </w:pPr>
    <w:rPr>
      <w:rFonts w:ascii="Times New Roman" w:hAnsi="Times New Roman"/>
      <w:bCs/>
      <w:i/>
      <w:iCs/>
      <w:noProof/>
      <w:sz w:val="24"/>
      <w:szCs w:val="20"/>
      <w:lang w:bidi="en-US"/>
    </w:rPr>
  </w:style>
  <w:style w:type="paragraph" w:styleId="31">
    <w:name w:val="toc 3"/>
    <w:basedOn w:val="a"/>
    <w:next w:val="a"/>
    <w:autoRedefine/>
    <w:uiPriority w:val="39"/>
    <w:unhideWhenUsed/>
    <w:qFormat/>
    <w:rsid w:val="00102500"/>
    <w:pPr>
      <w:tabs>
        <w:tab w:val="right" w:leader="dot" w:pos="9344"/>
      </w:tabs>
      <w:spacing w:line="240" w:lineRule="auto"/>
      <w:ind w:left="567" w:right="340"/>
      <w:jc w:val="both"/>
    </w:pPr>
    <w:rPr>
      <w:rFonts w:ascii="Times New Roman" w:hAnsi="Times New Roman"/>
      <w:sz w:val="24"/>
      <w:szCs w:val="20"/>
    </w:rPr>
  </w:style>
  <w:style w:type="character" w:customStyle="1" w:styleId="10">
    <w:name w:val="Заголовок 1 Знак"/>
    <w:basedOn w:val="a1"/>
    <w:link w:val="1"/>
    <w:rsid w:val="0012273F"/>
    <w:rPr>
      <w:rFonts w:ascii="Times New Roman" w:eastAsiaTheme="majorEastAsia" w:hAnsi="Times New Roman" w:cstheme="majorBidi"/>
      <w:b/>
      <w:bCs/>
      <w:caps/>
      <w:sz w:val="24"/>
      <w:szCs w:val="28"/>
      <w:lang w:eastAsia="ru-RU"/>
    </w:rPr>
  </w:style>
  <w:style w:type="character" w:customStyle="1" w:styleId="20">
    <w:name w:val="Заголовок 2 Знак"/>
    <w:basedOn w:val="a1"/>
    <w:link w:val="2"/>
    <w:uiPriority w:val="9"/>
    <w:rsid w:val="0012273F"/>
    <w:rPr>
      <w:rFonts w:ascii="Times New Roman" w:eastAsia="Times New Roman" w:hAnsi="Times New Roman" w:cs="Arial"/>
      <w:b/>
      <w:bCs/>
      <w:i/>
      <w:iCs/>
      <w:sz w:val="24"/>
      <w:szCs w:val="28"/>
      <w:lang w:eastAsia="ru-RU"/>
    </w:rPr>
  </w:style>
  <w:style w:type="character" w:customStyle="1" w:styleId="30">
    <w:name w:val="Заголовок 3 Знак"/>
    <w:basedOn w:val="a1"/>
    <w:link w:val="3"/>
    <w:rsid w:val="0012273F"/>
    <w:rPr>
      <w:rFonts w:ascii="Times New Roman" w:eastAsia="Times New Roman" w:hAnsi="Times New Roman" w:cs="Arial"/>
      <w:b/>
      <w:bCs/>
      <w:sz w:val="24"/>
      <w:szCs w:val="26"/>
      <w:lang w:eastAsia="ru-RU"/>
    </w:rPr>
  </w:style>
  <w:style w:type="paragraph" w:styleId="a9">
    <w:name w:val="Document Map"/>
    <w:basedOn w:val="a"/>
    <w:link w:val="aa"/>
    <w:uiPriority w:val="99"/>
    <w:semiHidden/>
    <w:unhideWhenUsed/>
    <w:rsid w:val="003C5CE5"/>
    <w:pPr>
      <w:spacing w:line="240" w:lineRule="auto"/>
    </w:pPr>
    <w:rPr>
      <w:rFonts w:ascii="Tahoma" w:hAnsi="Tahoma" w:cs="Tahoma"/>
      <w:sz w:val="16"/>
      <w:szCs w:val="16"/>
    </w:rPr>
  </w:style>
  <w:style w:type="character" w:customStyle="1" w:styleId="aa">
    <w:name w:val="Схема документа Знак"/>
    <w:basedOn w:val="a1"/>
    <w:link w:val="a9"/>
    <w:uiPriority w:val="99"/>
    <w:semiHidden/>
    <w:rsid w:val="003C5CE5"/>
    <w:rPr>
      <w:rFonts w:ascii="Tahoma" w:eastAsia="Calibri" w:hAnsi="Tahoma" w:cs="Tahoma"/>
      <w:sz w:val="16"/>
      <w:szCs w:val="16"/>
    </w:rPr>
  </w:style>
  <w:style w:type="paragraph" w:customStyle="1" w:styleId="ab">
    <w:name w:val="Нормальный (таблица)"/>
    <w:basedOn w:val="a"/>
    <w:next w:val="a"/>
    <w:uiPriority w:val="99"/>
    <w:rsid w:val="00575542"/>
    <w:pPr>
      <w:widowControl w:val="0"/>
      <w:autoSpaceDE w:val="0"/>
      <w:autoSpaceDN w:val="0"/>
      <w:adjustRightInd w:val="0"/>
      <w:spacing w:line="240" w:lineRule="auto"/>
      <w:jc w:val="both"/>
    </w:pPr>
    <w:rPr>
      <w:rFonts w:ascii="Times New Roman" w:eastAsia="Times New Roman" w:hAnsi="Times New Roman"/>
      <w:sz w:val="24"/>
      <w:szCs w:val="24"/>
      <w:lang w:eastAsia="ru-RU"/>
    </w:rPr>
  </w:style>
  <w:style w:type="paragraph" w:customStyle="1" w:styleId="ac">
    <w:name w:val="Центрированный (таблица)"/>
    <w:basedOn w:val="ab"/>
    <w:next w:val="a"/>
    <w:rsid w:val="00575542"/>
    <w:pPr>
      <w:jc w:val="center"/>
    </w:pPr>
  </w:style>
  <w:style w:type="paragraph" w:styleId="ad">
    <w:name w:val="List Paragraph"/>
    <w:basedOn w:val="a"/>
    <w:uiPriority w:val="34"/>
    <w:qFormat/>
    <w:rsid w:val="009357D0"/>
    <w:pPr>
      <w:spacing w:after="200" w:line="276" w:lineRule="auto"/>
      <w:ind w:left="720"/>
      <w:contextualSpacing/>
      <w:jc w:val="left"/>
    </w:pPr>
  </w:style>
  <w:style w:type="character" w:customStyle="1" w:styleId="ae">
    <w:name w:val="Гипертекстовая ссылка"/>
    <w:basedOn w:val="a1"/>
    <w:uiPriority w:val="99"/>
    <w:rsid w:val="006D542C"/>
    <w:rPr>
      <w:b/>
      <w:bCs/>
      <w:color w:val="106BBE"/>
    </w:rPr>
  </w:style>
  <w:style w:type="paragraph" w:customStyle="1" w:styleId="af">
    <w:name w:val="Прижатый влево"/>
    <w:basedOn w:val="a"/>
    <w:next w:val="a"/>
    <w:uiPriority w:val="99"/>
    <w:rsid w:val="006D542C"/>
    <w:pPr>
      <w:widowControl w:val="0"/>
      <w:autoSpaceDE w:val="0"/>
      <w:autoSpaceDN w:val="0"/>
      <w:adjustRightInd w:val="0"/>
      <w:spacing w:line="240" w:lineRule="auto"/>
      <w:jc w:val="left"/>
    </w:pPr>
    <w:rPr>
      <w:rFonts w:ascii="Arial" w:eastAsiaTheme="minorEastAsia" w:hAnsi="Arial" w:cs="Arial"/>
      <w:sz w:val="26"/>
      <w:szCs w:val="26"/>
      <w:lang w:eastAsia="ru-RU"/>
    </w:rPr>
  </w:style>
  <w:style w:type="paragraph" w:styleId="af0">
    <w:name w:val="Normal (Web)"/>
    <w:basedOn w:val="a"/>
    <w:rsid w:val="00F665B7"/>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FontStyle19">
    <w:name w:val="Font Style19"/>
    <w:basedOn w:val="a1"/>
    <w:rsid w:val="00F665B7"/>
    <w:rPr>
      <w:rFonts w:ascii="Times New Roman" w:hAnsi="Times New Roman" w:cs="Times New Roman"/>
      <w:sz w:val="22"/>
      <w:szCs w:val="22"/>
    </w:rPr>
  </w:style>
  <w:style w:type="paragraph" w:customStyle="1" w:styleId="af1">
    <w:name w:val="Информация об изменениях"/>
    <w:basedOn w:val="a"/>
    <w:next w:val="a"/>
    <w:uiPriority w:val="99"/>
    <w:rsid w:val="006B4023"/>
    <w:pPr>
      <w:widowControl w:val="0"/>
      <w:autoSpaceDE w:val="0"/>
      <w:autoSpaceDN w:val="0"/>
      <w:adjustRightInd w:val="0"/>
      <w:spacing w:before="180" w:line="240" w:lineRule="auto"/>
      <w:ind w:left="360" w:right="360"/>
      <w:jc w:val="both"/>
    </w:pPr>
    <w:rPr>
      <w:rFonts w:ascii="Arial" w:eastAsiaTheme="minorEastAsia" w:hAnsi="Arial" w:cs="Arial"/>
      <w:color w:val="353842"/>
      <w:sz w:val="20"/>
      <w:szCs w:val="20"/>
      <w:shd w:val="clear" w:color="auto" w:fill="EAEFED"/>
      <w:lang w:eastAsia="ru-RU"/>
    </w:rPr>
  </w:style>
  <w:style w:type="paragraph" w:customStyle="1" w:styleId="af2">
    <w:name w:val="Подзаголовок для информации об изменениях"/>
    <w:basedOn w:val="a"/>
    <w:next w:val="a"/>
    <w:uiPriority w:val="99"/>
    <w:rsid w:val="006B4023"/>
    <w:pPr>
      <w:widowControl w:val="0"/>
      <w:autoSpaceDE w:val="0"/>
      <w:autoSpaceDN w:val="0"/>
      <w:adjustRightInd w:val="0"/>
      <w:spacing w:line="240" w:lineRule="auto"/>
      <w:ind w:firstLine="720"/>
      <w:jc w:val="both"/>
    </w:pPr>
    <w:rPr>
      <w:rFonts w:ascii="Arial" w:eastAsiaTheme="minorEastAsia" w:hAnsi="Arial" w:cs="Arial"/>
      <w:b/>
      <w:bCs/>
      <w:color w:val="353842"/>
      <w:sz w:val="20"/>
      <w:szCs w:val="20"/>
      <w:lang w:eastAsia="ru-RU"/>
    </w:rPr>
  </w:style>
  <w:style w:type="paragraph" w:customStyle="1" w:styleId="af3">
    <w:name w:val="Заголовок статьи"/>
    <w:basedOn w:val="a"/>
    <w:next w:val="a"/>
    <w:rsid w:val="00D60C7F"/>
    <w:pPr>
      <w:widowControl w:val="0"/>
      <w:autoSpaceDE w:val="0"/>
      <w:autoSpaceDN w:val="0"/>
      <w:adjustRightInd w:val="0"/>
      <w:spacing w:line="240" w:lineRule="auto"/>
      <w:ind w:left="1612" w:hanging="892"/>
      <w:jc w:val="both"/>
    </w:pPr>
    <w:rPr>
      <w:rFonts w:ascii="Arial" w:eastAsia="Times New Roman" w:hAnsi="Arial" w:cs="Arial"/>
      <w:sz w:val="24"/>
      <w:szCs w:val="24"/>
      <w:lang w:eastAsia="ru-RU"/>
    </w:rPr>
  </w:style>
  <w:style w:type="paragraph" w:customStyle="1" w:styleId="S">
    <w:name w:val="S_Обычный"/>
    <w:basedOn w:val="a"/>
    <w:link w:val="S0"/>
    <w:rsid w:val="00FC4A6C"/>
    <w:pPr>
      <w:ind w:firstLine="709"/>
      <w:jc w:val="both"/>
    </w:pPr>
    <w:rPr>
      <w:rFonts w:ascii="Times New Roman" w:eastAsia="Times New Roman" w:hAnsi="Times New Roman"/>
      <w:sz w:val="24"/>
      <w:szCs w:val="24"/>
      <w:lang w:eastAsia="ru-RU"/>
    </w:rPr>
  </w:style>
  <w:style w:type="character" w:customStyle="1" w:styleId="S0">
    <w:name w:val="S_Обычный Знак"/>
    <w:basedOn w:val="a1"/>
    <w:link w:val="S"/>
    <w:rsid w:val="00FC4A6C"/>
    <w:rPr>
      <w:rFonts w:ascii="Times New Roman" w:eastAsia="Times New Roman" w:hAnsi="Times New Roman" w:cs="Times New Roman"/>
      <w:sz w:val="24"/>
      <w:szCs w:val="24"/>
      <w:lang w:eastAsia="ru-RU"/>
    </w:rPr>
  </w:style>
  <w:style w:type="table" w:styleId="af4">
    <w:name w:val="Table Grid"/>
    <w:basedOn w:val="a2"/>
    <w:uiPriority w:val="39"/>
    <w:rsid w:val="009267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Основной текст Знак1"/>
    <w:basedOn w:val="a1"/>
    <w:uiPriority w:val="99"/>
    <w:rsid w:val="00712176"/>
    <w:rPr>
      <w:rFonts w:ascii="Times New Roman" w:hAnsi="Times New Roman" w:cs="Times New Roman" w:hint="default"/>
      <w:strike w:val="0"/>
      <w:dstrike w:val="0"/>
      <w:sz w:val="23"/>
      <w:szCs w:val="23"/>
      <w:u w:val="none"/>
      <w:effect w:val="none"/>
    </w:rPr>
  </w:style>
  <w:style w:type="paragraph" w:customStyle="1" w:styleId="formattexttopleveltext">
    <w:name w:val="formattext topleveltext"/>
    <w:basedOn w:val="a"/>
    <w:rsid w:val="00712176"/>
    <w:pPr>
      <w:spacing w:before="100" w:beforeAutospacing="1" w:after="100" w:afterAutospacing="1" w:line="240" w:lineRule="auto"/>
      <w:jc w:val="left"/>
    </w:pPr>
    <w:rPr>
      <w:rFonts w:ascii="Times New Roman" w:eastAsia="Times New Roman" w:hAnsi="Times New Roman"/>
      <w:sz w:val="24"/>
      <w:szCs w:val="24"/>
      <w:lang w:eastAsia="ru-RU"/>
    </w:rPr>
  </w:style>
  <w:style w:type="table" w:customStyle="1" w:styleId="TableNormal">
    <w:name w:val="Table Normal"/>
    <w:uiPriority w:val="2"/>
    <w:semiHidden/>
    <w:unhideWhenUsed/>
    <w:qFormat/>
    <w:rsid w:val="00E6579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10">
    <w:name w:val="Заголовок 21"/>
    <w:basedOn w:val="a"/>
    <w:uiPriority w:val="1"/>
    <w:qFormat/>
    <w:rsid w:val="00E65792"/>
    <w:pPr>
      <w:widowControl w:val="0"/>
      <w:autoSpaceDE w:val="0"/>
      <w:autoSpaceDN w:val="0"/>
      <w:spacing w:line="240" w:lineRule="auto"/>
      <w:ind w:left="1390" w:firstLine="709"/>
      <w:jc w:val="both"/>
      <w:outlineLvl w:val="2"/>
    </w:pPr>
    <w:rPr>
      <w:rFonts w:ascii="Times New Roman" w:eastAsia="Times New Roman" w:hAnsi="Times New Roman"/>
      <w:b/>
      <w:bCs/>
      <w:sz w:val="24"/>
      <w:szCs w:val="24"/>
      <w:lang w:val="en-US"/>
    </w:rPr>
  </w:style>
  <w:style w:type="paragraph" w:customStyle="1" w:styleId="ConsPlusTitle">
    <w:name w:val="ConsPlusTitle"/>
    <w:rsid w:val="00071221"/>
    <w:pPr>
      <w:widowControl w:val="0"/>
      <w:autoSpaceDE w:val="0"/>
      <w:autoSpaceDN w:val="0"/>
      <w:spacing w:after="0" w:line="240" w:lineRule="auto"/>
    </w:pPr>
    <w:rPr>
      <w:rFonts w:ascii="Calibri" w:eastAsia="Times New Roman" w:hAnsi="Calibri" w:cs="Calibri"/>
      <w:b/>
      <w:szCs w:val="20"/>
      <w:lang w:eastAsia="ru-RU"/>
    </w:rPr>
  </w:style>
  <w:style w:type="paragraph" w:styleId="af5">
    <w:name w:val="Balloon Text"/>
    <w:basedOn w:val="a"/>
    <w:link w:val="af6"/>
    <w:uiPriority w:val="99"/>
    <w:semiHidden/>
    <w:unhideWhenUsed/>
    <w:rsid w:val="008F498A"/>
    <w:pPr>
      <w:spacing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8F498A"/>
    <w:rPr>
      <w:rFonts w:ascii="Segoe UI" w:eastAsia="Calibri" w:hAnsi="Segoe UI" w:cs="Segoe UI"/>
      <w:sz w:val="18"/>
      <w:szCs w:val="18"/>
    </w:rPr>
  </w:style>
  <w:style w:type="paragraph" w:customStyle="1" w:styleId="Main">
    <w:name w:val="Main"/>
    <w:basedOn w:val="a"/>
    <w:link w:val="Main0"/>
    <w:qFormat/>
    <w:rsid w:val="001547DB"/>
    <w:pPr>
      <w:spacing w:line="240" w:lineRule="auto"/>
      <w:ind w:firstLine="709"/>
      <w:jc w:val="both"/>
    </w:pPr>
    <w:rPr>
      <w:rFonts w:ascii="Times New Roman" w:hAnsi="Times New Roman"/>
      <w:sz w:val="28"/>
      <w:szCs w:val="28"/>
      <w:lang w:eastAsia="ru-RU"/>
    </w:rPr>
  </w:style>
  <w:style w:type="character" w:customStyle="1" w:styleId="Main0">
    <w:name w:val="Main Знак"/>
    <w:link w:val="Main"/>
    <w:rsid w:val="001547DB"/>
    <w:rPr>
      <w:rFonts w:ascii="Times New Roman" w:eastAsia="Calibri" w:hAnsi="Times New Roman" w:cs="Times New Roman"/>
      <w:sz w:val="28"/>
      <w:szCs w:val="28"/>
      <w:lang w:eastAsia="ru-RU"/>
    </w:rPr>
  </w:style>
  <w:style w:type="character" w:styleId="af7">
    <w:name w:val="page number"/>
    <w:basedOn w:val="a1"/>
    <w:rsid w:val="00813E05"/>
  </w:style>
  <w:style w:type="paragraph" w:styleId="af8">
    <w:name w:val="Plain Text"/>
    <w:aliases w:val="Знак11"/>
    <w:basedOn w:val="a"/>
    <w:link w:val="af9"/>
    <w:rsid w:val="00813E05"/>
    <w:pPr>
      <w:spacing w:line="240" w:lineRule="auto"/>
      <w:jc w:val="left"/>
    </w:pPr>
    <w:rPr>
      <w:rFonts w:ascii="Courier New" w:eastAsia="Times New Roman" w:hAnsi="Courier New" w:cs="Courier New"/>
      <w:sz w:val="20"/>
      <w:szCs w:val="20"/>
      <w:lang w:eastAsia="ru-RU"/>
    </w:rPr>
  </w:style>
  <w:style w:type="character" w:customStyle="1" w:styleId="af9">
    <w:name w:val="Текст Знак"/>
    <w:aliases w:val="Знак11 Знак"/>
    <w:basedOn w:val="a1"/>
    <w:link w:val="af8"/>
    <w:rsid w:val="00813E0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8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hyperlink" Target="consultantplus://offline/ref=3BD0C4C4E1CF44EE219771EF062EF2C1BABB6C1E94DA0445DE287311EF1A438311A5E392D9E84C491E2B0ECFD4D79747o2J7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consultantplus://offline/ref=3BD0C4C4E1CF44EE21976FE21042A5CDBFB0321B9FDA0F118B77284CB81349D444EAE2CE9CB95F481B2B0CCECBoDJCJ" TargetMode="External"/><Relationship Id="rId2" Type="http://schemas.openxmlformats.org/officeDocument/2006/relationships/numbering" Target="numbering.xml"/><Relationship Id="rId16" Type="http://schemas.openxmlformats.org/officeDocument/2006/relationships/hyperlink" Target="consultantplus://offline/ref=3BD0C4C4E1CF44EE21976FE21042A5CDBFB0331396DB0F118B77284CB81349D444EAE2CE9CB95F481B2B0CCECBoDJC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95F80-A694-42BD-A926-B8B24EB9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40</Pages>
  <Words>16114</Words>
  <Characters>91853</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Free</dc:creator>
  <cp:lastModifiedBy>Наталья</cp:lastModifiedBy>
  <cp:revision>140</cp:revision>
  <cp:lastPrinted>2025-03-24T02:46:00Z</cp:lastPrinted>
  <dcterms:created xsi:type="dcterms:W3CDTF">2023-03-13T10:19:00Z</dcterms:created>
  <dcterms:modified xsi:type="dcterms:W3CDTF">2025-07-02T02:57:00Z</dcterms:modified>
</cp:coreProperties>
</file>